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F70" w:rsidRDefault="00B4420F">
      <w:r>
        <w:t>James Quach</w:t>
      </w:r>
    </w:p>
    <w:p w:rsidR="00B4420F" w:rsidRDefault="00B4420F">
      <w:r>
        <w:t>Elizabeth O’neil</w:t>
      </w:r>
    </w:p>
    <w:p w:rsidR="00B4420F" w:rsidRDefault="00B4420F">
      <w:r>
        <w:t>CS436</w:t>
      </w:r>
    </w:p>
    <w:p w:rsidR="00B4420F" w:rsidRDefault="00B4420F">
      <w:r>
        <w:t>9/28/2016</w:t>
      </w:r>
    </w:p>
    <w:p w:rsidR="00B4420F" w:rsidRDefault="00B4420F" w:rsidP="00B4420F">
      <w:pPr>
        <w:jc w:val="center"/>
      </w:pPr>
      <w:r>
        <w:t>Homework 2</w:t>
      </w:r>
    </w:p>
    <w:p w:rsidR="00B4420F" w:rsidRDefault="00B4420F" w:rsidP="00B4420F">
      <w:pPr>
        <w:jc w:val="center"/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1. XML. Read the tutorial linked from the class web page. Find the error in $cs636/campus.xml and describe it.  Hint: tr</w:t>
      </w:r>
      <w:r>
        <w:rPr>
          <w:sz w:val="20"/>
          <w:szCs w:val="20"/>
        </w:rPr>
        <w:t xml:space="preserve">y to display it in a browser.  </w:t>
      </w:r>
      <w:r w:rsidRPr="00B4420F">
        <w:rPr>
          <w:sz w:val="20"/>
          <w:szCs w:val="20"/>
        </w:rPr>
        <w:t>Fix the error and show a snippet of XML ar</w:t>
      </w:r>
      <w:r>
        <w:rPr>
          <w:sz w:val="20"/>
          <w:szCs w:val="20"/>
        </w:rPr>
        <w:t xml:space="preserve">ound your fix in your homework </w:t>
      </w:r>
      <w:r w:rsidRPr="00B4420F">
        <w:rPr>
          <w:sz w:val="20"/>
          <w:szCs w:val="20"/>
        </w:rPr>
        <w:t xml:space="preserve">paper. </w:t>
      </w:r>
    </w:p>
    <w:p w:rsidR="00B4420F" w:rsidRDefault="00D92B42" w:rsidP="00B4420F">
      <w:pPr>
        <w:rPr>
          <w:rFonts w:ascii="Courier New" w:hAnsi="Courier New" w:cs="Courier New"/>
          <w:color w:val="000000"/>
          <w:sz w:val="18"/>
          <w:szCs w:val="18"/>
          <w:shd w:val="clear" w:color="auto" w:fill="FFDDDD"/>
        </w:rPr>
      </w:pPr>
      <w:r>
        <w:rPr>
          <w:sz w:val="20"/>
          <w:szCs w:val="20"/>
        </w:rPr>
        <w:tab/>
      </w:r>
      <w:r w:rsidRPr="00D92B42">
        <w:t xml:space="preserve"> It is said to be </w:t>
      </w:r>
      <w:r>
        <w:t>“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DDDD"/>
        </w:rPr>
        <w:t>error on line 8 at column 148: Opening and ending tag mismatch: furniture line 0 and office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DDDD"/>
        </w:rPr>
        <w:t>”</w:t>
      </w:r>
    </w:p>
    <w:p w:rsidR="00CB4C07" w:rsidRDefault="00CB4C07" w:rsidP="00B4420F">
      <w:pPr>
        <w:rPr>
          <w:rFonts w:ascii="Courier New" w:hAnsi="Courier New" w:cs="Courier New"/>
          <w:color w:val="000000"/>
          <w:sz w:val="18"/>
          <w:szCs w:val="18"/>
          <w:shd w:val="clear" w:color="auto" w:fill="FFDDDD"/>
        </w:rPr>
      </w:pPr>
      <w:r>
        <w:rPr>
          <w:noProof/>
        </w:rPr>
        <w:drawing>
          <wp:inline distT="0" distB="0" distL="0" distR="0" wp14:anchorId="61A52870" wp14:editId="12AD7EB6">
            <wp:extent cx="5943600" cy="13315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BD" w:rsidRPr="00B4420F" w:rsidRDefault="004D76BD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564DEB1" wp14:editId="34B5DBE6">
            <wp:extent cx="59436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lastRenderedPageBreak/>
        <w:t xml:space="preserve">2. Command line development, environment </w:t>
      </w:r>
      <w:r>
        <w:rPr>
          <w:sz w:val="20"/>
          <w:szCs w:val="20"/>
        </w:rPr>
        <w:t xml:space="preserve">variables, UNIX case.  Do this </w:t>
      </w:r>
      <w:r w:rsidRPr="00B4420F">
        <w:rPr>
          <w:sz w:val="20"/>
          <w:szCs w:val="20"/>
        </w:rPr>
        <w:t xml:space="preserve">before problem 5.  This problem uses ant as a "black box." </w:t>
      </w: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a. Set up your UNIX/Linux account</w:t>
      </w:r>
      <w:r>
        <w:rPr>
          <w:sz w:val="20"/>
          <w:szCs w:val="20"/>
        </w:rPr>
        <w:t xml:space="preserve"> at cs.umb.edu as specified in </w:t>
      </w:r>
      <w:r w:rsidRPr="00B4420F">
        <w:rPr>
          <w:sz w:val="20"/>
          <w:szCs w:val="20"/>
        </w:rPr>
        <w:t>DatabaseSetup, which also covers setting up en</w:t>
      </w:r>
      <w:r>
        <w:rPr>
          <w:sz w:val="20"/>
          <w:szCs w:val="20"/>
        </w:rPr>
        <w:t xml:space="preserve">vironment variable definitions </w:t>
      </w:r>
      <w:r w:rsidRPr="00B4420F">
        <w:rPr>
          <w:sz w:val="20"/>
          <w:szCs w:val="20"/>
        </w:rPr>
        <w:t>(both at cs.umb.edu and on your home machine) for ORA</w:t>
      </w:r>
      <w:r>
        <w:rPr>
          <w:sz w:val="20"/>
          <w:szCs w:val="20"/>
        </w:rPr>
        <w:t xml:space="preserve">CLE_USER, ORACLE_PW, </w:t>
      </w:r>
      <w:r w:rsidRPr="00B4420F">
        <w:rPr>
          <w:sz w:val="20"/>
          <w:szCs w:val="20"/>
        </w:rPr>
        <w:t xml:space="preserve">ORACLE_SITE, MYSQL_USER, MYSQL_PW, and </w:t>
      </w:r>
      <w:r>
        <w:rPr>
          <w:sz w:val="20"/>
          <w:szCs w:val="20"/>
        </w:rPr>
        <w:t xml:space="preserve">MYSQL_SITE, and also cs636 for </w:t>
      </w:r>
      <w:r w:rsidRPr="00B4420F">
        <w:rPr>
          <w:sz w:val="20"/>
          <w:szCs w:val="20"/>
        </w:rPr>
        <w:t xml:space="preserve">/courses/cs636/public_html, the directory for our class home page. </w:t>
      </w:r>
    </w:p>
    <w:p w:rsidR="009A299A" w:rsidRDefault="009A299A" w:rsidP="00B4420F">
      <w:pPr>
        <w:rPr>
          <w:sz w:val="20"/>
          <w:szCs w:val="20"/>
        </w:rPr>
      </w:pPr>
    </w:p>
    <w:p w:rsidR="009A299A" w:rsidRPr="00E926E3" w:rsidRDefault="009A299A" w:rsidP="00E926E3">
      <w:pPr>
        <w:pStyle w:val="HTMLPreformatted"/>
        <w:rPr>
          <w:color w:val="000000"/>
        </w:rPr>
      </w:pPr>
      <w:r>
        <w:rPr>
          <w:color w:val="000000"/>
        </w:rPr>
        <w:t xml:space="preserve">ssh -N -L1521:dbs3.cs.umb.edu:1521 -L3333:topcat.cs.umb.edu:3306 </w:t>
      </w:r>
      <w:r>
        <w:rPr>
          <w:color w:val="000000"/>
        </w:rPr>
        <w:t>jquach93</w:t>
      </w:r>
      <w:r>
        <w:rPr>
          <w:color w:val="000000"/>
        </w:rPr>
        <w:t>@topcat.cs.umb.edu</w:t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 xml:space="preserve">b. Give the UNIX/Linux command to recursively </w:t>
      </w:r>
      <w:r>
        <w:rPr>
          <w:sz w:val="20"/>
          <w:szCs w:val="20"/>
        </w:rPr>
        <w:t xml:space="preserve">copy $cs636/pizza1 to your own </w:t>
      </w:r>
      <w:r w:rsidRPr="00B4420F">
        <w:rPr>
          <w:sz w:val="20"/>
          <w:szCs w:val="20"/>
        </w:rPr>
        <w:t>pizza1 under your cs636 directory, w</w:t>
      </w:r>
      <w:r>
        <w:rPr>
          <w:sz w:val="20"/>
          <w:szCs w:val="20"/>
        </w:rPr>
        <w:t xml:space="preserve">hen you are cd'd to your cs636 </w:t>
      </w:r>
      <w:r w:rsidRPr="00B4420F">
        <w:rPr>
          <w:sz w:val="20"/>
          <w:szCs w:val="20"/>
        </w:rPr>
        <w:t xml:space="preserve">directory. Use $cs636 in the command.  Do the copy. </w:t>
      </w:r>
    </w:p>
    <w:p w:rsidR="00B4420F" w:rsidRPr="00B4420F" w:rsidRDefault="003F405D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BCE9ADB" wp14:editId="781526BD">
            <wp:extent cx="5943600" cy="1941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c. Download pizza1.zip to your home m</w:t>
      </w:r>
      <w:r>
        <w:rPr>
          <w:sz w:val="20"/>
          <w:szCs w:val="20"/>
        </w:rPr>
        <w:t xml:space="preserve">achine and unzip it there to a </w:t>
      </w:r>
      <w:r w:rsidRPr="00B4420F">
        <w:rPr>
          <w:sz w:val="20"/>
          <w:szCs w:val="20"/>
        </w:rPr>
        <w:t>convenient directory. Show the whole direc</w:t>
      </w:r>
      <w:r>
        <w:rPr>
          <w:sz w:val="20"/>
          <w:szCs w:val="20"/>
        </w:rPr>
        <w:t xml:space="preserve">tory structure of pizza1 after </w:t>
      </w:r>
      <w:r w:rsidRPr="00B4420F">
        <w:rPr>
          <w:sz w:val="20"/>
          <w:szCs w:val="20"/>
        </w:rPr>
        <w:t>“ant clean” and then after "ant build" whil</w:t>
      </w:r>
      <w:r>
        <w:rPr>
          <w:sz w:val="20"/>
          <w:szCs w:val="20"/>
        </w:rPr>
        <w:t xml:space="preserve">e cd'd to your copy of pizza1, </w:t>
      </w:r>
      <w:r w:rsidRPr="00B4420F">
        <w:rPr>
          <w:sz w:val="20"/>
          <w:szCs w:val="20"/>
        </w:rPr>
        <w:t xml:space="preserve">both on cs.umb and at home.  I'd use du for this on UNIX/Linux, tree on PC. </w:t>
      </w:r>
    </w:p>
    <w:p w:rsidR="00B4420F" w:rsidRDefault="00E13B67" w:rsidP="00B4420F">
      <w:pPr>
        <w:rPr>
          <w:sz w:val="20"/>
          <w:szCs w:val="20"/>
        </w:rPr>
      </w:pPr>
      <w:r>
        <w:rPr>
          <w:sz w:val="20"/>
          <w:szCs w:val="20"/>
        </w:rPr>
        <w:t>Unix/cs.umb:</w:t>
      </w:r>
    </w:p>
    <w:p w:rsidR="00E13B67" w:rsidRDefault="00DA3483" w:rsidP="00B4420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6D0067" wp14:editId="396F4A2B">
            <wp:extent cx="5943600" cy="343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E13B67" w:rsidP="00B4420F">
      <w:pPr>
        <w:rPr>
          <w:sz w:val="20"/>
          <w:szCs w:val="20"/>
        </w:rPr>
      </w:pPr>
      <w:r>
        <w:rPr>
          <w:sz w:val="20"/>
          <w:szCs w:val="20"/>
        </w:rPr>
        <w:t>Home:</w:t>
      </w:r>
      <w:r w:rsidR="00A948E9">
        <w:rPr>
          <w:sz w:val="20"/>
          <w:szCs w:val="20"/>
        </w:rPr>
        <w:t>//not successful</w:t>
      </w: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d. Cd to the pizza1/database directory (on</w:t>
      </w:r>
      <w:r>
        <w:rPr>
          <w:sz w:val="20"/>
          <w:szCs w:val="20"/>
        </w:rPr>
        <w:t xml:space="preserve"> either platform) and use “ant </w:t>
      </w:r>
      <w:r w:rsidRPr="00B4420F">
        <w:rPr>
          <w:sz w:val="20"/>
          <w:szCs w:val="20"/>
        </w:rPr>
        <w:t>load-oradb” to load the Oracle tables, and “an</w:t>
      </w:r>
      <w:r>
        <w:rPr>
          <w:sz w:val="20"/>
          <w:szCs w:val="20"/>
        </w:rPr>
        <w:t xml:space="preserve">t show-oradb” to display them. </w:t>
      </w:r>
      <w:r w:rsidRPr="00B4420F">
        <w:rPr>
          <w:sz w:val="20"/>
          <w:szCs w:val="20"/>
        </w:rPr>
        <w:t>Note that you do not need to be logged into to</w:t>
      </w:r>
      <w:r>
        <w:rPr>
          <w:sz w:val="20"/>
          <w:szCs w:val="20"/>
        </w:rPr>
        <w:t xml:space="preserve">pcat to do this. You can do it </w:t>
      </w:r>
      <w:r w:rsidRPr="00B4420F">
        <w:rPr>
          <w:sz w:val="20"/>
          <w:szCs w:val="20"/>
        </w:rPr>
        <w:t>anywhere connected to cs.umb.edu by the Internet, with a running tunnel if off-campus. Similarly load and show</w:t>
      </w:r>
      <w:r>
        <w:rPr>
          <w:sz w:val="20"/>
          <w:szCs w:val="20"/>
        </w:rPr>
        <w:t xml:space="preserve"> </w:t>
      </w:r>
      <w:r w:rsidRPr="00B4420F">
        <w:rPr>
          <w:sz w:val="20"/>
          <w:szCs w:val="20"/>
        </w:rPr>
        <w:t xml:space="preserve">mysql, after looking at build.xml just to see the target names (grep target build.xml on UNIX, find “target” build.xml on Windows). Report success or any problems. </w:t>
      </w:r>
    </w:p>
    <w:p w:rsidR="00B4420F" w:rsidRPr="00B4420F" w:rsidRDefault="00A948E9" w:rsidP="00B4420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7070DB" wp14:editId="00C263DC">
            <wp:extent cx="5943600" cy="6358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e. After loading the database, try "ant oraSys</w:t>
      </w:r>
      <w:r>
        <w:rPr>
          <w:sz w:val="20"/>
          <w:szCs w:val="20"/>
        </w:rPr>
        <w:t xml:space="preserve">Test" to see it run the pizza1 </w:t>
      </w:r>
      <w:r w:rsidRPr="00B4420F">
        <w:rPr>
          <w:sz w:val="20"/>
          <w:szCs w:val="20"/>
        </w:rPr>
        <w:t>system test using the ORACLE_ environment v</w:t>
      </w:r>
      <w:r>
        <w:rPr>
          <w:sz w:val="20"/>
          <w:szCs w:val="20"/>
        </w:rPr>
        <w:t xml:space="preserve">ariables you set up.  Also try </w:t>
      </w:r>
      <w:r w:rsidRPr="00B4420F">
        <w:rPr>
          <w:sz w:val="20"/>
          <w:szCs w:val="20"/>
        </w:rPr>
        <w:t xml:space="preserve">"ant mysqlSysTest".  Report success or any problems. </w:t>
      </w:r>
    </w:p>
    <w:p w:rsidR="000C5D99" w:rsidRPr="000C5D99" w:rsidRDefault="000C5D99" w:rsidP="00B4420F">
      <w:r w:rsidRPr="000C5D99">
        <w:t>Can’t succeed in part d thus cannot do part e.</w:t>
      </w:r>
    </w:p>
    <w:p w:rsidR="000C5D99" w:rsidRPr="00B4420F" w:rsidRDefault="000C5D99" w:rsidP="00B4420F">
      <w:pPr>
        <w:rPr>
          <w:sz w:val="20"/>
          <w:szCs w:val="20"/>
        </w:rPr>
      </w:pP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lastRenderedPageBreak/>
        <w:t xml:space="preserve">f. </w:t>
      </w:r>
      <w:r w:rsidR="00D05E1C" w:rsidRPr="00B4420F">
        <w:rPr>
          <w:sz w:val="20"/>
          <w:szCs w:val="20"/>
        </w:rPr>
        <w:t>Startup</w:t>
      </w:r>
      <w:r w:rsidRPr="00B4420F">
        <w:rPr>
          <w:sz w:val="20"/>
          <w:szCs w:val="20"/>
        </w:rPr>
        <w:t xml:space="preserve"> HSQLDB by using "ant start-hsql</w:t>
      </w:r>
      <w:r>
        <w:rPr>
          <w:sz w:val="20"/>
          <w:szCs w:val="20"/>
        </w:rPr>
        <w:t xml:space="preserve">db" in the database directory. </w:t>
      </w:r>
      <w:r w:rsidRPr="00B4420F">
        <w:rPr>
          <w:sz w:val="20"/>
          <w:szCs w:val="20"/>
        </w:rPr>
        <w:t xml:space="preserve">Load up its database and run its sys test.  Bring it down again. </w:t>
      </w:r>
    </w:p>
    <w:p w:rsidR="000C5D99" w:rsidRPr="00B4420F" w:rsidRDefault="000C5D99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8E7959B" wp14:editId="00C8F77A">
            <wp:extent cx="5943600" cy="4086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3. Review or learn about Java package</w:t>
      </w:r>
      <w:r>
        <w:rPr>
          <w:sz w:val="20"/>
          <w:szCs w:val="20"/>
        </w:rPr>
        <w:t xml:space="preserve">s. There is a Java tutorial on </w:t>
      </w:r>
      <w:r w:rsidRPr="00B4420F">
        <w:rPr>
          <w:sz w:val="20"/>
          <w:szCs w:val="20"/>
        </w:rPr>
        <w:t>packages. Your directory listing of the piz</w:t>
      </w:r>
      <w:r>
        <w:rPr>
          <w:sz w:val="20"/>
          <w:szCs w:val="20"/>
        </w:rPr>
        <w:t xml:space="preserve">za project in problem 2 showed </w:t>
      </w:r>
      <w:r w:rsidRPr="00B4420F">
        <w:rPr>
          <w:sz w:val="20"/>
          <w:szCs w:val="20"/>
        </w:rPr>
        <w:t>many subdirectories of src and bin. The</w:t>
      </w:r>
      <w:r>
        <w:rPr>
          <w:sz w:val="20"/>
          <w:szCs w:val="20"/>
        </w:rPr>
        <w:t xml:space="preserve">se are all related to the Java </w:t>
      </w:r>
      <w:r w:rsidR="006A7E36">
        <w:rPr>
          <w:sz w:val="20"/>
          <w:szCs w:val="20"/>
        </w:rPr>
        <w:t xml:space="preserve">packages in use.  </w:t>
      </w: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 xml:space="preserve">a. Find and quote the package directive in </w:t>
      </w:r>
      <w:r>
        <w:rPr>
          <w:sz w:val="20"/>
          <w:szCs w:val="20"/>
        </w:rPr>
        <w:t xml:space="preserve">PizzaOrderDAO.java that places </w:t>
      </w:r>
      <w:r w:rsidRPr="00B4420F">
        <w:rPr>
          <w:sz w:val="20"/>
          <w:szCs w:val="20"/>
        </w:rPr>
        <w:t>its code in its package. What is its d</w:t>
      </w:r>
      <w:r w:rsidR="00D41BB5">
        <w:rPr>
          <w:sz w:val="20"/>
          <w:szCs w:val="20"/>
        </w:rPr>
        <w:t xml:space="preserve">irectory under src? Under bin? </w:t>
      </w:r>
    </w:p>
    <w:p w:rsidR="00E64A6A" w:rsidRDefault="00E64A6A" w:rsidP="00D41BB5">
      <w:r>
        <w:rPr>
          <w:noProof/>
        </w:rPr>
        <w:drawing>
          <wp:inline distT="0" distB="0" distL="0" distR="0" wp14:anchorId="0D38A68C" wp14:editId="515A12D0">
            <wp:extent cx="2419350" cy="20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B5" w:rsidRDefault="00D41BB5" w:rsidP="00D41BB5">
      <w:r w:rsidRPr="006A7E36">
        <w:t>\CS636\pizza1\src\cs636\pizza\dao\PizzaOrderDAO.java</w:t>
      </w:r>
    </w:p>
    <w:p w:rsidR="00D41BB5" w:rsidRDefault="00D41BB5" w:rsidP="00D41BB5">
      <w:r w:rsidRPr="006A7E36">
        <w:t>\CS6</w:t>
      </w:r>
      <w:r>
        <w:t>36\pizza1\bin</w:t>
      </w:r>
      <w:r w:rsidRPr="006A7E36">
        <w:t>\cs636\pizza\dao</w:t>
      </w:r>
      <w:r>
        <w:t>\PizzaOrderDAO.class</w:t>
      </w:r>
    </w:p>
    <w:p w:rsidR="00D41BB5" w:rsidRPr="006A7E36" w:rsidRDefault="00D41BB5" w:rsidP="00B4420F"/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lastRenderedPageBreak/>
        <w:t>b. For StudentService.java, what is the packag</w:t>
      </w:r>
      <w:r>
        <w:rPr>
          <w:sz w:val="20"/>
          <w:szCs w:val="20"/>
        </w:rPr>
        <w:t xml:space="preserve">e for this code?  What methods </w:t>
      </w:r>
      <w:r w:rsidRPr="00B4420F">
        <w:rPr>
          <w:sz w:val="20"/>
          <w:szCs w:val="20"/>
        </w:rPr>
        <w:t xml:space="preserve">of PizzaOrderDao are called from here? Find </w:t>
      </w:r>
      <w:r>
        <w:rPr>
          <w:sz w:val="20"/>
          <w:szCs w:val="20"/>
        </w:rPr>
        <w:t xml:space="preserve">and quote the import statement </w:t>
      </w:r>
      <w:r w:rsidRPr="00B4420F">
        <w:rPr>
          <w:sz w:val="20"/>
          <w:szCs w:val="20"/>
        </w:rPr>
        <w:t xml:space="preserve">that allows this StudentService code to access PizzaOrderDAO methods without long names. </w:t>
      </w:r>
    </w:p>
    <w:p w:rsidR="00B4420F" w:rsidRDefault="00341EBE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DCBAF91" wp14:editId="30268050">
            <wp:extent cx="2371725" cy="276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BE" w:rsidRDefault="00341EBE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66B3BDF" wp14:editId="0AE4CB28">
            <wp:extent cx="255270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341EBE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F0D7D6E" wp14:editId="3CC128A5">
            <wp:extent cx="300990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c. Try removing the import statement you fou</w:t>
      </w:r>
      <w:r>
        <w:rPr>
          <w:sz w:val="20"/>
          <w:szCs w:val="20"/>
        </w:rPr>
        <w:t xml:space="preserve">nd in b. and trying to compile </w:t>
      </w:r>
      <w:r w:rsidRPr="00B4420F">
        <w:rPr>
          <w:sz w:val="20"/>
          <w:szCs w:val="20"/>
        </w:rPr>
        <w:t xml:space="preserve">the project (ant build). Report the resulting error. </w:t>
      </w:r>
    </w:p>
    <w:p w:rsidR="00B4420F" w:rsidRDefault="0062498D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55131BB" wp14:editId="61847054">
            <wp:extent cx="5943600" cy="3062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Pr="00B4420F" w:rsidRDefault="0062498D" w:rsidP="00B4420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E9FD7D" wp14:editId="57DD0480">
            <wp:extent cx="5943600" cy="4332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d. What longer name could be used b</w:t>
      </w:r>
      <w:r>
        <w:rPr>
          <w:sz w:val="20"/>
          <w:szCs w:val="20"/>
        </w:rPr>
        <w:t xml:space="preserve">y StudentService to access the </w:t>
      </w:r>
      <w:r w:rsidRPr="00B4420F">
        <w:rPr>
          <w:sz w:val="20"/>
          <w:szCs w:val="20"/>
        </w:rPr>
        <w:t xml:space="preserve">PizzaOrderDAO type without the import? Show the line of code that changes. </w:t>
      </w:r>
    </w:p>
    <w:p w:rsidR="00B4420F" w:rsidRPr="00B4420F" w:rsidRDefault="00A87922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A30E580" wp14:editId="58090534">
            <wp:extent cx="3390900" cy="409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 xml:space="preserve">4.  Start learning ant. Read the tutorial linked from </w:t>
      </w:r>
      <w:r>
        <w:rPr>
          <w:sz w:val="20"/>
          <w:szCs w:val="20"/>
        </w:rPr>
        <w:t xml:space="preserve">the class web page.. </w:t>
      </w:r>
    </w:p>
    <w:p w:rsidR="00B4420F" w:rsidRDefault="00B4420F" w:rsidP="00B4420F">
      <w:pPr>
        <w:rPr>
          <w:sz w:val="20"/>
          <w:szCs w:val="20"/>
        </w:rPr>
      </w:pPr>
      <w:r w:rsidRPr="0086789B">
        <w:rPr>
          <w:sz w:val="20"/>
          <w:szCs w:val="20"/>
        </w:rPr>
        <w:t>a.  Find and read the details on the ant del</w:t>
      </w:r>
      <w:r w:rsidRPr="0086789B">
        <w:rPr>
          <w:sz w:val="20"/>
          <w:szCs w:val="20"/>
        </w:rPr>
        <w:t xml:space="preserve">ete task at the site where the </w:t>
      </w:r>
      <w:r w:rsidRPr="0086789B">
        <w:rPr>
          <w:sz w:val="20"/>
          <w:szCs w:val="20"/>
        </w:rPr>
        <w:t>tutori</w:t>
      </w:r>
      <w:r w:rsidRPr="0086789B">
        <w:rPr>
          <w:sz w:val="20"/>
          <w:szCs w:val="20"/>
        </w:rPr>
        <w:t xml:space="preserve">al resides.  What does the line </w:t>
      </w:r>
      <w:r w:rsidRPr="0086789B">
        <w:rPr>
          <w:sz w:val="20"/>
          <w:szCs w:val="20"/>
        </w:rPr>
        <w:t xml:space="preserve">&lt;delete </w:t>
      </w:r>
      <w:r w:rsidRPr="0086789B">
        <w:rPr>
          <w:sz w:val="20"/>
          <w:szCs w:val="20"/>
        </w:rPr>
        <w:t xml:space="preserve">dir="build"/&gt; do when executed </w:t>
      </w:r>
      <w:r w:rsidRPr="0086789B">
        <w:rPr>
          <w:sz w:val="20"/>
          <w:szCs w:val="20"/>
        </w:rPr>
        <w:t xml:space="preserve">on UNIX/Linux?  "rmdir build"?  "rm -r build"? and from what directory? </w:t>
      </w:r>
    </w:p>
    <w:p w:rsidR="0086789B" w:rsidRPr="0086789B" w:rsidRDefault="0086789B" w:rsidP="00B4420F">
      <w:pPr>
        <w:rPr>
          <w:sz w:val="20"/>
          <w:szCs w:val="20"/>
        </w:rPr>
      </w:pPr>
    </w:p>
    <w:p w:rsidR="00B4420F" w:rsidRPr="008D283E" w:rsidRDefault="00A74793" w:rsidP="00B4420F">
      <w:r w:rsidRPr="008D283E">
        <w:t>“&lt;delete dir=”build”/&gt; would delete the respective fi</w:t>
      </w:r>
      <w:r w:rsidR="000939B5" w:rsidRPr="008D283E">
        <w:t>le in the current directory.</w:t>
      </w:r>
    </w:p>
    <w:p w:rsidR="005100C8" w:rsidRPr="008D283E" w:rsidRDefault="005100C8" w:rsidP="00B4420F">
      <w:r w:rsidRPr="008D283E">
        <w:t>“rmdir” will remove an empty directory on a Unix.</w:t>
      </w:r>
    </w:p>
    <w:p w:rsidR="005100C8" w:rsidRPr="008D283E" w:rsidRDefault="005100C8" w:rsidP="00B4420F">
      <w:r w:rsidRPr="008D283E">
        <w:t xml:space="preserve">“rm –r” removes a directory and all </w:t>
      </w:r>
      <w:r w:rsidR="008D283E" w:rsidRPr="008D283E">
        <w:t>its</w:t>
      </w:r>
      <w:r w:rsidRPr="008D283E">
        <w:t xml:space="preserve"> contents recursively if it is not empty.</w:t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b.  Modify the second example in the tutori</w:t>
      </w:r>
      <w:r>
        <w:rPr>
          <w:sz w:val="20"/>
          <w:szCs w:val="20"/>
        </w:rPr>
        <w:t xml:space="preserve">al for "oata.HelloWorld" to be </w:t>
      </w:r>
      <w:r w:rsidRPr="00B4420F">
        <w:rPr>
          <w:sz w:val="20"/>
          <w:szCs w:val="20"/>
        </w:rPr>
        <w:t>for the same java file (except for the packag</w:t>
      </w:r>
      <w:r>
        <w:rPr>
          <w:sz w:val="20"/>
          <w:szCs w:val="20"/>
        </w:rPr>
        <w:t xml:space="preserve">e declaration) but now made to </w:t>
      </w:r>
      <w:r w:rsidRPr="00B4420F">
        <w:rPr>
          <w:sz w:val="20"/>
          <w:szCs w:val="20"/>
        </w:rPr>
        <w:t>be in package "com.oata", following the usu</w:t>
      </w:r>
      <w:r>
        <w:rPr>
          <w:sz w:val="20"/>
          <w:szCs w:val="20"/>
        </w:rPr>
        <w:t xml:space="preserve">al convention that the package </w:t>
      </w:r>
      <w:r w:rsidRPr="00B4420F">
        <w:rPr>
          <w:sz w:val="20"/>
          <w:szCs w:val="20"/>
        </w:rPr>
        <w:t>name is the site name in reverse order.  (O</w:t>
      </w:r>
      <w:r>
        <w:rPr>
          <w:sz w:val="20"/>
          <w:szCs w:val="20"/>
        </w:rPr>
        <w:t xml:space="preserve">nly one tiny change is needed, </w:t>
      </w:r>
      <w:r w:rsidRPr="00B4420F">
        <w:rPr>
          <w:sz w:val="20"/>
          <w:szCs w:val="20"/>
        </w:rPr>
        <w:t>showing the ease of refactoring this way with</w:t>
      </w:r>
      <w:r>
        <w:rPr>
          <w:sz w:val="20"/>
          <w:szCs w:val="20"/>
        </w:rPr>
        <w:t xml:space="preserve"> ant.)  What do you need to do </w:t>
      </w:r>
      <w:r w:rsidRPr="00B4420F">
        <w:rPr>
          <w:sz w:val="20"/>
          <w:szCs w:val="20"/>
        </w:rPr>
        <w:t>with the source file other than change the pac</w:t>
      </w:r>
      <w:r>
        <w:rPr>
          <w:sz w:val="20"/>
          <w:szCs w:val="20"/>
        </w:rPr>
        <w:t xml:space="preserve">kage name (i.e. what change in </w:t>
      </w:r>
      <w:r w:rsidRPr="00B4420F">
        <w:rPr>
          <w:sz w:val="20"/>
          <w:szCs w:val="20"/>
        </w:rPr>
        <w:t xml:space="preserve">its filesystem location)? 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 xml:space="preserve">package </w:t>
      </w:r>
      <w:r w:rsidR="006169E5" w:rsidRPr="00D32858">
        <w:rPr>
          <w:rFonts w:ascii="Courier New" w:eastAsia="Times New Roman" w:hAnsi="Courier New" w:cs="Courier New"/>
          <w:color w:val="000000"/>
        </w:rPr>
        <w:t>com.</w:t>
      </w:r>
      <w:r w:rsidRPr="00A209CC">
        <w:rPr>
          <w:rFonts w:ascii="Courier New" w:eastAsia="Times New Roman" w:hAnsi="Courier New" w:cs="Courier New"/>
          <w:color w:val="000000"/>
        </w:rPr>
        <w:t>oata;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>public class HelloWorld {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 xml:space="preserve">    public static void main(String[] args) {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 xml:space="preserve">        System.out.println("Hello World");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 xml:space="preserve">    }</w:t>
      </w:r>
    </w:p>
    <w:p w:rsidR="00A209CC" w:rsidRPr="00A209CC" w:rsidRDefault="00A209CC" w:rsidP="00A209C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A209CC">
        <w:rPr>
          <w:rFonts w:ascii="Courier New" w:eastAsia="Times New Roman" w:hAnsi="Courier New" w:cs="Courier New"/>
          <w:color w:val="000000"/>
        </w:rPr>
        <w:t>}</w:t>
      </w:r>
    </w:p>
    <w:p w:rsidR="00A209CC" w:rsidRPr="00D32858" w:rsidRDefault="00B95F6C" w:rsidP="00B4420F">
      <w:r w:rsidRPr="00D32858">
        <w:t>What also changes is that ‘oata’ will be a subfolder of ‘com’ I suppose (not too sure of the question).</w:t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c. Read about the sql task used in database/</w:t>
      </w:r>
      <w:r>
        <w:rPr>
          <w:sz w:val="20"/>
          <w:szCs w:val="20"/>
        </w:rPr>
        <w:t xml:space="preserve">build.xml and compose a target </w:t>
      </w:r>
      <w:r w:rsidRPr="00B4420F">
        <w:rPr>
          <w:sz w:val="20"/>
          <w:szCs w:val="20"/>
        </w:rPr>
        <w:t>that executes “select * from pizza_orders” whe</w:t>
      </w:r>
      <w:r>
        <w:rPr>
          <w:sz w:val="20"/>
          <w:szCs w:val="20"/>
        </w:rPr>
        <w:t xml:space="preserve">re this select statement is in </w:t>
      </w:r>
      <w:r w:rsidRPr="00B4420F">
        <w:rPr>
          <w:sz w:val="20"/>
          <w:szCs w:val="20"/>
        </w:rPr>
        <w:t xml:space="preserve">the target, not in a separate file. </w:t>
      </w:r>
    </w:p>
    <w:p w:rsidR="0057687B" w:rsidRPr="0057687B" w:rsidRDefault="0057687B" w:rsidP="00B4420F"/>
    <w:p w:rsidR="00B4420F" w:rsidRPr="0057687B" w:rsidRDefault="00AE3566" w:rsidP="00B4420F">
      <w:r w:rsidRPr="0057687B">
        <w:t>&lt;target name=”select*from pizza_orders” description=”Select from Pizza Orders”&gt;</w:t>
      </w:r>
      <w:r w:rsidR="0057687B" w:rsidRPr="0057687B">
        <w:t xml:space="preserve"> &lt;/target&gt;</w:t>
      </w:r>
    </w:p>
    <w:p w:rsidR="00B4420F" w:rsidRPr="00B4420F" w:rsidRDefault="00AE3566" w:rsidP="00B4420F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57687B">
        <w:rPr>
          <w:sz w:val="20"/>
          <w:szCs w:val="20"/>
        </w:rPr>
        <w:t>?</w:t>
      </w:r>
      <w:bookmarkStart w:id="0" w:name="_GoBack"/>
      <w:bookmarkEnd w:id="0"/>
    </w:p>
    <w:p w:rsidR="00B4420F" w:rsidRPr="00B4420F" w:rsidRDefault="00B4420F" w:rsidP="00B4420F">
      <w:pPr>
        <w:rPr>
          <w:sz w:val="20"/>
          <w:szCs w:val="20"/>
        </w:rPr>
      </w:pPr>
    </w:p>
    <w:p w:rsidR="00B4420F" w:rsidRPr="005E6F7E" w:rsidRDefault="00B4420F" w:rsidP="00B4420F">
      <w:pPr>
        <w:rPr>
          <w:sz w:val="20"/>
          <w:szCs w:val="20"/>
        </w:rPr>
      </w:pPr>
      <w:r w:rsidRPr="005E6F7E">
        <w:rPr>
          <w:sz w:val="20"/>
          <w:szCs w:val="20"/>
        </w:rPr>
        <w:t>5.  HTML forms.  Read Murach on forms,</w:t>
      </w:r>
      <w:r w:rsidRPr="005E6F7E">
        <w:rPr>
          <w:sz w:val="20"/>
          <w:szCs w:val="20"/>
        </w:rPr>
        <w:t xml:space="preserve"> pp. 114-123. Study this forms </w:t>
      </w:r>
      <w:r w:rsidRPr="005E6F7E">
        <w:rPr>
          <w:sz w:val="20"/>
          <w:szCs w:val="20"/>
        </w:rPr>
        <w:t>tutorial at http://www.w3schools.com (stop be</w:t>
      </w:r>
      <w:r w:rsidRPr="005E6F7E">
        <w:rPr>
          <w:sz w:val="20"/>
          <w:szCs w:val="20"/>
        </w:rPr>
        <w:t xml:space="preserve">fore the HTML5 Attributes part </w:t>
      </w:r>
      <w:r w:rsidRPr="005E6F7E">
        <w:rPr>
          <w:sz w:val="20"/>
          <w:szCs w:val="20"/>
        </w:rPr>
        <w:t xml:space="preserve">of the HTML Input Attributes chapter) and their tutorial on images. Look up &lt;input&gt; in their HTML reference, and look at the src attribute documentation. Visit http://boulter.com/ttt for a tic-tac-toe game with HTML user interface.   </w:t>
      </w:r>
    </w:p>
    <w:p w:rsidR="00B4420F" w:rsidRDefault="00B4420F" w:rsidP="00B4420F"/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a. Start playing, and then look at the pa</w:t>
      </w:r>
      <w:r>
        <w:rPr>
          <w:sz w:val="20"/>
          <w:szCs w:val="20"/>
        </w:rPr>
        <w:t xml:space="preserve">ge source.  Explain how the Xs </w:t>
      </w:r>
      <w:r w:rsidRPr="00B4420F">
        <w:rPr>
          <w:sz w:val="20"/>
          <w:szCs w:val="20"/>
        </w:rPr>
        <w:t xml:space="preserve">and Os are displayed. </w:t>
      </w:r>
    </w:p>
    <w:p w:rsidR="00B4420F" w:rsidRPr="00B4420F" w:rsidRDefault="00B4420F" w:rsidP="00B4420F">
      <w:pPr>
        <w:rPr>
          <w:sz w:val="20"/>
          <w:szCs w:val="20"/>
        </w:rPr>
      </w:pPr>
    </w:p>
    <w:p w:rsidR="00B4420F" w:rsidRDefault="00B4420F" w:rsidP="00B4420F">
      <w:r>
        <w:t xml:space="preserve">  </w:t>
      </w:r>
      <w:r>
        <w:tab/>
      </w:r>
      <w:r>
        <w:t xml:space="preserve">The X and O's are displayed as a form of a </w:t>
      </w:r>
      <w:r>
        <w:t xml:space="preserve">defined  .gif image in .html code. </w:t>
      </w:r>
      <w:r>
        <w:t xml:space="preserve"> X being x.gif and O </w:t>
      </w:r>
      <w:r>
        <w:t>being</w:t>
      </w:r>
      <w:r>
        <w:t xml:space="preserve"> </w:t>
      </w:r>
      <w:r>
        <w:t xml:space="preserve"> </w:t>
      </w:r>
      <w:r>
        <w:t>o.gif.</w:t>
      </w:r>
    </w:p>
    <w:p w:rsidR="00B4420F" w:rsidRDefault="00B4420F" w:rsidP="00B4420F">
      <w:r>
        <w:lastRenderedPageBreak/>
        <w:t xml:space="preserve">  </w:t>
      </w:r>
      <w:r w:rsidR="002C44C9">
        <w:rPr>
          <w:noProof/>
        </w:rPr>
        <w:drawing>
          <wp:inline distT="0" distB="0" distL="0" distR="0" wp14:anchorId="1F469F17" wp14:editId="2860E4EC">
            <wp:extent cx="2028825" cy="2647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b. How does the server know which square you clicked on?</w:t>
      </w:r>
    </w:p>
    <w:p w:rsidR="00B4420F" w:rsidRDefault="00B4420F" w:rsidP="00B4420F"/>
    <w:p w:rsidR="00B4420F" w:rsidRDefault="00B4420F" w:rsidP="00B4420F">
      <w:r>
        <w:tab/>
        <w:t>The server knows which square was clocked o</w:t>
      </w:r>
      <w:r>
        <w:t>n due to the "&lt;INPUT......</w:t>
      </w:r>
      <w:r w:rsidR="00FB7791">
        <w:t>&gt;</w:t>
      </w:r>
      <w:r>
        <w:t xml:space="preserve">" of </w:t>
      </w:r>
      <w:r>
        <w:t xml:space="preserve">the respective </w:t>
      </w:r>
      <w:r>
        <w:t>square</w:t>
      </w:r>
      <w:r>
        <w:t xml:space="preserve"> is defined in html.</w:t>
      </w:r>
      <w:r w:rsidR="0018344D">
        <w:t xml:space="preserve"> Then clocked in square</w:t>
      </w:r>
      <w:r w:rsidR="006803A7">
        <w:t>’s blank.gif</w:t>
      </w:r>
      <w:r w:rsidR="0018344D">
        <w:t xml:space="preserve"> was replaced by a .gif of the respected O or X when clocked in</w:t>
      </w:r>
      <w:r w:rsidR="006803A7">
        <w:t xml:space="preserve"> as indicated by the </w:t>
      </w:r>
      <w:r w:rsidR="00FB7791">
        <w:t xml:space="preserve">&lt;img </w:t>
      </w:r>
      <w:r w:rsidR="006803A7">
        <w:t xml:space="preserve">src= </w:t>
      </w:r>
      <w:r w:rsidR="00FB7791">
        <w:t>……&gt;</w:t>
      </w:r>
      <w:r w:rsidR="0018344D">
        <w:t>.</w:t>
      </w:r>
    </w:p>
    <w:p w:rsidR="00B4420F" w:rsidRDefault="00E768A4" w:rsidP="00B4420F">
      <w:r>
        <w:rPr>
          <w:noProof/>
        </w:rPr>
        <w:drawing>
          <wp:inline distT="0" distB="0" distL="0" distR="0" wp14:anchorId="22CECD73" wp14:editId="5DF41715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8C5C30" w:rsidRDefault="00B4420F" w:rsidP="00B4420F">
      <w:pPr>
        <w:rPr>
          <w:sz w:val="20"/>
          <w:szCs w:val="20"/>
        </w:rPr>
      </w:pPr>
      <w:r w:rsidRPr="008C5C30">
        <w:rPr>
          <w:sz w:val="20"/>
          <w:szCs w:val="20"/>
        </w:rPr>
        <w:t>c. How many client-server round trips are needed to display this page?</w:t>
      </w:r>
    </w:p>
    <w:p w:rsidR="008C5C30" w:rsidRDefault="008C5C30" w:rsidP="00B4420F">
      <w:r>
        <w:tab/>
        <w:t>There seems to be 4 server requests to display the page.</w:t>
      </w:r>
    </w:p>
    <w:p w:rsidR="00B4420F" w:rsidRDefault="00684E01" w:rsidP="00B4420F">
      <w:r>
        <w:rPr>
          <w:noProof/>
        </w:rPr>
        <w:lastRenderedPageBreak/>
        <w:drawing>
          <wp:inline distT="0" distB="0" distL="0" distR="0" wp14:anchorId="41173D42" wp14:editId="18297895">
            <wp:extent cx="567690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Default="00B4420F" w:rsidP="00B4420F">
      <w:r>
        <w:t xml:space="preserve"> </w:t>
      </w:r>
    </w:p>
    <w:p w:rsidR="00B4420F" w:rsidRPr="006803A7" w:rsidRDefault="00B4420F" w:rsidP="00B4420F">
      <w:pPr>
        <w:rPr>
          <w:sz w:val="20"/>
          <w:szCs w:val="20"/>
        </w:rPr>
      </w:pPr>
      <w:r w:rsidRPr="006803A7">
        <w:rPr>
          <w:sz w:val="20"/>
          <w:szCs w:val="20"/>
        </w:rPr>
        <w:t>d. Observe how the cursor changes shape as y</w:t>
      </w:r>
      <w:r w:rsidRPr="006803A7">
        <w:rPr>
          <w:sz w:val="20"/>
          <w:szCs w:val="20"/>
        </w:rPr>
        <w:t xml:space="preserve">ou move the mouse around. What </w:t>
      </w:r>
      <w:r w:rsidRPr="006803A7">
        <w:rPr>
          <w:sz w:val="20"/>
          <w:szCs w:val="20"/>
        </w:rPr>
        <w:t>software is handling the moment-to-moment curs</w:t>
      </w:r>
      <w:r w:rsidRPr="006803A7">
        <w:rPr>
          <w:sz w:val="20"/>
          <w:szCs w:val="20"/>
        </w:rPr>
        <w:t xml:space="preserve">or painting?  Look at the HTML </w:t>
      </w:r>
      <w:r w:rsidRPr="006803A7">
        <w:rPr>
          <w:sz w:val="20"/>
          <w:szCs w:val="20"/>
        </w:rPr>
        <w:t xml:space="preserve">source. How are the various areas for special </w:t>
      </w:r>
      <w:r w:rsidRPr="006803A7">
        <w:rPr>
          <w:sz w:val="20"/>
          <w:szCs w:val="20"/>
        </w:rPr>
        <w:t xml:space="preserve">cursors specified by the HTML? </w:t>
      </w:r>
      <w:r w:rsidRPr="006803A7">
        <w:rPr>
          <w:sz w:val="20"/>
          <w:szCs w:val="20"/>
        </w:rPr>
        <w:t xml:space="preserve">That is, what HTML elements correspond to what cursor shapes? </w:t>
      </w:r>
    </w:p>
    <w:p w:rsidR="00B4420F" w:rsidRDefault="006803A7" w:rsidP="00B4420F">
      <w:r>
        <w:tab/>
        <w:t>The</w:t>
      </w:r>
      <w:r w:rsidR="00FB7791">
        <w:t xml:space="preserve"> software handling the </w:t>
      </w:r>
      <w:r w:rsidR="00D835DA">
        <w:t>changes of</w:t>
      </w:r>
      <w:r w:rsidR="00FB7791">
        <w:t xml:space="preserve"> moment-to-moment cursor painting w</w:t>
      </w:r>
      <w:r>
        <w:t xml:space="preserve">ould </w:t>
      </w:r>
      <w:r w:rsidR="00D835DA">
        <w:t>be –webkit, the commands would be &lt;input…&gt; or &lt;a…..&gt;</w:t>
      </w:r>
      <w:r w:rsidR="00FB7791">
        <w:t xml:space="preserve"> </w:t>
      </w:r>
    </w:p>
    <w:p w:rsidR="00D835DA" w:rsidRDefault="00D835DA" w:rsidP="00B4420F">
      <w:r>
        <w:rPr>
          <w:noProof/>
        </w:rPr>
        <w:drawing>
          <wp:inline distT="0" distB="0" distL="0" distR="0" wp14:anchorId="19C16840" wp14:editId="5F66D2A2">
            <wp:extent cx="5943600" cy="3544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Default="00B4420F" w:rsidP="00B4420F"/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 xml:space="preserve">e. Do another </w:t>
      </w:r>
      <w:r w:rsidRPr="00B4420F">
        <w:rPr>
          <w:sz w:val="20"/>
          <w:szCs w:val="20"/>
        </w:rPr>
        <w:t>move;</w:t>
      </w:r>
      <w:r w:rsidRPr="00B4420F">
        <w:rPr>
          <w:sz w:val="20"/>
          <w:szCs w:val="20"/>
        </w:rPr>
        <w:t xml:space="preserve"> note that the computer moves right away, but nothing ever happens after that until you do some</w:t>
      </w:r>
      <w:r w:rsidRPr="00B4420F">
        <w:rPr>
          <w:sz w:val="20"/>
          <w:szCs w:val="20"/>
        </w:rPr>
        <w:t xml:space="preserve">thing. You can wait hours, and </w:t>
      </w:r>
      <w:r w:rsidRPr="00B4420F">
        <w:rPr>
          <w:sz w:val="20"/>
          <w:szCs w:val="20"/>
        </w:rPr>
        <w:t>meanwhile hundreds of other users can be playi</w:t>
      </w:r>
      <w:r w:rsidRPr="00B4420F">
        <w:rPr>
          <w:sz w:val="20"/>
          <w:szCs w:val="20"/>
        </w:rPr>
        <w:t xml:space="preserve">ng.  Where is the knowledge of </w:t>
      </w:r>
      <w:r w:rsidRPr="00B4420F">
        <w:rPr>
          <w:sz w:val="20"/>
          <w:szCs w:val="20"/>
        </w:rPr>
        <w:t xml:space="preserve">your current position (X's and O's) kept </w:t>
      </w:r>
      <w:r w:rsidRPr="00B4420F">
        <w:rPr>
          <w:sz w:val="20"/>
          <w:szCs w:val="20"/>
        </w:rPr>
        <w:t xml:space="preserve">all this time?  To answer this </w:t>
      </w:r>
      <w:r w:rsidRPr="00B4420F">
        <w:rPr>
          <w:sz w:val="20"/>
          <w:szCs w:val="20"/>
        </w:rPr>
        <w:t>puzzle, look at the source, after a move and</w:t>
      </w:r>
      <w:r w:rsidRPr="00B4420F">
        <w:rPr>
          <w:sz w:val="20"/>
          <w:szCs w:val="20"/>
        </w:rPr>
        <w:t xml:space="preserve"> again after another move, and </w:t>
      </w:r>
      <w:r w:rsidRPr="00B4420F">
        <w:rPr>
          <w:sz w:val="20"/>
          <w:szCs w:val="20"/>
        </w:rPr>
        <w:t xml:space="preserve">find out about hidden form fields. </w:t>
      </w:r>
    </w:p>
    <w:p w:rsidR="00B4420F" w:rsidRDefault="008D521C" w:rsidP="00B4420F">
      <w:r>
        <w:t>Before:</w:t>
      </w:r>
    </w:p>
    <w:p w:rsidR="008D521C" w:rsidRDefault="008D521C" w:rsidP="00B4420F">
      <w:r>
        <w:rPr>
          <w:noProof/>
        </w:rPr>
        <w:lastRenderedPageBreak/>
        <w:drawing>
          <wp:inline distT="0" distB="0" distL="0" distR="0" wp14:anchorId="20B3F5F6" wp14:editId="282F259D">
            <wp:extent cx="5943600" cy="2396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1C" w:rsidRDefault="008D521C" w:rsidP="00B4420F">
      <w:r>
        <w:t>After:</w:t>
      </w:r>
    </w:p>
    <w:p w:rsidR="008D521C" w:rsidRDefault="008D521C" w:rsidP="00B4420F">
      <w:r>
        <w:rPr>
          <w:noProof/>
        </w:rPr>
        <w:drawing>
          <wp:inline distT="0" distB="0" distL="0" distR="0" wp14:anchorId="6DE60CC5" wp14:editId="5B551114">
            <wp:extent cx="5943600" cy="225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1C" w:rsidRDefault="008D521C" w:rsidP="00B4420F">
      <w:r>
        <w:tab/>
        <w:t>The knowledge seems to be kept in one of the &lt;input…….. type=”HIDDEN” value = “……..”&gt; Where information of your current position is stored.</w:t>
      </w:r>
    </w:p>
    <w:p w:rsidR="00B4420F" w:rsidRDefault="008D521C" w:rsidP="00B4420F">
      <w:r>
        <w:tab/>
      </w:r>
      <w:r>
        <w:rPr>
          <w:noProof/>
        </w:rPr>
        <w:drawing>
          <wp:inline distT="0" distB="0" distL="0" distR="0" wp14:anchorId="3AE22AE0" wp14:editId="666C4B0D">
            <wp:extent cx="5943600" cy="82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18"/>
          <w:szCs w:val="18"/>
        </w:rPr>
      </w:pPr>
    </w:p>
    <w:p w:rsidR="00B4420F" w:rsidRPr="00B4420F" w:rsidRDefault="00B4420F" w:rsidP="00B4420F">
      <w:pPr>
        <w:rPr>
          <w:sz w:val="20"/>
          <w:szCs w:val="20"/>
        </w:rPr>
      </w:pPr>
      <w:r w:rsidRPr="00B4420F">
        <w:rPr>
          <w:sz w:val="20"/>
          <w:szCs w:val="20"/>
        </w:rPr>
        <w:t>6. Use a plain editor like emacs or</w:t>
      </w:r>
      <w:r>
        <w:rPr>
          <w:sz w:val="20"/>
          <w:szCs w:val="20"/>
        </w:rPr>
        <w:t xml:space="preserve"> Wordpad to compose a web page </w:t>
      </w:r>
      <w:r w:rsidRPr="00B4420F">
        <w:rPr>
          <w:sz w:val="20"/>
          <w:szCs w:val="20"/>
        </w:rPr>
        <w:t>register.html with page title "User Re</w:t>
      </w:r>
      <w:r>
        <w:rPr>
          <w:sz w:val="20"/>
          <w:szCs w:val="20"/>
        </w:rPr>
        <w:t xml:space="preserve">gistration", contents entitled </w:t>
      </w:r>
      <w:r w:rsidRPr="00B4420F">
        <w:rPr>
          <w:sz w:val="20"/>
          <w:szCs w:val="20"/>
        </w:rPr>
        <w:t>"Register for This Website", and a form, speci</w:t>
      </w:r>
      <w:r>
        <w:rPr>
          <w:sz w:val="20"/>
          <w:szCs w:val="20"/>
        </w:rPr>
        <w:t xml:space="preserve">fying name and email addresses </w:t>
      </w:r>
      <w:r w:rsidRPr="00B4420F">
        <w:rPr>
          <w:sz w:val="20"/>
          <w:szCs w:val="20"/>
        </w:rPr>
        <w:t>in a text boxes, one above the other, wit</w:t>
      </w:r>
      <w:r>
        <w:rPr>
          <w:sz w:val="20"/>
          <w:szCs w:val="20"/>
        </w:rPr>
        <w:t xml:space="preserve">h text to the left of each box </w:t>
      </w:r>
      <w:r w:rsidRPr="00B4420F">
        <w:rPr>
          <w:sz w:val="20"/>
          <w:szCs w:val="20"/>
        </w:rPr>
        <w:t>"Name" and "Preferred Email", and a having</w:t>
      </w:r>
      <w:r>
        <w:rPr>
          <w:sz w:val="20"/>
          <w:szCs w:val="20"/>
        </w:rPr>
        <w:t xml:space="preserve"> a submit button.  Include the </w:t>
      </w:r>
      <w:r w:rsidRPr="00B4420F">
        <w:rPr>
          <w:sz w:val="20"/>
          <w:szCs w:val="20"/>
        </w:rPr>
        <w:t>text of register.html and its display f</w:t>
      </w:r>
      <w:r>
        <w:rPr>
          <w:sz w:val="20"/>
          <w:szCs w:val="20"/>
        </w:rPr>
        <w:t xml:space="preserve">rom a browser in your homework </w:t>
      </w:r>
      <w:r w:rsidRPr="00B4420F">
        <w:rPr>
          <w:sz w:val="20"/>
          <w:szCs w:val="20"/>
        </w:rPr>
        <w:t>submission.  Note that we can't make this form work yet, just see it</w:t>
      </w:r>
      <w:r>
        <w:rPr>
          <w:sz w:val="20"/>
          <w:szCs w:val="20"/>
        </w:rPr>
        <w:t xml:space="preserve"> display </w:t>
      </w:r>
      <w:r w:rsidRPr="00B4420F">
        <w:rPr>
          <w:sz w:val="20"/>
          <w:szCs w:val="20"/>
        </w:rPr>
        <w:t>itself. Don't use CSS here, so you can see the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lastRenderedPageBreak/>
        <w:t xml:space="preserve">problem with alignment caused </w:t>
      </w:r>
      <w:r w:rsidRPr="00B4420F">
        <w:rPr>
          <w:sz w:val="20"/>
          <w:szCs w:val="20"/>
        </w:rPr>
        <w:t>by the fact that we can't specify the width of</w:t>
      </w:r>
      <w:r>
        <w:rPr>
          <w:sz w:val="20"/>
          <w:szCs w:val="20"/>
        </w:rPr>
        <w:t xml:space="preserve"> the text even if we put it in </w:t>
      </w:r>
      <w:r w:rsidRPr="00B4420F">
        <w:rPr>
          <w:sz w:val="20"/>
          <w:szCs w:val="20"/>
        </w:rPr>
        <w:t>a &lt;span&gt; or &lt;label&gt; because these elements can</w:t>
      </w:r>
      <w:r>
        <w:rPr>
          <w:sz w:val="20"/>
          <w:szCs w:val="20"/>
        </w:rPr>
        <w:t xml:space="preserve">'t have width specified.  This </w:t>
      </w:r>
      <w:r w:rsidRPr="00B4420F">
        <w:rPr>
          <w:sz w:val="20"/>
          <w:szCs w:val="20"/>
        </w:rPr>
        <w:t>is a well-known problem. See Duckett example.</w:t>
      </w:r>
      <w:r>
        <w:rPr>
          <w:sz w:val="20"/>
          <w:szCs w:val="20"/>
        </w:rPr>
        <w:t xml:space="preserve"> Later, with CSS, we should be </w:t>
      </w:r>
      <w:r w:rsidRPr="00B4420F">
        <w:rPr>
          <w:sz w:val="20"/>
          <w:szCs w:val="20"/>
        </w:rPr>
        <w:t>able to fix this.</w:t>
      </w:r>
    </w:p>
    <w:p w:rsidR="00B4420F" w:rsidRPr="00B4420F" w:rsidRDefault="0057429C" w:rsidP="00B4420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316D3C" wp14:editId="6D631A13">
            <wp:extent cx="5943600" cy="654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F" w:rsidRPr="00B4420F" w:rsidRDefault="00B4420F" w:rsidP="00B4420F">
      <w:pPr>
        <w:rPr>
          <w:sz w:val="20"/>
          <w:szCs w:val="20"/>
        </w:rPr>
      </w:pPr>
    </w:p>
    <w:sectPr w:rsidR="00B4420F" w:rsidRPr="00B44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20F"/>
    <w:rsid w:val="000939B5"/>
    <w:rsid w:val="000C5D99"/>
    <w:rsid w:val="0018344D"/>
    <w:rsid w:val="00213F70"/>
    <w:rsid w:val="002B5296"/>
    <w:rsid w:val="002C44C9"/>
    <w:rsid w:val="00341EBE"/>
    <w:rsid w:val="003F405D"/>
    <w:rsid w:val="004D76BD"/>
    <w:rsid w:val="005100C8"/>
    <w:rsid w:val="0057429C"/>
    <w:rsid w:val="0057687B"/>
    <w:rsid w:val="005E6F7E"/>
    <w:rsid w:val="006169E5"/>
    <w:rsid w:val="0062498D"/>
    <w:rsid w:val="006803A7"/>
    <w:rsid w:val="00684E01"/>
    <w:rsid w:val="006A7E36"/>
    <w:rsid w:val="0086789B"/>
    <w:rsid w:val="008C5C30"/>
    <w:rsid w:val="008D283E"/>
    <w:rsid w:val="008D521C"/>
    <w:rsid w:val="00940741"/>
    <w:rsid w:val="009A299A"/>
    <w:rsid w:val="00A209CC"/>
    <w:rsid w:val="00A74793"/>
    <w:rsid w:val="00A87922"/>
    <w:rsid w:val="00A948E9"/>
    <w:rsid w:val="00AE3566"/>
    <w:rsid w:val="00AF72A9"/>
    <w:rsid w:val="00B21366"/>
    <w:rsid w:val="00B4420F"/>
    <w:rsid w:val="00B95F6C"/>
    <w:rsid w:val="00CB4C07"/>
    <w:rsid w:val="00D05E1C"/>
    <w:rsid w:val="00D32858"/>
    <w:rsid w:val="00D41BB5"/>
    <w:rsid w:val="00D835DA"/>
    <w:rsid w:val="00D92B42"/>
    <w:rsid w:val="00DA3483"/>
    <w:rsid w:val="00E13B67"/>
    <w:rsid w:val="00E64A6A"/>
    <w:rsid w:val="00E768A4"/>
    <w:rsid w:val="00E926E3"/>
    <w:rsid w:val="00FB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4420F"/>
  </w:style>
  <w:style w:type="character" w:customStyle="1" w:styleId="DateChar">
    <w:name w:val="Date Char"/>
    <w:basedOn w:val="DefaultParagraphFont"/>
    <w:link w:val="Date"/>
    <w:uiPriority w:val="99"/>
    <w:semiHidden/>
    <w:rsid w:val="00B4420F"/>
  </w:style>
  <w:style w:type="paragraph" w:styleId="BalloonText">
    <w:name w:val="Balloon Text"/>
    <w:basedOn w:val="Normal"/>
    <w:link w:val="BalloonTextChar"/>
    <w:uiPriority w:val="99"/>
    <w:semiHidden/>
    <w:unhideWhenUsed/>
    <w:rsid w:val="002C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4C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0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09C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4420F"/>
  </w:style>
  <w:style w:type="character" w:customStyle="1" w:styleId="DateChar">
    <w:name w:val="Date Char"/>
    <w:basedOn w:val="DefaultParagraphFont"/>
    <w:link w:val="Date"/>
    <w:uiPriority w:val="99"/>
    <w:semiHidden/>
    <w:rsid w:val="00B4420F"/>
  </w:style>
  <w:style w:type="paragraph" w:styleId="BalloonText">
    <w:name w:val="Balloon Text"/>
    <w:basedOn w:val="Normal"/>
    <w:link w:val="BalloonTextChar"/>
    <w:uiPriority w:val="99"/>
    <w:semiHidden/>
    <w:unhideWhenUsed/>
    <w:rsid w:val="002C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4C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0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09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0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Uruz7Laevatein</dc:creator>
  <cp:lastModifiedBy>Uruz7Laevatein</cp:lastModifiedBy>
  <cp:revision>52</cp:revision>
  <dcterms:created xsi:type="dcterms:W3CDTF">2016-09-28T03:02:00Z</dcterms:created>
  <dcterms:modified xsi:type="dcterms:W3CDTF">2016-09-28T10:58:00Z</dcterms:modified>
</cp:coreProperties>
</file>