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Message in a bottle/biro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Jimmy, the point of this is that we </w:t>
      </w:r>
      <w:r w:rsidDel="00000000" w:rsidR="00000000" w:rsidRPr="00000000">
        <w:rPr>
          <w:u w:val="single"/>
          <w:rtl w:val="0"/>
        </w:rPr>
        <w:t xml:space="preserve">don’t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talk to each other. Hury up with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PS Sorry for neglecting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Wide Latin" w:cs="Wide Latin" w:eastAsia="Wide Latin" w:hAnsi="Wide Latin"/>
          <w:rtl w:val="0"/>
        </w:rPr>
        <w:t xml:space="preserve">You cruel (John, sound effect pease,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 xml:space="preserve">Oh come on, I’ll pay you more) you. I’m going to kill</w:t>
      </w:r>
      <w:r w:rsidDel="00000000" w:rsidR="00000000" w:rsidRPr="00000000">
        <w:br w:type="page"/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Wide Latin" w:cs="Wide Latin" w:eastAsia="Wide Latin" w:hAnsi="Wide Latin"/>
          <w:rtl w:val="0"/>
        </w:rPr>
        <w:tab/>
        <w:t xml:space="preserve">myself - Hope your happy. And if you think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 xml:space="preserve">I’m going to place this back in the bottle/biro</w:t>
      </w:r>
    </w:p>
    <w:p w:rsidR="00000000" w:rsidDel="00000000" w:rsidP="00000000" w:rsidRDefault="00000000" w:rsidRPr="00000000" w14:paraId="0000000A">
      <w:pPr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 xml:space="preserve">thing get stuffed Chow (Boooop) off</w:t>
      </w:r>
    </w:p>
    <w:p w:rsidR="00000000" w:rsidDel="00000000" w:rsidP="00000000" w:rsidRDefault="00000000" w:rsidRPr="00000000" w14:paraId="0000000B">
      <w:pPr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ab/>
        <w:t xml:space="preserve">Cho</w:t>
      </w:r>
    </w:p>
    <w:p w:rsidR="00000000" w:rsidDel="00000000" w:rsidP="00000000" w:rsidRDefault="00000000" w:rsidRPr="00000000" w14:paraId="0000000C">
      <w:pPr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ab/>
        <w:t xml:space="preserve">Sound effects provided by</w:t>
      </w:r>
    </w:p>
    <w:p w:rsidR="00000000" w:rsidDel="00000000" w:rsidP="00000000" w:rsidRDefault="00000000" w:rsidRPr="00000000" w14:paraId="0000000D">
      <w:pPr>
        <w:rPr>
          <w:rFonts w:ascii="Wide Latin" w:cs="Wide Latin" w:eastAsia="Wide Latin" w:hAnsi="Wide Latin"/>
        </w:rPr>
      </w:pPr>
      <w:r w:rsidDel="00000000" w:rsidR="00000000" w:rsidRPr="00000000">
        <w:rPr>
          <w:rFonts w:ascii="Wide Latin" w:cs="Wide Latin" w:eastAsia="Wide Latin" w:hAnsi="Wide Latin"/>
          <w:rtl w:val="0"/>
        </w:rPr>
        <w:tab/>
        <w:tab/>
        <w:t xml:space="preserve">Low Budgeting Sound effects co.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e Wholesale Club" w:id="0" w:date="2021-09-16T14:24:34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- normal JD -Wide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Wide Lat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