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293" w:rsidRDefault="009E726F" w:rsidP="00105293">
      <w:pPr>
        <w:pStyle w:val="NormalWeb"/>
        <w:rPr>
          <w:rStyle w:val="publicheader1"/>
        </w:rPr>
      </w:pPr>
      <w:r w:rsidRPr="00105293">
        <w:rPr>
          <w:rFonts w:ascii="Arial" w:hAnsi="Arial" w:cs="Arial"/>
          <w:b/>
          <w:color w:val="000000"/>
          <w:sz w:val="20"/>
          <w:szCs w:val="20"/>
        </w:rPr>
        <w:t>Cell Phone/</w:t>
      </w:r>
      <w:r w:rsidR="00A36CAB" w:rsidRPr="00105293">
        <w:rPr>
          <w:rFonts w:ascii="Arial" w:hAnsi="Arial" w:cs="Arial"/>
          <w:b/>
          <w:color w:val="000000"/>
          <w:sz w:val="20"/>
          <w:szCs w:val="20"/>
        </w:rPr>
        <w:t>Tablet</w:t>
      </w:r>
      <w:r w:rsidR="007E6A4E" w:rsidRPr="00105293">
        <w:rPr>
          <w:rFonts w:ascii="Arial" w:hAnsi="Arial" w:cs="Arial"/>
          <w:b/>
          <w:color w:val="000000"/>
          <w:sz w:val="20"/>
          <w:szCs w:val="20"/>
        </w:rPr>
        <w:t xml:space="preserve"> </w:t>
      </w:r>
      <w:r w:rsidR="00E44E1D" w:rsidRPr="00105293">
        <w:rPr>
          <w:rFonts w:ascii="Arial" w:hAnsi="Arial" w:cs="Arial"/>
          <w:b/>
          <w:color w:val="000000"/>
          <w:sz w:val="20"/>
          <w:szCs w:val="20"/>
        </w:rPr>
        <w:t xml:space="preserve">Use &amp; </w:t>
      </w:r>
      <w:r w:rsidR="00755813" w:rsidRPr="00105293">
        <w:rPr>
          <w:rFonts w:ascii="Arial" w:hAnsi="Arial" w:cs="Arial"/>
          <w:b/>
          <w:color w:val="000000"/>
          <w:sz w:val="20"/>
          <w:szCs w:val="20"/>
        </w:rPr>
        <w:t xml:space="preserve">Safety </w:t>
      </w:r>
      <w:r w:rsidR="007E6A4E" w:rsidRPr="00105293">
        <w:rPr>
          <w:rFonts w:ascii="Arial" w:hAnsi="Arial" w:cs="Arial"/>
          <w:b/>
          <w:color w:val="000000"/>
          <w:sz w:val="20"/>
          <w:szCs w:val="20"/>
        </w:rPr>
        <w:t>Policy</w:t>
      </w:r>
      <w:r w:rsidR="00105293">
        <w:rPr>
          <w:rStyle w:val="publicheader1"/>
        </w:rPr>
        <w:pict>
          <v:rect id="_x0000_i1025" style="width:540pt;height:1.8pt" o:hralign="center" o:hrstd="t" o:hrnoshade="t" o:hr="t" fillcolor="#00008b" stroked="f"/>
        </w:pict>
      </w:r>
    </w:p>
    <w:p w:rsidR="003F33C6" w:rsidRDefault="003F33C6" w:rsidP="003F33C6">
      <w:pPr>
        <w:pStyle w:val="NormalWeb"/>
        <w:jc w:val="both"/>
        <w:rPr>
          <w:rFonts w:ascii="Arial" w:hAnsi="Arial" w:cs="Arial"/>
          <w:color w:val="000000"/>
          <w:sz w:val="18"/>
          <w:szCs w:val="18"/>
        </w:rPr>
      </w:pPr>
      <w:r w:rsidRPr="006A71F3">
        <w:rPr>
          <w:rFonts w:ascii="Arial" w:hAnsi="Arial" w:cs="Arial"/>
          <w:color w:val="000000"/>
          <w:sz w:val="18"/>
          <w:szCs w:val="18"/>
        </w:rPr>
        <w:t xml:space="preserve">This </w:t>
      </w:r>
      <w:r w:rsidR="00152168" w:rsidRPr="006A71F3">
        <w:rPr>
          <w:rFonts w:ascii="Arial" w:hAnsi="Arial" w:cs="Arial"/>
          <w:color w:val="000000"/>
          <w:sz w:val="18"/>
          <w:szCs w:val="18"/>
        </w:rPr>
        <w:t>document</w:t>
      </w:r>
      <w:r w:rsidRPr="006A71F3">
        <w:rPr>
          <w:rFonts w:ascii="Arial" w:hAnsi="Arial" w:cs="Arial"/>
          <w:color w:val="000000"/>
          <w:sz w:val="18"/>
          <w:szCs w:val="18"/>
        </w:rPr>
        <w:t xml:space="preserve"> outlines </w:t>
      </w:r>
      <w:r w:rsidR="00152168" w:rsidRPr="006A71F3">
        <w:rPr>
          <w:rFonts w:ascii="Arial" w:hAnsi="Arial" w:cs="Arial"/>
          <w:color w:val="000000"/>
          <w:sz w:val="18"/>
          <w:szCs w:val="18"/>
        </w:rPr>
        <w:t>Pr</w:t>
      </w:r>
      <w:r w:rsidR="00C32950">
        <w:rPr>
          <w:rFonts w:ascii="Arial" w:hAnsi="Arial" w:cs="Arial"/>
          <w:color w:val="000000"/>
          <w:sz w:val="18"/>
          <w:szCs w:val="18"/>
        </w:rPr>
        <w:t>oduce Marketing Association</w:t>
      </w:r>
      <w:r w:rsidR="00152168" w:rsidRPr="006A71F3">
        <w:rPr>
          <w:rFonts w:ascii="Arial" w:hAnsi="Arial" w:cs="Arial"/>
          <w:color w:val="000000"/>
          <w:sz w:val="18"/>
          <w:szCs w:val="18"/>
        </w:rPr>
        <w:t xml:space="preserve"> </w:t>
      </w:r>
      <w:r w:rsidR="00152168">
        <w:rPr>
          <w:rFonts w:ascii="Arial" w:hAnsi="Arial" w:cs="Arial"/>
          <w:color w:val="000000"/>
          <w:sz w:val="18"/>
          <w:szCs w:val="18"/>
        </w:rPr>
        <w:t>and its affiliates</w:t>
      </w:r>
      <w:r w:rsidR="00C32950">
        <w:rPr>
          <w:rFonts w:ascii="Arial" w:hAnsi="Arial" w:cs="Arial"/>
          <w:color w:val="000000"/>
          <w:sz w:val="18"/>
          <w:szCs w:val="18"/>
        </w:rPr>
        <w:t xml:space="preserve"> (hereafter referred to as PMA)</w:t>
      </w:r>
      <w:r w:rsidR="00B27F7C">
        <w:rPr>
          <w:rFonts w:ascii="Arial" w:hAnsi="Arial" w:cs="Arial"/>
          <w:color w:val="000000"/>
          <w:sz w:val="18"/>
          <w:szCs w:val="18"/>
        </w:rPr>
        <w:t>,</w:t>
      </w:r>
      <w:r w:rsidR="00152168">
        <w:rPr>
          <w:rFonts w:ascii="Arial" w:hAnsi="Arial" w:cs="Arial"/>
          <w:color w:val="000000"/>
          <w:sz w:val="18"/>
          <w:szCs w:val="18"/>
        </w:rPr>
        <w:t xml:space="preserve"> policy of </w:t>
      </w:r>
      <w:r w:rsidRPr="006A71F3">
        <w:rPr>
          <w:rFonts w:ascii="Arial" w:hAnsi="Arial" w:cs="Arial"/>
          <w:color w:val="000000"/>
          <w:sz w:val="18"/>
          <w:szCs w:val="18"/>
        </w:rPr>
        <w:t xml:space="preserve">the use of personal cell phones and </w:t>
      </w:r>
      <w:r w:rsidR="00A36CAB" w:rsidRPr="00A36CAB">
        <w:rPr>
          <w:rFonts w:ascii="Arial" w:hAnsi="Arial" w:cs="Arial"/>
          <w:color w:val="000000"/>
          <w:sz w:val="18"/>
          <w:szCs w:val="18"/>
        </w:rPr>
        <w:t>Tablet</w:t>
      </w:r>
      <w:r w:rsidRPr="006A71F3">
        <w:rPr>
          <w:rFonts w:ascii="Arial" w:hAnsi="Arial" w:cs="Arial"/>
          <w:color w:val="000000"/>
          <w:sz w:val="18"/>
          <w:szCs w:val="18"/>
        </w:rPr>
        <w:t xml:space="preserve">’s at work and the safe use of cell phones or </w:t>
      </w:r>
      <w:r w:rsidR="00A36CAB" w:rsidRPr="00A36CAB">
        <w:rPr>
          <w:rFonts w:ascii="Arial" w:hAnsi="Arial" w:cs="Arial"/>
          <w:color w:val="000000"/>
          <w:sz w:val="18"/>
          <w:szCs w:val="18"/>
        </w:rPr>
        <w:t>Tablet</w:t>
      </w:r>
      <w:r w:rsidRPr="00A36CAB">
        <w:rPr>
          <w:rFonts w:ascii="Arial" w:hAnsi="Arial" w:cs="Arial"/>
          <w:color w:val="000000"/>
          <w:sz w:val="18"/>
          <w:szCs w:val="18"/>
        </w:rPr>
        <w:t>’</w:t>
      </w:r>
      <w:r w:rsidRPr="006A71F3">
        <w:rPr>
          <w:rFonts w:ascii="Arial" w:hAnsi="Arial" w:cs="Arial"/>
          <w:color w:val="000000"/>
          <w:sz w:val="18"/>
          <w:szCs w:val="18"/>
        </w:rPr>
        <w:t>s by employees while driving.</w:t>
      </w:r>
    </w:p>
    <w:p w:rsidR="009E726F" w:rsidRPr="006A71F3" w:rsidRDefault="009E726F" w:rsidP="009E726F">
      <w:pPr>
        <w:pStyle w:val="NormalWeb"/>
        <w:jc w:val="both"/>
        <w:rPr>
          <w:rFonts w:ascii="Arial" w:hAnsi="Arial" w:cs="Arial"/>
          <w:color w:val="000000"/>
          <w:sz w:val="18"/>
          <w:szCs w:val="18"/>
        </w:rPr>
      </w:pPr>
      <w:r w:rsidRPr="006A71F3">
        <w:rPr>
          <w:rFonts w:ascii="Arial" w:hAnsi="Arial" w:cs="Arial"/>
          <w:color w:val="000000"/>
          <w:sz w:val="18"/>
          <w:szCs w:val="18"/>
        </w:rPr>
        <w:t>Violations of this policy will be subject to disciplinary action up to and including termination.</w:t>
      </w:r>
    </w:p>
    <w:p w:rsidR="00105293" w:rsidRDefault="003F33C6" w:rsidP="003F33C6">
      <w:pPr>
        <w:pStyle w:val="NormalWeb"/>
        <w:jc w:val="both"/>
        <w:rPr>
          <w:rFonts w:ascii="Arial" w:hAnsi="Arial" w:cs="Arial"/>
          <w:color w:val="000000"/>
          <w:sz w:val="18"/>
          <w:szCs w:val="18"/>
        </w:rPr>
      </w:pPr>
      <w:r w:rsidRPr="006A71F3">
        <w:rPr>
          <w:rFonts w:ascii="Arial" w:hAnsi="Arial" w:cs="Arial"/>
          <w:b/>
          <w:bCs/>
          <w:color w:val="000000"/>
          <w:sz w:val="18"/>
          <w:szCs w:val="18"/>
        </w:rPr>
        <w:t>Procedures:</w:t>
      </w:r>
      <w:r w:rsidRPr="006A71F3">
        <w:rPr>
          <w:rFonts w:ascii="Arial" w:hAnsi="Arial" w:cs="Arial"/>
          <w:color w:val="000000"/>
          <w:sz w:val="18"/>
          <w:szCs w:val="18"/>
        </w:rPr>
        <w:t xml:space="preserve"> </w:t>
      </w:r>
    </w:p>
    <w:p w:rsidR="003F33C6" w:rsidRPr="006A71F3" w:rsidRDefault="003F33C6" w:rsidP="003F33C6">
      <w:pPr>
        <w:pStyle w:val="NormalWeb"/>
        <w:jc w:val="both"/>
        <w:rPr>
          <w:rFonts w:ascii="Arial" w:hAnsi="Arial" w:cs="Arial"/>
          <w:color w:val="000000"/>
          <w:sz w:val="18"/>
          <w:szCs w:val="18"/>
        </w:rPr>
      </w:pPr>
      <w:bookmarkStart w:id="0" w:name="_GoBack"/>
      <w:bookmarkEnd w:id="0"/>
      <w:r w:rsidRPr="006A71F3">
        <w:rPr>
          <w:rFonts w:ascii="Arial" w:hAnsi="Arial" w:cs="Arial"/>
          <w:b/>
          <w:bCs/>
          <w:color w:val="000000"/>
          <w:sz w:val="18"/>
          <w:szCs w:val="18"/>
        </w:rPr>
        <w:t>1. Personal Cellular Phones/</w:t>
      </w:r>
      <w:r w:rsidR="00A36CAB" w:rsidRPr="00A36CAB">
        <w:rPr>
          <w:rFonts w:ascii="Arial" w:hAnsi="Arial" w:cs="Arial"/>
          <w:color w:val="000000"/>
          <w:sz w:val="18"/>
          <w:szCs w:val="18"/>
        </w:rPr>
        <w:t xml:space="preserve"> </w:t>
      </w:r>
      <w:r w:rsidR="00A36CAB" w:rsidRPr="00A36CAB">
        <w:rPr>
          <w:rFonts w:ascii="Arial" w:hAnsi="Arial" w:cs="Arial"/>
          <w:b/>
          <w:color w:val="000000"/>
          <w:sz w:val="18"/>
          <w:szCs w:val="18"/>
        </w:rPr>
        <w:t>Tablet</w:t>
      </w:r>
      <w:r w:rsidRPr="00A36CAB">
        <w:rPr>
          <w:rFonts w:ascii="Arial" w:hAnsi="Arial" w:cs="Arial"/>
          <w:b/>
          <w:bCs/>
          <w:color w:val="000000"/>
          <w:sz w:val="18"/>
          <w:szCs w:val="18"/>
        </w:rPr>
        <w:t>’s</w:t>
      </w:r>
      <w:r w:rsidRPr="00A36CAB">
        <w:rPr>
          <w:rFonts w:ascii="Arial" w:hAnsi="Arial" w:cs="Arial"/>
          <w:b/>
          <w:color w:val="000000"/>
          <w:sz w:val="18"/>
          <w:szCs w:val="18"/>
        </w:rPr>
        <w:t xml:space="preserve"> </w:t>
      </w:r>
      <w:r w:rsidRPr="006A71F3">
        <w:rPr>
          <w:rFonts w:ascii="Arial" w:hAnsi="Arial" w:cs="Arial"/>
          <w:color w:val="000000"/>
          <w:sz w:val="18"/>
          <w:szCs w:val="18"/>
        </w:rPr>
        <w:t xml:space="preserve">While at work employees are expected to exercise the same discretion in using personal cellular phones and </w:t>
      </w:r>
      <w:r w:rsidR="00A36CAB" w:rsidRPr="00A36CAB">
        <w:rPr>
          <w:rFonts w:ascii="Arial" w:hAnsi="Arial" w:cs="Arial"/>
          <w:color w:val="000000"/>
          <w:sz w:val="18"/>
          <w:szCs w:val="18"/>
        </w:rPr>
        <w:t>Tablet</w:t>
      </w:r>
      <w:r w:rsidRPr="006A71F3">
        <w:rPr>
          <w:rFonts w:ascii="Arial" w:hAnsi="Arial" w:cs="Arial"/>
          <w:color w:val="000000"/>
          <w:sz w:val="18"/>
          <w:szCs w:val="18"/>
        </w:rPr>
        <w:t xml:space="preserve">’s as is expected for the use of company phones. Excessive personal calls during the work day, regardless of the phone used, can interfere with employee productivity and be distracting to others. Employees are encouraged to make any other personal calls on non-work time where possible and to ensure that friends and family members are aware of PMA’s policy. </w:t>
      </w:r>
      <w:r w:rsidR="003D6125">
        <w:rPr>
          <w:rFonts w:ascii="Arial" w:hAnsi="Arial" w:cs="Arial"/>
          <w:color w:val="000000"/>
          <w:sz w:val="18"/>
          <w:szCs w:val="18"/>
        </w:rPr>
        <w:t xml:space="preserve"> If a situation arises where </w:t>
      </w:r>
      <w:r w:rsidR="006F33B7">
        <w:rPr>
          <w:rFonts w:ascii="Arial" w:hAnsi="Arial" w:cs="Arial"/>
          <w:color w:val="000000"/>
          <w:sz w:val="18"/>
          <w:szCs w:val="18"/>
        </w:rPr>
        <w:t xml:space="preserve">the use of </w:t>
      </w:r>
      <w:r w:rsidR="003D6125">
        <w:rPr>
          <w:rFonts w:ascii="Arial" w:hAnsi="Arial" w:cs="Arial"/>
          <w:color w:val="000000"/>
          <w:sz w:val="18"/>
          <w:szCs w:val="18"/>
        </w:rPr>
        <w:t xml:space="preserve">a cell phone or </w:t>
      </w:r>
      <w:r w:rsidR="00A36CAB" w:rsidRPr="00A36CAB">
        <w:rPr>
          <w:rFonts w:ascii="Arial" w:hAnsi="Arial" w:cs="Arial"/>
          <w:color w:val="000000"/>
          <w:sz w:val="18"/>
          <w:szCs w:val="18"/>
        </w:rPr>
        <w:t>Tablet</w:t>
      </w:r>
      <w:r w:rsidR="003D6125">
        <w:rPr>
          <w:rFonts w:ascii="Arial" w:hAnsi="Arial" w:cs="Arial"/>
          <w:color w:val="000000"/>
          <w:sz w:val="18"/>
          <w:szCs w:val="18"/>
        </w:rPr>
        <w:t xml:space="preserve"> is needed during work hours they should be set to silent or vibrate mode during meetings, conferences, and in other locations so incoming calls will not disrupt workflow.</w:t>
      </w:r>
    </w:p>
    <w:p w:rsidR="003F33C6" w:rsidRPr="006A71F3" w:rsidRDefault="003F33C6" w:rsidP="003F33C6">
      <w:pPr>
        <w:pStyle w:val="NormalWeb"/>
        <w:jc w:val="both"/>
        <w:rPr>
          <w:rFonts w:ascii="Arial" w:hAnsi="Arial" w:cs="Arial"/>
          <w:color w:val="000000"/>
          <w:sz w:val="18"/>
          <w:szCs w:val="18"/>
        </w:rPr>
      </w:pPr>
      <w:r w:rsidRPr="006A71F3">
        <w:rPr>
          <w:rFonts w:ascii="Arial" w:hAnsi="Arial" w:cs="Arial"/>
          <w:color w:val="000000"/>
          <w:sz w:val="18"/>
          <w:szCs w:val="18"/>
        </w:rPr>
        <w:t>PMA will not be liable for the loss</w:t>
      </w:r>
      <w:r w:rsidR="006F33B7">
        <w:rPr>
          <w:rFonts w:ascii="Arial" w:hAnsi="Arial" w:cs="Arial"/>
          <w:color w:val="000000"/>
          <w:sz w:val="18"/>
          <w:szCs w:val="18"/>
        </w:rPr>
        <w:t xml:space="preserve"> or damage</w:t>
      </w:r>
      <w:r w:rsidRPr="006A71F3">
        <w:rPr>
          <w:rFonts w:ascii="Arial" w:hAnsi="Arial" w:cs="Arial"/>
          <w:color w:val="000000"/>
          <w:sz w:val="18"/>
          <w:szCs w:val="18"/>
        </w:rPr>
        <w:t xml:space="preserve"> of personal cellular phones or </w:t>
      </w:r>
      <w:r w:rsidR="00A36CAB" w:rsidRPr="00A36CAB">
        <w:rPr>
          <w:rFonts w:ascii="Arial" w:hAnsi="Arial" w:cs="Arial"/>
          <w:color w:val="000000"/>
          <w:sz w:val="18"/>
          <w:szCs w:val="18"/>
        </w:rPr>
        <w:t>Tablet</w:t>
      </w:r>
      <w:r w:rsidRPr="006A71F3">
        <w:rPr>
          <w:rFonts w:ascii="Arial" w:hAnsi="Arial" w:cs="Arial"/>
          <w:color w:val="000000"/>
          <w:sz w:val="18"/>
          <w:szCs w:val="18"/>
        </w:rPr>
        <w:t>’s brought into the workplace.</w:t>
      </w:r>
    </w:p>
    <w:p w:rsidR="00A36CAB" w:rsidRPr="00A36CAB" w:rsidRDefault="003F33C6" w:rsidP="00A36CAB">
      <w:pPr>
        <w:pStyle w:val="NormalWeb"/>
        <w:jc w:val="both"/>
        <w:rPr>
          <w:rFonts w:ascii="Arial" w:hAnsi="Arial" w:cs="Arial"/>
          <w:color w:val="000000"/>
          <w:sz w:val="18"/>
          <w:szCs w:val="18"/>
        </w:rPr>
      </w:pPr>
      <w:r w:rsidRPr="006A71F3">
        <w:rPr>
          <w:rFonts w:ascii="Arial" w:hAnsi="Arial" w:cs="Arial"/>
          <w:b/>
          <w:bCs/>
          <w:color w:val="000000"/>
          <w:sz w:val="18"/>
          <w:szCs w:val="18"/>
        </w:rPr>
        <w:t>2. Use of Company-Sponsored Cellular Phones/</w:t>
      </w:r>
      <w:r w:rsidR="00A36CAB" w:rsidRPr="00A36CAB">
        <w:rPr>
          <w:rFonts w:ascii="Arial" w:hAnsi="Arial" w:cs="Arial"/>
          <w:color w:val="000000"/>
          <w:sz w:val="18"/>
          <w:szCs w:val="18"/>
        </w:rPr>
        <w:t xml:space="preserve"> </w:t>
      </w:r>
      <w:r w:rsidR="00A36CAB" w:rsidRPr="00A36CAB">
        <w:rPr>
          <w:rFonts w:ascii="Arial" w:hAnsi="Arial" w:cs="Arial"/>
          <w:b/>
          <w:color w:val="000000"/>
          <w:sz w:val="18"/>
          <w:szCs w:val="18"/>
        </w:rPr>
        <w:t>Tablet</w:t>
      </w:r>
      <w:r w:rsidRPr="00A36CAB">
        <w:rPr>
          <w:rFonts w:ascii="Arial" w:hAnsi="Arial" w:cs="Arial"/>
          <w:b/>
          <w:bCs/>
          <w:color w:val="000000"/>
          <w:sz w:val="18"/>
          <w:szCs w:val="18"/>
        </w:rPr>
        <w:t>’s</w:t>
      </w:r>
      <w:r w:rsidRPr="00A36CAB">
        <w:rPr>
          <w:rFonts w:ascii="Arial" w:hAnsi="Arial" w:cs="Arial"/>
          <w:b/>
          <w:color w:val="000000"/>
          <w:sz w:val="18"/>
          <w:szCs w:val="18"/>
        </w:rPr>
        <w:t xml:space="preserve"> </w:t>
      </w:r>
      <w:proofErr w:type="gramStart"/>
      <w:r w:rsidR="00A36CAB" w:rsidRPr="00A36CAB">
        <w:rPr>
          <w:rFonts w:ascii="Arial" w:hAnsi="Arial" w:cs="Arial"/>
          <w:color w:val="000000"/>
          <w:sz w:val="18"/>
          <w:szCs w:val="18"/>
        </w:rPr>
        <w:t>Where</w:t>
      </w:r>
      <w:proofErr w:type="gramEnd"/>
      <w:r w:rsidR="00A36CAB" w:rsidRPr="00A36CAB">
        <w:rPr>
          <w:rFonts w:ascii="Arial" w:hAnsi="Arial" w:cs="Arial"/>
          <w:color w:val="000000"/>
          <w:sz w:val="18"/>
          <w:szCs w:val="18"/>
        </w:rPr>
        <w:t xml:space="preserve"> job or business needs demand immediate access to an employee the company may support the use of a personal or company-owned cell phone</w:t>
      </w:r>
      <w:r w:rsidR="00A36CAB">
        <w:rPr>
          <w:rFonts w:ascii="Arial" w:hAnsi="Arial" w:cs="Arial"/>
          <w:color w:val="000000"/>
          <w:sz w:val="18"/>
          <w:szCs w:val="18"/>
        </w:rPr>
        <w:t xml:space="preserve"> and </w:t>
      </w:r>
      <w:r w:rsidR="00A36CAB" w:rsidRPr="00A36CAB">
        <w:rPr>
          <w:rFonts w:ascii="Arial" w:hAnsi="Arial" w:cs="Arial"/>
          <w:color w:val="000000"/>
          <w:sz w:val="18"/>
          <w:szCs w:val="18"/>
        </w:rPr>
        <w:t>tablet by an employee for work-related communications. An employee can be reimbursed for charges in the event they go over their personal minutes or data plans due to a work-related need.</w:t>
      </w:r>
    </w:p>
    <w:p w:rsidR="00A36CAB" w:rsidRPr="00A36CAB" w:rsidRDefault="00A36CAB" w:rsidP="00A36CAB">
      <w:pPr>
        <w:pStyle w:val="NormalWeb"/>
        <w:jc w:val="both"/>
        <w:rPr>
          <w:rFonts w:ascii="Arial" w:hAnsi="Arial" w:cs="Arial"/>
          <w:color w:val="000000"/>
          <w:sz w:val="18"/>
          <w:szCs w:val="18"/>
        </w:rPr>
      </w:pPr>
      <w:r w:rsidRPr="00A36CAB">
        <w:rPr>
          <w:rFonts w:ascii="Arial" w:hAnsi="Arial" w:cs="Arial"/>
          <w:color w:val="000000"/>
          <w:sz w:val="18"/>
          <w:szCs w:val="18"/>
        </w:rPr>
        <w:t>If an employee is in possession of company e</w:t>
      </w:r>
      <w:r>
        <w:rPr>
          <w:rFonts w:ascii="Arial" w:hAnsi="Arial" w:cs="Arial"/>
          <w:color w:val="000000"/>
          <w:sz w:val="18"/>
          <w:szCs w:val="18"/>
        </w:rPr>
        <w:t xml:space="preserve">quipment such as cellular phone or </w:t>
      </w:r>
      <w:r w:rsidRPr="00A36CAB">
        <w:rPr>
          <w:rFonts w:ascii="Arial" w:hAnsi="Arial" w:cs="Arial"/>
          <w:color w:val="000000"/>
          <w:sz w:val="18"/>
          <w:szCs w:val="18"/>
        </w:rPr>
        <w:t xml:space="preserve">tablets, they will be expected to protect the equipment from loss, damage or theft.  This may include </w:t>
      </w:r>
      <w:r>
        <w:rPr>
          <w:rFonts w:ascii="Arial" w:hAnsi="Arial" w:cs="Arial"/>
          <w:color w:val="000000"/>
          <w:sz w:val="18"/>
          <w:szCs w:val="18"/>
        </w:rPr>
        <w:t>c</w:t>
      </w:r>
      <w:r w:rsidRPr="00A36CAB">
        <w:rPr>
          <w:rFonts w:ascii="Arial" w:hAnsi="Arial" w:cs="Arial"/>
          <w:color w:val="000000"/>
          <w:sz w:val="18"/>
          <w:szCs w:val="18"/>
        </w:rPr>
        <w:t xml:space="preserve">overing the cost of replacing equipment due to personal negligence (accidental damage, loss of equipment, theft due to equipment not being in personal possession, etc.); this may also include personal liability for any deductibles charged when the equipment loss is covered by insurance.  As a general rule, PMA will pay for the first replacement of a damaged/lost </w:t>
      </w:r>
      <w:r>
        <w:rPr>
          <w:rFonts w:ascii="Arial" w:hAnsi="Arial" w:cs="Arial"/>
          <w:color w:val="000000"/>
          <w:sz w:val="18"/>
          <w:szCs w:val="18"/>
        </w:rPr>
        <w:t xml:space="preserve">cell phone or </w:t>
      </w:r>
      <w:r w:rsidRPr="00A36CAB">
        <w:rPr>
          <w:rFonts w:ascii="Arial" w:hAnsi="Arial" w:cs="Arial"/>
          <w:color w:val="000000"/>
          <w:sz w:val="18"/>
          <w:szCs w:val="18"/>
        </w:rPr>
        <w:t xml:space="preserve">tablet that is less than two years old; the employee will be held responsible for the cost of replacement equipment for all incidents past the first one due to personal negligence as defined previously.  Appeals to covering replacement costs of damage/loss/theft incident after the first replacement may be submitted to the CFO for possible exceptions.  Employees will not be held liable for the replacing of equipment due to manufacturing defects as determined by IT.  </w:t>
      </w:r>
    </w:p>
    <w:p w:rsidR="00A36CAB" w:rsidRDefault="00A36CAB" w:rsidP="00A36CAB">
      <w:pPr>
        <w:pStyle w:val="NormalWeb"/>
        <w:jc w:val="both"/>
        <w:rPr>
          <w:rFonts w:ascii="Arial" w:hAnsi="Arial" w:cs="Arial"/>
          <w:b/>
          <w:bCs/>
          <w:color w:val="000000"/>
          <w:sz w:val="18"/>
          <w:szCs w:val="18"/>
        </w:rPr>
      </w:pPr>
      <w:r w:rsidRPr="00A36CAB">
        <w:rPr>
          <w:rFonts w:ascii="Arial" w:hAnsi="Arial" w:cs="Arial"/>
          <w:color w:val="000000"/>
          <w:sz w:val="18"/>
          <w:szCs w:val="18"/>
        </w:rPr>
        <w:t xml:space="preserve">Upon resignation or termination of employment, or at any time upon request, the employee may be asked to </w:t>
      </w:r>
      <w:r>
        <w:rPr>
          <w:rFonts w:ascii="Arial" w:hAnsi="Arial" w:cs="Arial"/>
          <w:color w:val="000000"/>
          <w:sz w:val="18"/>
          <w:szCs w:val="18"/>
        </w:rPr>
        <w:t xml:space="preserve">produce the company-owned cell phone and/or </w:t>
      </w:r>
      <w:r w:rsidRPr="00A36CAB">
        <w:rPr>
          <w:rFonts w:ascii="Arial" w:hAnsi="Arial" w:cs="Arial"/>
          <w:color w:val="000000"/>
          <w:sz w:val="18"/>
          <w:szCs w:val="18"/>
        </w:rPr>
        <w:t>tablet for return or inspection. Upon request, if a personal cellular number was used on company-owned equipment, it will be returned to the employee’s assumption of liability.</w:t>
      </w:r>
      <w:r w:rsidRPr="00A36CAB">
        <w:rPr>
          <w:rFonts w:ascii="Arial" w:hAnsi="Arial" w:cs="Arial"/>
          <w:b/>
          <w:bCs/>
          <w:color w:val="000000"/>
          <w:sz w:val="18"/>
          <w:szCs w:val="18"/>
        </w:rPr>
        <w:t xml:space="preserve"> </w:t>
      </w:r>
    </w:p>
    <w:p w:rsidR="003F33C6" w:rsidRPr="006A71F3" w:rsidRDefault="003F33C6" w:rsidP="003F33C6">
      <w:pPr>
        <w:pStyle w:val="NormalWeb"/>
        <w:jc w:val="both"/>
        <w:rPr>
          <w:rFonts w:ascii="Arial" w:hAnsi="Arial" w:cs="Arial"/>
          <w:color w:val="000000"/>
          <w:sz w:val="18"/>
          <w:szCs w:val="18"/>
        </w:rPr>
      </w:pPr>
      <w:r w:rsidRPr="006A71F3">
        <w:rPr>
          <w:rFonts w:ascii="Arial" w:hAnsi="Arial" w:cs="Arial"/>
          <w:b/>
          <w:bCs/>
          <w:color w:val="000000"/>
          <w:sz w:val="18"/>
          <w:szCs w:val="18"/>
        </w:rPr>
        <w:t xml:space="preserve">3. Safety Issues for Cellular Phone and </w:t>
      </w:r>
      <w:r w:rsidR="00A36CAB" w:rsidRPr="00A36CAB">
        <w:rPr>
          <w:rFonts w:ascii="Arial" w:hAnsi="Arial" w:cs="Arial"/>
          <w:b/>
          <w:color w:val="000000"/>
          <w:sz w:val="18"/>
          <w:szCs w:val="18"/>
        </w:rPr>
        <w:t>Tablet</w:t>
      </w:r>
      <w:r w:rsidRPr="00A36CAB">
        <w:rPr>
          <w:rFonts w:ascii="Arial" w:hAnsi="Arial" w:cs="Arial"/>
          <w:b/>
          <w:bCs/>
          <w:color w:val="000000"/>
          <w:sz w:val="18"/>
          <w:szCs w:val="18"/>
        </w:rPr>
        <w:t xml:space="preserve"> Use</w:t>
      </w:r>
      <w:r w:rsidRPr="006A71F3">
        <w:rPr>
          <w:rFonts w:ascii="Arial" w:hAnsi="Arial" w:cs="Arial"/>
          <w:color w:val="000000"/>
          <w:sz w:val="18"/>
          <w:szCs w:val="18"/>
        </w:rPr>
        <w:t xml:space="preserve"> All employees are expected to follow applicable state or federal laws or regulations regarding the use of cell phones or </w:t>
      </w:r>
      <w:r w:rsidR="00A36CAB" w:rsidRPr="00A36CAB">
        <w:rPr>
          <w:rFonts w:ascii="Arial" w:hAnsi="Arial" w:cs="Arial"/>
          <w:color w:val="000000"/>
          <w:sz w:val="18"/>
          <w:szCs w:val="18"/>
        </w:rPr>
        <w:t>Tablet</w:t>
      </w:r>
      <w:r w:rsidRPr="006A71F3">
        <w:rPr>
          <w:rFonts w:ascii="Arial" w:hAnsi="Arial" w:cs="Arial"/>
          <w:color w:val="000000"/>
          <w:sz w:val="18"/>
          <w:szCs w:val="18"/>
        </w:rPr>
        <w:t>’s at all times.</w:t>
      </w:r>
    </w:p>
    <w:p w:rsidR="003F33C6" w:rsidRPr="006A71F3" w:rsidRDefault="003F33C6" w:rsidP="003F33C6">
      <w:pPr>
        <w:pStyle w:val="NormalWeb"/>
        <w:jc w:val="both"/>
        <w:rPr>
          <w:rFonts w:ascii="Arial" w:hAnsi="Arial" w:cs="Arial"/>
          <w:color w:val="000000"/>
          <w:sz w:val="18"/>
          <w:szCs w:val="18"/>
        </w:rPr>
      </w:pPr>
      <w:r w:rsidRPr="006A71F3">
        <w:rPr>
          <w:rFonts w:ascii="Arial" w:hAnsi="Arial" w:cs="Arial"/>
          <w:color w:val="000000"/>
          <w:sz w:val="18"/>
          <w:szCs w:val="18"/>
        </w:rPr>
        <w:t xml:space="preserve">Employees whose job responsibilities include regular or occasional driving and who are </w:t>
      </w:r>
      <w:r w:rsidR="006A71F3" w:rsidRPr="006A71F3">
        <w:rPr>
          <w:rFonts w:ascii="Arial" w:hAnsi="Arial" w:cs="Arial"/>
          <w:color w:val="000000"/>
          <w:sz w:val="18"/>
          <w:szCs w:val="18"/>
        </w:rPr>
        <w:t>us</w:t>
      </w:r>
      <w:r w:rsidR="00A110A5">
        <w:rPr>
          <w:rFonts w:ascii="Arial" w:hAnsi="Arial" w:cs="Arial"/>
          <w:color w:val="000000"/>
          <w:sz w:val="18"/>
          <w:szCs w:val="18"/>
        </w:rPr>
        <w:t>ing</w:t>
      </w:r>
      <w:r w:rsidRPr="006A71F3">
        <w:rPr>
          <w:rFonts w:ascii="Arial" w:hAnsi="Arial" w:cs="Arial"/>
          <w:color w:val="000000"/>
          <w:sz w:val="18"/>
          <w:szCs w:val="18"/>
        </w:rPr>
        <w:t xml:space="preserve"> a cell phone</w:t>
      </w:r>
      <w:r w:rsidR="00A105B8">
        <w:rPr>
          <w:rFonts w:ascii="Arial" w:hAnsi="Arial" w:cs="Arial"/>
          <w:color w:val="000000"/>
          <w:sz w:val="18"/>
          <w:szCs w:val="18"/>
        </w:rPr>
        <w:t xml:space="preserve"> (including hands free)</w:t>
      </w:r>
      <w:r w:rsidRPr="006A71F3">
        <w:rPr>
          <w:rFonts w:ascii="Arial" w:hAnsi="Arial" w:cs="Arial"/>
          <w:color w:val="000000"/>
          <w:sz w:val="18"/>
          <w:szCs w:val="18"/>
        </w:rPr>
        <w:t xml:space="preserve"> or </w:t>
      </w:r>
      <w:r w:rsidR="00A36CAB" w:rsidRPr="00A36CAB">
        <w:rPr>
          <w:rFonts w:ascii="Arial" w:hAnsi="Arial" w:cs="Arial"/>
          <w:color w:val="000000"/>
          <w:sz w:val="18"/>
          <w:szCs w:val="18"/>
        </w:rPr>
        <w:t>Tablet</w:t>
      </w:r>
      <w:r w:rsidRPr="006A71F3">
        <w:rPr>
          <w:rFonts w:ascii="Arial" w:hAnsi="Arial" w:cs="Arial"/>
          <w:color w:val="000000"/>
          <w:sz w:val="18"/>
          <w:szCs w:val="18"/>
        </w:rPr>
        <w:t xml:space="preserve"> for business use are expected to refrain from using their phone while driving – use of a cell phone or </w:t>
      </w:r>
      <w:r w:rsidR="00A36CAB" w:rsidRPr="00A36CAB">
        <w:rPr>
          <w:rFonts w:ascii="Arial" w:hAnsi="Arial" w:cs="Arial"/>
          <w:color w:val="000000"/>
          <w:sz w:val="18"/>
          <w:szCs w:val="18"/>
        </w:rPr>
        <w:t>Tablet</w:t>
      </w:r>
      <w:r w:rsidRPr="006A71F3">
        <w:rPr>
          <w:rFonts w:ascii="Arial" w:hAnsi="Arial" w:cs="Arial"/>
          <w:color w:val="000000"/>
          <w:sz w:val="18"/>
          <w:szCs w:val="18"/>
        </w:rPr>
        <w:t xml:space="preserve"> while driving is not required by the company. Safety must come before all other concerns. </w:t>
      </w:r>
      <w:r w:rsidR="00DC5F9B">
        <w:rPr>
          <w:rFonts w:ascii="Arial" w:hAnsi="Arial" w:cs="Arial"/>
          <w:color w:val="000000"/>
          <w:sz w:val="18"/>
          <w:szCs w:val="18"/>
        </w:rPr>
        <w:t>Therefore, r</w:t>
      </w:r>
      <w:r w:rsidRPr="006A71F3">
        <w:rPr>
          <w:rFonts w:ascii="Arial" w:hAnsi="Arial" w:cs="Arial"/>
          <w:color w:val="000000"/>
          <w:sz w:val="18"/>
          <w:szCs w:val="18"/>
        </w:rPr>
        <w:t xml:space="preserve">egardless of the circumstances, </w:t>
      </w:r>
      <w:r w:rsidR="00DC5F9B">
        <w:rPr>
          <w:rFonts w:ascii="Arial" w:hAnsi="Arial" w:cs="Arial"/>
          <w:color w:val="000000"/>
          <w:sz w:val="18"/>
          <w:szCs w:val="18"/>
        </w:rPr>
        <w:t>all</w:t>
      </w:r>
      <w:r w:rsidRPr="006A71F3">
        <w:rPr>
          <w:rFonts w:ascii="Arial" w:hAnsi="Arial" w:cs="Arial"/>
          <w:color w:val="000000"/>
          <w:sz w:val="18"/>
          <w:szCs w:val="18"/>
        </w:rPr>
        <w:t xml:space="preserve"> employees are required to pull off to the side of the road and safely stop the vehicle before placing or accepting a call</w:t>
      </w:r>
      <w:r w:rsidR="00A36CAB" w:rsidRPr="00A36CAB">
        <w:rPr>
          <w:rFonts w:ascii="Arial" w:hAnsi="Arial" w:cs="Arial"/>
          <w:color w:val="000000"/>
          <w:sz w:val="18"/>
          <w:szCs w:val="18"/>
        </w:rPr>
        <w:t>, reading or sending a text/instant message/email, or doing anything else on a cellular phone/tablet that would divert the driver’s attention from the road</w:t>
      </w:r>
      <w:r w:rsidR="00DC5F9B">
        <w:rPr>
          <w:rFonts w:ascii="Arial" w:hAnsi="Arial" w:cs="Arial"/>
          <w:color w:val="000000"/>
          <w:sz w:val="18"/>
          <w:szCs w:val="18"/>
        </w:rPr>
        <w:t>.  Special care should be taken in situations where there is</w:t>
      </w:r>
      <w:r w:rsidRPr="006A71F3">
        <w:rPr>
          <w:rFonts w:ascii="Arial" w:hAnsi="Arial" w:cs="Arial"/>
          <w:color w:val="000000"/>
          <w:sz w:val="18"/>
          <w:szCs w:val="18"/>
        </w:rPr>
        <w:t xml:space="preserve"> traffic, inclement weather or the employee is driving in an unfamiliar area. </w:t>
      </w:r>
    </w:p>
    <w:p w:rsidR="003F33C6" w:rsidRPr="006A71F3" w:rsidRDefault="003F33C6" w:rsidP="003F33C6">
      <w:pPr>
        <w:pStyle w:val="NormalWeb"/>
        <w:jc w:val="both"/>
        <w:rPr>
          <w:rFonts w:ascii="Arial" w:hAnsi="Arial" w:cs="Arial"/>
          <w:color w:val="000000"/>
          <w:sz w:val="18"/>
          <w:szCs w:val="18"/>
        </w:rPr>
      </w:pPr>
      <w:r w:rsidRPr="006A71F3">
        <w:rPr>
          <w:rFonts w:ascii="Arial" w:hAnsi="Arial" w:cs="Arial"/>
          <w:color w:val="000000"/>
          <w:sz w:val="18"/>
          <w:szCs w:val="18"/>
        </w:rPr>
        <w:t xml:space="preserve">Employees who are charged with traffic violations resulting from the use of their phone or </w:t>
      </w:r>
      <w:r w:rsidR="00A36CAB" w:rsidRPr="00A36CAB">
        <w:rPr>
          <w:rFonts w:ascii="Arial" w:hAnsi="Arial" w:cs="Arial"/>
          <w:color w:val="000000"/>
          <w:sz w:val="18"/>
          <w:szCs w:val="18"/>
        </w:rPr>
        <w:t>Tablet</w:t>
      </w:r>
      <w:r w:rsidRPr="006A71F3">
        <w:rPr>
          <w:rFonts w:ascii="Arial" w:hAnsi="Arial" w:cs="Arial"/>
          <w:color w:val="000000"/>
          <w:sz w:val="18"/>
          <w:szCs w:val="18"/>
        </w:rPr>
        <w:t xml:space="preserve"> while driving will be solely responsible for all liabilities that result from such actions.</w:t>
      </w:r>
    </w:p>
    <w:p w:rsidR="003F33C6" w:rsidRPr="006A71F3" w:rsidRDefault="003F33C6" w:rsidP="003F33C6">
      <w:pPr>
        <w:pStyle w:val="NormalWeb"/>
        <w:jc w:val="both"/>
        <w:rPr>
          <w:rFonts w:ascii="Arial" w:hAnsi="Arial" w:cs="Arial"/>
          <w:color w:val="000000"/>
          <w:sz w:val="18"/>
          <w:szCs w:val="18"/>
        </w:rPr>
      </w:pPr>
      <w:r w:rsidRPr="006A71F3">
        <w:rPr>
          <w:rFonts w:ascii="Arial" w:hAnsi="Arial" w:cs="Arial"/>
          <w:b/>
          <w:bCs/>
          <w:color w:val="000000"/>
          <w:sz w:val="18"/>
          <w:szCs w:val="18"/>
        </w:rPr>
        <w:t>4. Special Responsibilities for Managerial Staff</w:t>
      </w:r>
      <w:r w:rsidRPr="006A71F3">
        <w:rPr>
          <w:rFonts w:ascii="Arial" w:hAnsi="Arial" w:cs="Arial"/>
          <w:color w:val="000000"/>
          <w:sz w:val="18"/>
          <w:szCs w:val="18"/>
        </w:rPr>
        <w:t xml:space="preserve"> As with any policy, management staff is expected to serve as role models for proper compliance with the provisions above and are encouraged to regularly remind employees of their responsibilities in complying with this policy.</w:t>
      </w:r>
    </w:p>
    <w:p w:rsidR="003F33C6" w:rsidRDefault="003F33C6" w:rsidP="003F33C6">
      <w:pPr>
        <w:pStyle w:val="NormalWeb"/>
        <w:jc w:val="both"/>
        <w:rPr>
          <w:rFonts w:ascii="Arial" w:hAnsi="Arial" w:cs="Arial"/>
          <w:color w:val="000000"/>
          <w:sz w:val="18"/>
          <w:szCs w:val="18"/>
        </w:rPr>
      </w:pPr>
      <w:r w:rsidRPr="006A71F3">
        <w:rPr>
          <w:rFonts w:ascii="Arial" w:hAnsi="Arial" w:cs="Arial"/>
          <w:color w:val="000000"/>
          <w:sz w:val="18"/>
          <w:szCs w:val="18"/>
        </w:rPr>
        <w:t>The undersigned Employee hereby acknowledges that he/she has read the foregoing Policy and agrees to be bound by and comply with such Policy.</w:t>
      </w:r>
    </w:p>
    <w:p w:rsidR="00C32950" w:rsidRDefault="003F33C6" w:rsidP="00C32950">
      <w:pPr>
        <w:pStyle w:val="NormalWeb"/>
        <w:spacing w:before="0" w:beforeAutospacing="0" w:after="0" w:afterAutospacing="0"/>
        <w:jc w:val="both"/>
        <w:rPr>
          <w:rFonts w:ascii="Arial" w:hAnsi="Arial" w:cs="Arial"/>
          <w:color w:val="000000"/>
          <w:sz w:val="18"/>
          <w:szCs w:val="18"/>
        </w:rPr>
      </w:pPr>
      <w:r w:rsidRPr="006A71F3">
        <w:rPr>
          <w:rFonts w:ascii="Arial" w:hAnsi="Arial" w:cs="Arial"/>
          <w:color w:val="000000"/>
          <w:sz w:val="18"/>
          <w:szCs w:val="18"/>
        </w:rPr>
        <w:t xml:space="preserve">_____________________________ </w:t>
      </w:r>
      <w:r w:rsidR="006A71F3" w:rsidRPr="006A71F3">
        <w:rPr>
          <w:rFonts w:ascii="Arial" w:hAnsi="Arial" w:cs="Arial"/>
          <w:color w:val="000000"/>
          <w:sz w:val="18"/>
          <w:szCs w:val="18"/>
        </w:rPr>
        <w:tab/>
      </w:r>
      <w:r w:rsidR="006A71F3" w:rsidRPr="006A71F3">
        <w:rPr>
          <w:rFonts w:ascii="Arial" w:hAnsi="Arial" w:cs="Arial"/>
          <w:color w:val="000000"/>
          <w:sz w:val="18"/>
          <w:szCs w:val="18"/>
        </w:rPr>
        <w:tab/>
      </w:r>
      <w:r w:rsidRPr="006A71F3">
        <w:rPr>
          <w:rFonts w:ascii="Arial" w:hAnsi="Arial" w:cs="Arial"/>
          <w:color w:val="000000"/>
          <w:sz w:val="18"/>
          <w:szCs w:val="18"/>
        </w:rPr>
        <w:t>_____________________________</w:t>
      </w:r>
    </w:p>
    <w:p w:rsidR="00666381" w:rsidRDefault="003F33C6" w:rsidP="00C32950">
      <w:pPr>
        <w:pStyle w:val="NormalWeb"/>
        <w:spacing w:before="0" w:beforeAutospacing="0" w:after="0" w:afterAutospacing="0"/>
        <w:jc w:val="both"/>
        <w:rPr>
          <w:rFonts w:ascii="Arial" w:hAnsi="Arial" w:cs="Arial"/>
          <w:color w:val="000000"/>
          <w:sz w:val="18"/>
          <w:szCs w:val="18"/>
        </w:rPr>
      </w:pPr>
      <w:r w:rsidRPr="006A71F3">
        <w:rPr>
          <w:rFonts w:ascii="Arial" w:hAnsi="Arial" w:cs="Arial"/>
          <w:color w:val="000000"/>
          <w:sz w:val="18"/>
          <w:szCs w:val="18"/>
        </w:rPr>
        <w:t xml:space="preserve">Employee Signature </w:t>
      </w:r>
      <w:r w:rsidR="006A71F3" w:rsidRPr="006A71F3">
        <w:rPr>
          <w:rFonts w:ascii="Arial" w:hAnsi="Arial" w:cs="Arial"/>
          <w:color w:val="000000"/>
          <w:sz w:val="18"/>
          <w:szCs w:val="18"/>
        </w:rPr>
        <w:tab/>
      </w:r>
      <w:r w:rsidR="006A71F3" w:rsidRPr="006A71F3">
        <w:rPr>
          <w:rFonts w:ascii="Arial" w:hAnsi="Arial" w:cs="Arial"/>
          <w:color w:val="000000"/>
          <w:sz w:val="18"/>
          <w:szCs w:val="18"/>
        </w:rPr>
        <w:tab/>
      </w:r>
      <w:r w:rsidR="006A71F3" w:rsidRPr="006A71F3">
        <w:rPr>
          <w:rFonts w:ascii="Arial" w:hAnsi="Arial" w:cs="Arial"/>
          <w:color w:val="000000"/>
          <w:sz w:val="18"/>
          <w:szCs w:val="18"/>
        </w:rPr>
        <w:tab/>
      </w:r>
      <w:r w:rsidR="006A71F3" w:rsidRPr="006A71F3">
        <w:rPr>
          <w:rFonts w:ascii="Arial" w:hAnsi="Arial" w:cs="Arial"/>
          <w:color w:val="000000"/>
          <w:sz w:val="18"/>
          <w:szCs w:val="18"/>
        </w:rPr>
        <w:tab/>
        <w:t>Date</w:t>
      </w:r>
    </w:p>
    <w:p w:rsidR="00C32950" w:rsidRDefault="00C32950" w:rsidP="00C32950">
      <w:pPr>
        <w:pStyle w:val="NormalWeb"/>
        <w:spacing w:before="0" w:beforeAutospacing="0" w:after="0" w:afterAutospacing="0"/>
        <w:jc w:val="both"/>
        <w:rPr>
          <w:rFonts w:ascii="Arial" w:hAnsi="Arial" w:cs="Arial"/>
          <w:color w:val="000000"/>
          <w:sz w:val="18"/>
          <w:szCs w:val="18"/>
        </w:rPr>
      </w:pPr>
    </w:p>
    <w:p w:rsidR="00CD4799" w:rsidRPr="006A71F3" w:rsidRDefault="00CD4799" w:rsidP="00C32950">
      <w:pPr>
        <w:pStyle w:val="NormalWeb"/>
        <w:spacing w:before="0" w:beforeAutospacing="0" w:after="0" w:afterAutospacing="0"/>
        <w:jc w:val="both"/>
        <w:rPr>
          <w:rFonts w:ascii="Arial" w:hAnsi="Arial" w:cs="Arial"/>
          <w:color w:val="000000"/>
          <w:sz w:val="18"/>
          <w:szCs w:val="18"/>
        </w:rPr>
      </w:pPr>
      <w:r w:rsidRPr="006A71F3">
        <w:rPr>
          <w:rFonts w:ascii="Arial" w:hAnsi="Arial" w:cs="Arial"/>
          <w:color w:val="000000"/>
          <w:sz w:val="18"/>
          <w:szCs w:val="18"/>
        </w:rPr>
        <w:t>_____________________________</w:t>
      </w:r>
    </w:p>
    <w:p w:rsidR="00CD4799" w:rsidRDefault="00CD4799" w:rsidP="00C32950">
      <w:pPr>
        <w:pStyle w:val="NormalWeb"/>
        <w:spacing w:before="0" w:beforeAutospacing="0" w:after="0" w:afterAutospacing="0"/>
        <w:jc w:val="both"/>
      </w:pPr>
      <w:r>
        <w:rPr>
          <w:rFonts w:ascii="Arial" w:hAnsi="Arial" w:cs="Arial"/>
          <w:color w:val="000000"/>
          <w:sz w:val="18"/>
          <w:szCs w:val="18"/>
        </w:rPr>
        <w:t>Print Name</w:t>
      </w:r>
      <w:r w:rsidRPr="006A71F3">
        <w:rPr>
          <w:rFonts w:ascii="Arial" w:hAnsi="Arial" w:cs="Arial"/>
          <w:color w:val="000000"/>
          <w:sz w:val="18"/>
          <w:szCs w:val="18"/>
        </w:rPr>
        <w:tab/>
      </w:r>
      <w:r w:rsidRPr="006A71F3">
        <w:rPr>
          <w:rFonts w:ascii="Arial" w:hAnsi="Arial" w:cs="Arial"/>
          <w:color w:val="000000"/>
          <w:sz w:val="18"/>
          <w:szCs w:val="18"/>
        </w:rPr>
        <w:tab/>
      </w:r>
    </w:p>
    <w:sectPr w:rsidR="00CD4799" w:rsidSect="00C329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EFC" w:rsidRDefault="00901EFC" w:rsidP="00901EFC">
      <w:pPr>
        <w:spacing w:after="0" w:line="240" w:lineRule="auto"/>
      </w:pPr>
      <w:r>
        <w:separator/>
      </w:r>
    </w:p>
  </w:endnote>
  <w:endnote w:type="continuationSeparator" w:id="0">
    <w:p w:rsidR="00901EFC" w:rsidRDefault="00901EFC" w:rsidP="00901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EFC" w:rsidRDefault="00901EFC" w:rsidP="00901EFC">
      <w:pPr>
        <w:spacing w:after="0" w:line="240" w:lineRule="auto"/>
      </w:pPr>
      <w:r>
        <w:separator/>
      </w:r>
    </w:p>
  </w:footnote>
  <w:footnote w:type="continuationSeparator" w:id="0">
    <w:p w:rsidR="00901EFC" w:rsidRDefault="00901EFC" w:rsidP="00901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3C6"/>
    <w:rsid w:val="00063156"/>
    <w:rsid w:val="000B332E"/>
    <w:rsid w:val="000F59B9"/>
    <w:rsid w:val="00105293"/>
    <w:rsid w:val="00152168"/>
    <w:rsid w:val="003C7C09"/>
    <w:rsid w:val="003D6125"/>
    <w:rsid w:val="003E6B67"/>
    <w:rsid w:val="003F33C6"/>
    <w:rsid w:val="00431733"/>
    <w:rsid w:val="004326D8"/>
    <w:rsid w:val="00666381"/>
    <w:rsid w:val="006A71F3"/>
    <w:rsid w:val="006F33B7"/>
    <w:rsid w:val="00755813"/>
    <w:rsid w:val="007E6A4E"/>
    <w:rsid w:val="0088381B"/>
    <w:rsid w:val="008C3213"/>
    <w:rsid w:val="00901EFC"/>
    <w:rsid w:val="009E726F"/>
    <w:rsid w:val="00A105B8"/>
    <w:rsid w:val="00A110A5"/>
    <w:rsid w:val="00A36CAB"/>
    <w:rsid w:val="00B27F7C"/>
    <w:rsid w:val="00B42F46"/>
    <w:rsid w:val="00C32950"/>
    <w:rsid w:val="00CD4799"/>
    <w:rsid w:val="00DC5F9B"/>
    <w:rsid w:val="00DD3C15"/>
    <w:rsid w:val="00E44E1D"/>
    <w:rsid w:val="00F2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FC"/>
  </w:style>
  <w:style w:type="paragraph" w:styleId="Footer">
    <w:name w:val="footer"/>
    <w:basedOn w:val="Normal"/>
    <w:link w:val="FooterChar"/>
    <w:uiPriority w:val="99"/>
    <w:unhideWhenUsed/>
    <w:rsid w:val="0090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FC"/>
  </w:style>
  <w:style w:type="paragraph" w:styleId="BalloonText">
    <w:name w:val="Balloon Text"/>
    <w:basedOn w:val="Normal"/>
    <w:link w:val="BalloonTextChar"/>
    <w:uiPriority w:val="99"/>
    <w:semiHidden/>
    <w:unhideWhenUsed/>
    <w:rsid w:val="0090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FC"/>
    <w:rPr>
      <w:rFonts w:ascii="Tahoma" w:hAnsi="Tahoma" w:cs="Tahoma"/>
      <w:sz w:val="16"/>
      <w:szCs w:val="16"/>
    </w:rPr>
  </w:style>
  <w:style w:type="character" w:customStyle="1" w:styleId="publicheader1">
    <w:name w:val="publicheader1"/>
    <w:rsid w:val="00105293"/>
    <w:rPr>
      <w:rFonts w:ascii="Arial" w:hAnsi="Arial" w:cs="Arial" w:hint="default"/>
      <w:b/>
      <w:bCs/>
      <w:strike w:val="0"/>
      <w:dstrike w:val="0"/>
      <w:sz w:val="24"/>
      <w:szCs w:val="24"/>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FC"/>
  </w:style>
  <w:style w:type="paragraph" w:styleId="Footer">
    <w:name w:val="footer"/>
    <w:basedOn w:val="Normal"/>
    <w:link w:val="FooterChar"/>
    <w:uiPriority w:val="99"/>
    <w:unhideWhenUsed/>
    <w:rsid w:val="00901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FC"/>
  </w:style>
  <w:style w:type="paragraph" w:styleId="BalloonText">
    <w:name w:val="Balloon Text"/>
    <w:basedOn w:val="Normal"/>
    <w:link w:val="BalloonTextChar"/>
    <w:uiPriority w:val="99"/>
    <w:semiHidden/>
    <w:unhideWhenUsed/>
    <w:rsid w:val="0090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FC"/>
    <w:rPr>
      <w:rFonts w:ascii="Tahoma" w:hAnsi="Tahoma" w:cs="Tahoma"/>
      <w:sz w:val="16"/>
      <w:szCs w:val="16"/>
    </w:rPr>
  </w:style>
  <w:style w:type="character" w:customStyle="1" w:styleId="publicheader1">
    <w:name w:val="publicheader1"/>
    <w:rsid w:val="00105293"/>
    <w:rPr>
      <w:rFonts w:ascii="Arial" w:hAnsi="Arial" w:cs="Arial" w:hint="default"/>
      <w:b/>
      <w:bCs/>
      <w:strike w:val="0"/>
      <w:dstrike w:val="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8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A38FEA-9DB9-4C72-BAEF-789A13CBC012}"/>
</file>

<file path=customXml/itemProps2.xml><?xml version="1.0" encoding="utf-8"?>
<ds:datastoreItem xmlns:ds="http://schemas.openxmlformats.org/officeDocument/2006/customXml" ds:itemID="{2E322FC5-FAD9-470D-BF6B-6E050F1E7F33}"/>
</file>

<file path=customXml/itemProps3.xml><?xml version="1.0" encoding="utf-8"?>
<ds:datastoreItem xmlns:ds="http://schemas.openxmlformats.org/officeDocument/2006/customXml" ds:itemID="{A6FAA85C-FF1A-49B9-8322-F5D9DF3CC789}"/>
</file>

<file path=docProps/app.xml><?xml version="1.0" encoding="utf-8"?>
<Properties xmlns="http://schemas.openxmlformats.org/officeDocument/2006/extended-properties" xmlns:vt="http://schemas.openxmlformats.org/officeDocument/2006/docPropsVTypes">
  <Template>Normal</Template>
  <TotalTime>6</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PMA</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dc:creator>
  <cp:lastModifiedBy>Donna Moss</cp:lastModifiedBy>
  <cp:revision>5</cp:revision>
  <dcterms:created xsi:type="dcterms:W3CDTF">2013-09-19T12:22:00Z</dcterms:created>
  <dcterms:modified xsi:type="dcterms:W3CDTF">2013-10-10T16:00:00Z</dcterms:modified>
</cp:coreProperties>
</file>