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309D" w14:textId="3EC046F9" w:rsidR="001910F1" w:rsidRPr="003F0E31" w:rsidRDefault="00237EDA" w:rsidP="00D7116B">
      <w:pPr>
        <w:spacing w:after="0"/>
        <w:rPr>
          <w:rFonts w:cs="Times New Roman"/>
          <w:sz w:val="22"/>
          <w:szCs w:val="22"/>
        </w:rPr>
      </w:pPr>
      <w:r w:rsidRPr="003F0E31">
        <w:rPr>
          <w:rFonts w:cs="Times New Roman"/>
          <w:sz w:val="22"/>
          <w:szCs w:val="22"/>
        </w:rPr>
        <w:t>Jim Svoboda</w:t>
      </w:r>
    </w:p>
    <w:p w14:paraId="5E63CD9C" w14:textId="19CB1FA6" w:rsidR="00237EDA" w:rsidRPr="003F0E31" w:rsidRDefault="005F475E" w:rsidP="00D7116B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10/2</w:t>
      </w:r>
      <w:r w:rsidR="003319EB">
        <w:rPr>
          <w:rFonts w:cs="Times New Roman"/>
          <w:sz w:val="22"/>
          <w:szCs w:val="22"/>
        </w:rPr>
        <w:t>3</w:t>
      </w:r>
      <w:r w:rsidR="00237EDA" w:rsidRPr="003F0E31">
        <w:rPr>
          <w:rFonts w:cs="Times New Roman"/>
          <w:sz w:val="22"/>
          <w:szCs w:val="22"/>
        </w:rPr>
        <w:t>/26</w:t>
      </w:r>
    </w:p>
    <w:p w14:paraId="22CEC903" w14:textId="77777777" w:rsidR="002A12BF" w:rsidRDefault="002A12BF">
      <w:pPr>
        <w:rPr>
          <w:rFonts w:cs="Times New Roman"/>
          <w:sz w:val="22"/>
          <w:szCs w:val="22"/>
        </w:rPr>
      </w:pPr>
    </w:p>
    <w:p w14:paraId="77B95D7E" w14:textId="48683110" w:rsidR="004D36F0" w:rsidRDefault="004D36F0">
      <w:pPr>
        <w:rPr>
          <w:rFonts w:cs="Times New Roman"/>
          <w:b/>
          <w:bCs/>
          <w:sz w:val="22"/>
          <w:szCs w:val="22"/>
        </w:rPr>
      </w:pPr>
      <w:r w:rsidRPr="004D36F0">
        <w:rPr>
          <w:rFonts w:cs="Times New Roman"/>
          <w:b/>
          <w:bCs/>
          <w:sz w:val="22"/>
          <w:szCs w:val="22"/>
        </w:rPr>
        <w:t>Summary</w:t>
      </w:r>
    </w:p>
    <w:p w14:paraId="1E70127A" w14:textId="0FD31458" w:rsidR="004D36F0" w:rsidRDefault="00EF65C4">
      <w:pPr>
        <w:rPr>
          <w:rFonts w:cs="Times New Roman"/>
          <w:sz w:val="22"/>
          <w:szCs w:val="22"/>
        </w:rPr>
      </w:pPr>
      <w:r w:rsidRPr="00EF65C4">
        <w:rPr>
          <w:rFonts w:cs="Times New Roman"/>
          <w:sz w:val="22"/>
          <w:szCs w:val="22"/>
        </w:rPr>
        <w:t>This is a summary of the paper “</w:t>
      </w:r>
      <w:r w:rsidR="00E30859" w:rsidRPr="007B1660">
        <w:rPr>
          <w:rFonts w:cs="Times New Roman"/>
          <w:sz w:val="22"/>
          <w:szCs w:val="22"/>
        </w:rPr>
        <w:t>Do World of Warcraft (MMORPG) players experience less loneliness and social anxiety in online world (virtual environment) than in real world (offline)?</w:t>
      </w:r>
      <w:r w:rsidRPr="00EF65C4">
        <w:rPr>
          <w:rFonts w:cs="Times New Roman"/>
          <w:sz w:val="22"/>
          <w:szCs w:val="22"/>
        </w:rPr>
        <w:t>” (see reference).</w:t>
      </w:r>
    </w:p>
    <w:p w14:paraId="67D74544" w14:textId="667D4AE3" w:rsidR="00750326" w:rsidRDefault="00AB1508" w:rsidP="00117E6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The authors note that</w:t>
      </w:r>
      <w:r w:rsidR="00CD4E08">
        <w:rPr>
          <w:rFonts w:cs="Times New Roman"/>
          <w:sz w:val="22"/>
          <w:szCs w:val="22"/>
        </w:rPr>
        <w:t xml:space="preserve"> World of Warcraft (WoW) is one of the most popular Massive</w:t>
      </w:r>
      <w:r w:rsidR="00DA1BBA">
        <w:rPr>
          <w:rFonts w:cs="Times New Roman"/>
          <w:sz w:val="22"/>
          <w:szCs w:val="22"/>
        </w:rPr>
        <w:t>ly Multiplayer Online Role Playing Games (MMO</w:t>
      </w:r>
      <w:r w:rsidR="00DC0CDD">
        <w:rPr>
          <w:rFonts w:cs="Times New Roman"/>
          <w:sz w:val="22"/>
          <w:szCs w:val="22"/>
        </w:rPr>
        <w:t>RPGs) and that the number</w:t>
      </w:r>
      <w:r w:rsidR="00524EC0">
        <w:rPr>
          <w:rFonts w:cs="Times New Roman"/>
          <w:sz w:val="22"/>
          <w:szCs w:val="22"/>
        </w:rPr>
        <w:t xml:space="preserve"> of online game players and hours spent online continue to grow.</w:t>
      </w:r>
      <w:r w:rsidR="00CD4E08"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 xml:space="preserve"> </w:t>
      </w:r>
    </w:p>
    <w:p w14:paraId="1CA6E133" w14:textId="50777AFD" w:rsidR="00DC176A" w:rsidRDefault="00DC176A" w:rsidP="00117E6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authors note that </w:t>
      </w:r>
      <w:r w:rsidR="007754EF">
        <w:rPr>
          <w:rFonts w:cs="Times New Roman"/>
          <w:sz w:val="22"/>
          <w:szCs w:val="22"/>
        </w:rPr>
        <w:t>the virtual environment of MMORPGs allow people to ex</w:t>
      </w:r>
      <w:r w:rsidR="00171612">
        <w:rPr>
          <w:rFonts w:cs="Times New Roman"/>
          <w:sz w:val="22"/>
          <w:szCs w:val="22"/>
        </w:rPr>
        <w:t>press themselves in a way that would otherwise be unpleasant in the real wor</w:t>
      </w:r>
      <w:r w:rsidR="00BB3FC1">
        <w:rPr>
          <w:rFonts w:cs="Times New Roman"/>
          <w:sz w:val="22"/>
          <w:szCs w:val="22"/>
        </w:rPr>
        <w:t xml:space="preserve">ld.  Online social </w:t>
      </w:r>
      <w:r w:rsidR="0011584F">
        <w:rPr>
          <w:rFonts w:cs="Times New Roman"/>
          <w:sz w:val="22"/>
          <w:szCs w:val="22"/>
        </w:rPr>
        <w:t>contact can be more comfortable due to a certain degree of anonymity.</w:t>
      </w:r>
      <w:r w:rsidR="00C93240">
        <w:rPr>
          <w:rFonts w:cs="Times New Roman"/>
          <w:sz w:val="22"/>
          <w:szCs w:val="22"/>
        </w:rPr>
        <w:t xml:space="preserve">  Forming </w:t>
      </w:r>
      <w:r w:rsidR="002B30AA">
        <w:rPr>
          <w:rFonts w:cs="Times New Roman"/>
          <w:sz w:val="22"/>
          <w:szCs w:val="22"/>
        </w:rPr>
        <w:t xml:space="preserve">friendly in-game relationships is an important aspect </w:t>
      </w:r>
      <w:r w:rsidR="008520B2">
        <w:rPr>
          <w:rFonts w:cs="Times New Roman"/>
          <w:sz w:val="22"/>
          <w:szCs w:val="22"/>
        </w:rPr>
        <w:t xml:space="preserve">for most players and for many players in-game social </w:t>
      </w:r>
      <w:r w:rsidR="00C46C03">
        <w:rPr>
          <w:rFonts w:cs="Times New Roman"/>
          <w:sz w:val="22"/>
          <w:szCs w:val="22"/>
        </w:rPr>
        <w:t>interactions are equal to those created in the real world.</w:t>
      </w:r>
    </w:p>
    <w:p w14:paraId="00F51961" w14:textId="4D2EE600" w:rsidR="00065663" w:rsidRDefault="0006566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authors </w:t>
      </w:r>
      <w:r w:rsidR="007318E5">
        <w:rPr>
          <w:rFonts w:cs="Times New Roman"/>
          <w:sz w:val="22"/>
          <w:szCs w:val="22"/>
        </w:rPr>
        <w:t>find</w:t>
      </w:r>
      <w:r w:rsidR="00E84FEC">
        <w:rPr>
          <w:rFonts w:cs="Times New Roman"/>
          <w:sz w:val="22"/>
          <w:szCs w:val="22"/>
        </w:rPr>
        <w:t xml:space="preserve"> </w:t>
      </w:r>
      <w:r w:rsidR="00D070A9">
        <w:rPr>
          <w:rFonts w:cs="Times New Roman"/>
          <w:sz w:val="22"/>
          <w:szCs w:val="22"/>
        </w:rPr>
        <w:t xml:space="preserve">that players experience a significantly lower degree of loneliness </w:t>
      </w:r>
      <w:r w:rsidR="00E63CF7">
        <w:rPr>
          <w:rFonts w:cs="Times New Roman"/>
          <w:sz w:val="22"/>
          <w:szCs w:val="22"/>
        </w:rPr>
        <w:t>and social anxiety in the online world than the real world.</w:t>
      </w:r>
    </w:p>
    <w:p w14:paraId="332EF908" w14:textId="60EC04AA" w:rsidR="00D32057" w:rsidRDefault="00041D95">
      <w:pPr>
        <w:rPr>
          <w:rFonts w:cs="Times New Roman"/>
          <w:sz w:val="22"/>
          <w:szCs w:val="22"/>
        </w:rPr>
      </w:pPr>
      <w:r w:rsidRPr="00CB1CE7">
        <w:rPr>
          <w:rFonts w:cs="Times New Roman"/>
          <w:b/>
          <w:bCs/>
          <w:sz w:val="22"/>
          <w:szCs w:val="22"/>
        </w:rPr>
        <w:t>Problem</w:t>
      </w:r>
      <w:r>
        <w:rPr>
          <w:rFonts w:cs="Times New Roman"/>
          <w:sz w:val="22"/>
          <w:szCs w:val="22"/>
        </w:rPr>
        <w:t xml:space="preserve">:  In this paper, the authors </w:t>
      </w:r>
      <w:r w:rsidR="004A046D" w:rsidRPr="004A046D">
        <w:rPr>
          <w:rFonts w:cs="Times New Roman"/>
          <w:sz w:val="22"/>
          <w:szCs w:val="22"/>
        </w:rPr>
        <w:t xml:space="preserve">aim to </w:t>
      </w:r>
      <w:r w:rsidR="003A649E">
        <w:rPr>
          <w:rFonts w:cs="Times New Roman"/>
          <w:sz w:val="22"/>
          <w:szCs w:val="22"/>
        </w:rPr>
        <w:t>verify the differences in experiencing loneliness and social anxiety in players</w:t>
      </w:r>
      <w:r w:rsidR="00EC7455">
        <w:rPr>
          <w:rFonts w:cs="Times New Roman"/>
          <w:sz w:val="22"/>
          <w:szCs w:val="22"/>
        </w:rPr>
        <w:t xml:space="preserve"> in the real </w:t>
      </w:r>
      <w:r w:rsidR="004D28C9">
        <w:rPr>
          <w:rFonts w:cs="Times New Roman"/>
          <w:sz w:val="22"/>
          <w:szCs w:val="22"/>
        </w:rPr>
        <w:t xml:space="preserve">world </w:t>
      </w:r>
      <w:r w:rsidR="00EC7455">
        <w:rPr>
          <w:rFonts w:cs="Times New Roman"/>
          <w:sz w:val="22"/>
          <w:szCs w:val="22"/>
        </w:rPr>
        <w:t xml:space="preserve">and in </w:t>
      </w:r>
      <w:r w:rsidR="004D28C9">
        <w:rPr>
          <w:rFonts w:cs="Times New Roman"/>
          <w:sz w:val="22"/>
          <w:szCs w:val="22"/>
        </w:rPr>
        <w:t xml:space="preserve">the </w:t>
      </w:r>
      <w:r w:rsidR="00EC7455">
        <w:rPr>
          <w:rFonts w:cs="Times New Roman"/>
          <w:sz w:val="22"/>
          <w:szCs w:val="22"/>
        </w:rPr>
        <w:t>online world.</w:t>
      </w:r>
    </w:p>
    <w:p w14:paraId="5E944CCC" w14:textId="504DBAFF" w:rsidR="00D81306" w:rsidRDefault="00D81306">
      <w:pPr>
        <w:rPr>
          <w:rFonts w:cs="Times New Roman"/>
          <w:sz w:val="22"/>
          <w:szCs w:val="22"/>
        </w:rPr>
      </w:pPr>
      <w:r w:rsidRPr="00050EEA">
        <w:rPr>
          <w:rFonts w:cs="Times New Roman"/>
          <w:b/>
          <w:bCs/>
          <w:sz w:val="22"/>
          <w:szCs w:val="22"/>
        </w:rPr>
        <w:t>Proposed Solution</w:t>
      </w:r>
      <w:r>
        <w:rPr>
          <w:rFonts w:cs="Times New Roman"/>
          <w:sz w:val="22"/>
          <w:szCs w:val="22"/>
        </w:rPr>
        <w:t xml:space="preserve">:  The authors’ solution to the problem </w:t>
      </w:r>
      <w:r w:rsidR="00B62347">
        <w:rPr>
          <w:rFonts w:cs="Times New Roman"/>
          <w:sz w:val="22"/>
          <w:szCs w:val="22"/>
        </w:rPr>
        <w:t>is</w:t>
      </w:r>
      <w:r w:rsidR="00B906EC">
        <w:rPr>
          <w:rFonts w:cs="Times New Roman"/>
          <w:sz w:val="22"/>
          <w:szCs w:val="22"/>
        </w:rPr>
        <w:t xml:space="preserve"> to survey </w:t>
      </w:r>
      <w:r w:rsidR="00FE78BB">
        <w:rPr>
          <w:rFonts w:cs="Times New Roman"/>
          <w:sz w:val="22"/>
          <w:szCs w:val="22"/>
        </w:rPr>
        <w:t xml:space="preserve">players </w:t>
      </w:r>
      <w:r w:rsidR="00C06047">
        <w:rPr>
          <w:rFonts w:cs="Times New Roman"/>
          <w:sz w:val="22"/>
          <w:szCs w:val="22"/>
        </w:rPr>
        <w:t>on the topics of loneliness and social anxiety in both the real world and online world.</w:t>
      </w:r>
    </w:p>
    <w:p w14:paraId="2CE4FFB4" w14:textId="29FC133F" w:rsidR="00CB1CE7" w:rsidRPr="00BD385B" w:rsidRDefault="00BD385B">
      <w:pPr>
        <w:rPr>
          <w:rFonts w:cs="Times New Roman"/>
          <w:b/>
          <w:bCs/>
          <w:sz w:val="22"/>
          <w:szCs w:val="22"/>
        </w:rPr>
      </w:pPr>
      <w:r w:rsidRPr="00BD385B">
        <w:rPr>
          <w:rFonts w:cs="Times New Roman"/>
          <w:b/>
          <w:bCs/>
          <w:sz w:val="22"/>
          <w:szCs w:val="22"/>
        </w:rPr>
        <w:t>Validation:</w:t>
      </w:r>
      <w:r w:rsidR="0007190D" w:rsidRPr="0007190D">
        <w:rPr>
          <w:rFonts w:cs="Times New Roman"/>
          <w:sz w:val="22"/>
          <w:szCs w:val="22"/>
        </w:rPr>
        <w:t xml:space="preserve"> </w:t>
      </w:r>
      <w:r w:rsidR="0007190D">
        <w:rPr>
          <w:rFonts w:cs="Times New Roman"/>
          <w:sz w:val="22"/>
          <w:szCs w:val="22"/>
        </w:rPr>
        <w:t xml:space="preserve"> The authors </w:t>
      </w:r>
      <w:r w:rsidR="002806ED">
        <w:rPr>
          <w:rFonts w:cs="Times New Roman"/>
          <w:sz w:val="22"/>
          <w:szCs w:val="22"/>
        </w:rPr>
        <w:t xml:space="preserve">surveyed </w:t>
      </w:r>
      <w:r w:rsidR="008A3B81">
        <w:rPr>
          <w:rFonts w:cs="Times New Roman"/>
          <w:sz w:val="22"/>
          <w:szCs w:val="22"/>
        </w:rPr>
        <w:t xml:space="preserve">161 WoW players assessing loneliness, social anxiety, demographics, </w:t>
      </w:r>
      <w:r w:rsidR="00F72501">
        <w:rPr>
          <w:rFonts w:cs="Times New Roman"/>
          <w:sz w:val="22"/>
          <w:szCs w:val="22"/>
        </w:rPr>
        <w:t>game experience, and game behaviors.</w:t>
      </w:r>
      <w:r w:rsidR="00967454">
        <w:rPr>
          <w:rFonts w:cs="Times New Roman"/>
          <w:sz w:val="22"/>
          <w:szCs w:val="22"/>
        </w:rPr>
        <w:t xml:space="preserve">  Loneliness was assess</w:t>
      </w:r>
      <w:r w:rsidR="007F3ED0">
        <w:rPr>
          <w:rFonts w:cs="Times New Roman"/>
          <w:sz w:val="22"/>
          <w:szCs w:val="22"/>
        </w:rPr>
        <w:t>ed</w:t>
      </w:r>
      <w:r w:rsidR="00967454">
        <w:rPr>
          <w:rFonts w:cs="Times New Roman"/>
          <w:sz w:val="22"/>
          <w:szCs w:val="22"/>
        </w:rPr>
        <w:t xml:space="preserve"> using the UCLA Loneliness Scal</w:t>
      </w:r>
      <w:r w:rsidR="00170D45">
        <w:rPr>
          <w:rFonts w:cs="Times New Roman"/>
          <w:sz w:val="22"/>
          <w:szCs w:val="22"/>
        </w:rPr>
        <w:t xml:space="preserve">e </w:t>
      </w:r>
      <w:r w:rsidR="00967454">
        <w:rPr>
          <w:rFonts w:cs="Times New Roman"/>
          <w:sz w:val="22"/>
          <w:szCs w:val="22"/>
        </w:rPr>
        <w:t xml:space="preserve">and </w:t>
      </w:r>
      <w:r w:rsidR="00170D45">
        <w:rPr>
          <w:rFonts w:cs="Times New Roman"/>
          <w:sz w:val="22"/>
          <w:szCs w:val="22"/>
        </w:rPr>
        <w:t>social</w:t>
      </w:r>
      <w:r w:rsidR="00967454">
        <w:rPr>
          <w:rFonts w:cs="Times New Roman"/>
          <w:sz w:val="22"/>
          <w:szCs w:val="22"/>
        </w:rPr>
        <w:t xml:space="preserve"> anxiety was asse</w:t>
      </w:r>
      <w:r w:rsidR="007F3ED0">
        <w:rPr>
          <w:rFonts w:cs="Times New Roman"/>
          <w:sz w:val="22"/>
          <w:szCs w:val="22"/>
        </w:rPr>
        <w:t>sse</w:t>
      </w:r>
      <w:r w:rsidR="00967454">
        <w:rPr>
          <w:rFonts w:cs="Times New Roman"/>
          <w:sz w:val="22"/>
          <w:szCs w:val="22"/>
        </w:rPr>
        <w:t>d using the Social Phobia Inventory (SPIN)</w:t>
      </w:r>
      <w:r w:rsidR="0001405E">
        <w:rPr>
          <w:rFonts w:cs="Times New Roman"/>
          <w:sz w:val="22"/>
          <w:szCs w:val="22"/>
        </w:rPr>
        <w:t>.</w:t>
      </w:r>
      <w:r w:rsidR="006A63EB">
        <w:rPr>
          <w:rFonts w:cs="Times New Roman"/>
          <w:sz w:val="22"/>
          <w:szCs w:val="22"/>
        </w:rPr>
        <w:t xml:space="preserve">  The lon</w:t>
      </w:r>
      <w:r w:rsidR="00807931">
        <w:rPr>
          <w:rFonts w:cs="Times New Roman"/>
          <w:sz w:val="22"/>
          <w:szCs w:val="22"/>
        </w:rPr>
        <w:t>eliness survey consisted of 20 questions on a 4-point scale.  The social anxiety survey consisted of 17 questions on a 5-point scale.</w:t>
      </w:r>
      <w:r w:rsidR="00B863B6" w:rsidRPr="00B863B6">
        <w:t xml:space="preserve"> </w:t>
      </w:r>
      <w:r w:rsidR="00B863B6" w:rsidRPr="00B863B6">
        <w:rPr>
          <w:rFonts w:cs="Times New Roman"/>
          <w:sz w:val="22"/>
          <w:szCs w:val="22"/>
        </w:rPr>
        <w:t xml:space="preserve">A paired-samples t-test was </w:t>
      </w:r>
      <w:r w:rsidR="00B863B6">
        <w:rPr>
          <w:rFonts w:cs="Times New Roman"/>
          <w:sz w:val="22"/>
          <w:szCs w:val="22"/>
        </w:rPr>
        <w:t xml:space="preserve">then </w:t>
      </w:r>
      <w:r w:rsidR="00B863B6" w:rsidRPr="00B863B6">
        <w:rPr>
          <w:rFonts w:cs="Times New Roman"/>
          <w:sz w:val="22"/>
          <w:szCs w:val="22"/>
        </w:rPr>
        <w:t xml:space="preserve">conducted to compare players’ loneliness and social anxiety in online and </w:t>
      </w:r>
      <w:r w:rsidR="006D130B" w:rsidRPr="00B863B6">
        <w:rPr>
          <w:rFonts w:cs="Times New Roman"/>
          <w:sz w:val="22"/>
          <w:szCs w:val="22"/>
        </w:rPr>
        <w:t>real-world</w:t>
      </w:r>
      <w:r w:rsidR="00B863B6" w:rsidRPr="00B863B6">
        <w:rPr>
          <w:rFonts w:cs="Times New Roman"/>
          <w:sz w:val="22"/>
          <w:szCs w:val="22"/>
        </w:rPr>
        <w:t xml:space="preserve"> conditions</w:t>
      </w:r>
      <w:r w:rsidR="001979EF">
        <w:rPr>
          <w:rFonts w:cs="Times New Roman"/>
          <w:sz w:val="22"/>
          <w:szCs w:val="22"/>
        </w:rPr>
        <w:t>.  Certain interactions where also assessed using a one-way</w:t>
      </w:r>
      <w:r w:rsidR="00F22EB6">
        <w:rPr>
          <w:rFonts w:cs="Times New Roman"/>
          <w:sz w:val="22"/>
          <w:szCs w:val="22"/>
        </w:rPr>
        <w:t xml:space="preserve"> ANOVA.</w:t>
      </w:r>
    </w:p>
    <w:p w14:paraId="084D111C" w14:textId="5F02CFD5" w:rsidR="004D36F0" w:rsidRDefault="00BD385B">
      <w:pPr>
        <w:rPr>
          <w:rFonts w:cs="Times New Roman"/>
          <w:sz w:val="22"/>
          <w:szCs w:val="22"/>
        </w:rPr>
      </w:pPr>
      <w:r w:rsidRPr="00BD385B">
        <w:rPr>
          <w:rFonts w:cs="Times New Roman"/>
          <w:b/>
          <w:bCs/>
          <w:sz w:val="22"/>
          <w:szCs w:val="22"/>
        </w:rPr>
        <w:t>Limitations:</w:t>
      </w:r>
      <w:r w:rsidR="007F5905">
        <w:rPr>
          <w:rFonts w:cs="Times New Roman"/>
          <w:b/>
          <w:bCs/>
          <w:sz w:val="22"/>
          <w:szCs w:val="22"/>
        </w:rPr>
        <w:t xml:space="preserve">  </w:t>
      </w:r>
      <w:r w:rsidR="00547DE6">
        <w:rPr>
          <w:rFonts w:cs="Times New Roman"/>
          <w:sz w:val="22"/>
          <w:szCs w:val="22"/>
        </w:rPr>
        <w:t>The author</w:t>
      </w:r>
      <w:r w:rsidR="006D130B">
        <w:rPr>
          <w:rFonts w:cs="Times New Roman"/>
          <w:sz w:val="22"/>
          <w:szCs w:val="22"/>
        </w:rPr>
        <w:t>s</w:t>
      </w:r>
      <w:r w:rsidR="00547DE6">
        <w:rPr>
          <w:rFonts w:cs="Times New Roman"/>
          <w:sz w:val="22"/>
          <w:szCs w:val="22"/>
        </w:rPr>
        <w:t xml:space="preserve"> state that interactions were not found to be significant</w:t>
      </w:r>
      <w:r w:rsidR="006C4349">
        <w:rPr>
          <w:rFonts w:cs="Times New Roman"/>
          <w:sz w:val="22"/>
          <w:szCs w:val="22"/>
        </w:rPr>
        <w:t xml:space="preserve"> and the main effects should be interpreted with caution but that the effects are consistent with their hypoth</w:t>
      </w:r>
      <w:r w:rsidR="003C76D3">
        <w:rPr>
          <w:rFonts w:cs="Times New Roman"/>
          <w:sz w:val="22"/>
          <w:szCs w:val="22"/>
        </w:rPr>
        <w:t>esis</w:t>
      </w:r>
      <w:r w:rsidR="00771115">
        <w:rPr>
          <w:rFonts w:cs="Times New Roman"/>
          <w:sz w:val="22"/>
          <w:szCs w:val="22"/>
        </w:rPr>
        <w:t xml:space="preserve"> (however significant interactions are identified </w:t>
      </w:r>
      <w:r w:rsidR="008E026E">
        <w:rPr>
          <w:rFonts w:cs="Times New Roman"/>
          <w:sz w:val="22"/>
          <w:szCs w:val="22"/>
        </w:rPr>
        <w:t>in their documented results).</w:t>
      </w:r>
      <w:r w:rsidR="003C76D3">
        <w:rPr>
          <w:rFonts w:cs="Times New Roman"/>
          <w:sz w:val="22"/>
          <w:szCs w:val="22"/>
        </w:rPr>
        <w:t xml:space="preserve"> They note that certain variables were not measure</w:t>
      </w:r>
      <w:r w:rsidR="008E026E">
        <w:rPr>
          <w:rFonts w:cs="Times New Roman"/>
          <w:sz w:val="22"/>
          <w:szCs w:val="22"/>
        </w:rPr>
        <w:t xml:space="preserve">d </w:t>
      </w:r>
      <w:r w:rsidR="003C76D3">
        <w:rPr>
          <w:rFonts w:cs="Times New Roman"/>
          <w:sz w:val="22"/>
          <w:szCs w:val="22"/>
        </w:rPr>
        <w:t>or observed</w:t>
      </w:r>
      <w:r w:rsidR="00591E65">
        <w:rPr>
          <w:rFonts w:cs="Times New Roman"/>
          <w:sz w:val="22"/>
          <w:szCs w:val="22"/>
        </w:rPr>
        <w:t>.  The only note that only one MMORPG was ex</w:t>
      </w:r>
      <w:r w:rsidR="006D130B">
        <w:rPr>
          <w:rFonts w:cs="Times New Roman"/>
          <w:sz w:val="22"/>
          <w:szCs w:val="22"/>
        </w:rPr>
        <w:t>amined for the study.</w:t>
      </w:r>
    </w:p>
    <w:p w14:paraId="3C64A927" w14:textId="77777777" w:rsidR="001C7282" w:rsidRDefault="001C7282">
      <w:pPr>
        <w:rPr>
          <w:rFonts w:cs="Times New Roman"/>
          <w:sz w:val="22"/>
          <w:szCs w:val="22"/>
        </w:rPr>
      </w:pPr>
    </w:p>
    <w:p w14:paraId="5E5B0329" w14:textId="1F8F931A" w:rsidR="00DA14BC" w:rsidRDefault="00D7116B" w:rsidP="00EF65C4">
      <w:pPr>
        <w:rPr>
          <w:rFonts w:cs="Times New Roman"/>
          <w:sz w:val="22"/>
          <w:szCs w:val="22"/>
        </w:rPr>
      </w:pPr>
      <w:r w:rsidRPr="005F475E">
        <w:rPr>
          <w:rFonts w:cs="Times New Roman"/>
          <w:b/>
          <w:bCs/>
          <w:sz w:val="22"/>
          <w:szCs w:val="22"/>
        </w:rPr>
        <w:t>Reference</w:t>
      </w:r>
    </w:p>
    <w:p w14:paraId="04D99B82" w14:textId="77777777" w:rsidR="00E30859" w:rsidRPr="007B1660" w:rsidRDefault="00E30859" w:rsidP="00E30859">
      <w:pPr>
        <w:spacing w:after="0"/>
        <w:rPr>
          <w:rFonts w:cs="Times New Roman"/>
          <w:sz w:val="22"/>
          <w:szCs w:val="22"/>
        </w:rPr>
      </w:pPr>
      <w:r w:rsidRPr="007B1660">
        <w:rPr>
          <w:rFonts w:cs="Times New Roman"/>
          <w:sz w:val="22"/>
          <w:szCs w:val="22"/>
        </w:rPr>
        <w:lastRenderedPageBreak/>
        <w:t>Marcel Martončik, Ján Lokša</w:t>
      </w:r>
      <w:r>
        <w:rPr>
          <w:rFonts w:cs="Times New Roman"/>
          <w:sz w:val="22"/>
          <w:szCs w:val="22"/>
        </w:rPr>
        <w:t xml:space="preserve"> (2016). </w:t>
      </w:r>
      <w:r w:rsidRPr="007B1660">
        <w:rPr>
          <w:rFonts w:cs="Times New Roman"/>
          <w:sz w:val="22"/>
          <w:szCs w:val="22"/>
        </w:rPr>
        <w:t>Do World of Warcraft (MMORPG) players experience less loneliness and social anxiety in online world (virtual environment) than in real world (offline)?,</w:t>
      </w:r>
    </w:p>
    <w:p w14:paraId="2B2F6BDF" w14:textId="77777777" w:rsidR="00E30859" w:rsidRPr="007B1660" w:rsidRDefault="00E30859" w:rsidP="00E30859">
      <w:pPr>
        <w:spacing w:after="0"/>
        <w:rPr>
          <w:rFonts w:cs="Times New Roman"/>
          <w:sz w:val="22"/>
          <w:szCs w:val="22"/>
        </w:rPr>
      </w:pPr>
      <w:r w:rsidRPr="00DC1CB7">
        <w:rPr>
          <w:rFonts w:cs="Times New Roman"/>
          <w:i/>
          <w:iCs/>
          <w:sz w:val="22"/>
          <w:szCs w:val="22"/>
        </w:rPr>
        <w:t>Computers in Human Behavior</w:t>
      </w:r>
      <w:r w:rsidRPr="007B1660">
        <w:rPr>
          <w:rFonts w:cs="Times New Roman"/>
          <w:sz w:val="22"/>
          <w:szCs w:val="22"/>
        </w:rPr>
        <w:t>,</w:t>
      </w:r>
      <w:r>
        <w:rPr>
          <w:rFonts w:cs="Times New Roman"/>
          <w:sz w:val="22"/>
          <w:szCs w:val="22"/>
        </w:rPr>
        <w:t xml:space="preserve"> </w:t>
      </w:r>
      <w:r w:rsidRPr="007B1660">
        <w:rPr>
          <w:rFonts w:cs="Times New Roman"/>
          <w:sz w:val="22"/>
          <w:szCs w:val="22"/>
        </w:rPr>
        <w:t>Volume 56,</w:t>
      </w:r>
      <w:r>
        <w:rPr>
          <w:rFonts w:cs="Times New Roman"/>
          <w:sz w:val="22"/>
          <w:szCs w:val="22"/>
        </w:rPr>
        <w:t xml:space="preserve"> </w:t>
      </w:r>
      <w:r w:rsidRPr="007B1660">
        <w:rPr>
          <w:rFonts w:cs="Times New Roman"/>
          <w:sz w:val="22"/>
          <w:szCs w:val="22"/>
        </w:rPr>
        <w:t>Pages 127-134,</w:t>
      </w:r>
      <w:r>
        <w:rPr>
          <w:rFonts w:cs="Times New Roman"/>
          <w:sz w:val="22"/>
          <w:szCs w:val="22"/>
        </w:rPr>
        <w:t xml:space="preserve"> </w:t>
      </w:r>
      <w:r w:rsidRPr="007B1660">
        <w:rPr>
          <w:rFonts w:cs="Times New Roman"/>
          <w:sz w:val="22"/>
          <w:szCs w:val="22"/>
        </w:rPr>
        <w:t>ISSN 0747-5632,</w:t>
      </w:r>
      <w:r>
        <w:rPr>
          <w:rFonts w:cs="Times New Roman"/>
          <w:sz w:val="22"/>
          <w:szCs w:val="22"/>
        </w:rPr>
        <w:t xml:space="preserve"> </w:t>
      </w:r>
      <w:r w:rsidRPr="007B1660">
        <w:rPr>
          <w:rFonts w:cs="Times New Roman"/>
          <w:sz w:val="22"/>
          <w:szCs w:val="22"/>
        </w:rPr>
        <w:t>https://doi.org/10.1016/j.chb.2015.11.035.</w:t>
      </w:r>
    </w:p>
    <w:p w14:paraId="554A12D7" w14:textId="77777777" w:rsidR="00E30859" w:rsidRDefault="00E30859" w:rsidP="00E30859">
      <w:pPr>
        <w:spacing w:after="0"/>
        <w:rPr>
          <w:rFonts w:cs="Times New Roman"/>
          <w:sz w:val="22"/>
          <w:szCs w:val="22"/>
        </w:rPr>
      </w:pPr>
      <w:hyperlink r:id="rId4" w:history="1">
        <w:r w:rsidRPr="00B9619D">
          <w:rPr>
            <w:rStyle w:val="Hyperlink"/>
            <w:rFonts w:cs="Times New Roman"/>
            <w:sz w:val="22"/>
            <w:szCs w:val="22"/>
          </w:rPr>
          <w:t>https://www.sciencedirect.com/science/article/pii/S0747563215302508</w:t>
        </w:r>
      </w:hyperlink>
    </w:p>
    <w:p w14:paraId="291681D6" w14:textId="77777777" w:rsidR="00DC1CB7" w:rsidRDefault="00DC1CB7" w:rsidP="007B1660">
      <w:pPr>
        <w:spacing w:after="0"/>
        <w:rPr>
          <w:rFonts w:cs="Times New Roman"/>
          <w:sz w:val="22"/>
          <w:szCs w:val="22"/>
        </w:rPr>
      </w:pPr>
    </w:p>
    <w:p w14:paraId="5F49E7E5" w14:textId="77777777" w:rsidR="00F73C03" w:rsidRDefault="00F73C03" w:rsidP="00573646">
      <w:pPr>
        <w:spacing w:after="0"/>
        <w:rPr>
          <w:rFonts w:cs="Times New Roman"/>
          <w:sz w:val="22"/>
          <w:szCs w:val="22"/>
        </w:rPr>
      </w:pPr>
    </w:p>
    <w:p w14:paraId="08B776EF" w14:textId="77777777" w:rsidR="00F73C03" w:rsidRPr="003F0E31" w:rsidRDefault="00F73C03" w:rsidP="00573646">
      <w:pPr>
        <w:spacing w:after="0"/>
        <w:rPr>
          <w:rFonts w:cs="Times New Roman"/>
          <w:sz w:val="22"/>
          <w:szCs w:val="22"/>
        </w:rPr>
      </w:pPr>
    </w:p>
    <w:sectPr w:rsidR="00F73C03" w:rsidRPr="003F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84"/>
    <w:rsid w:val="0001405E"/>
    <w:rsid w:val="00014AA0"/>
    <w:rsid w:val="00033574"/>
    <w:rsid w:val="00033698"/>
    <w:rsid w:val="00041D95"/>
    <w:rsid w:val="00042171"/>
    <w:rsid w:val="0004306C"/>
    <w:rsid w:val="00050EEA"/>
    <w:rsid w:val="00063AFF"/>
    <w:rsid w:val="00064D34"/>
    <w:rsid w:val="00065663"/>
    <w:rsid w:val="0007190D"/>
    <w:rsid w:val="00076E7C"/>
    <w:rsid w:val="00080C15"/>
    <w:rsid w:val="00091F40"/>
    <w:rsid w:val="000A692F"/>
    <w:rsid w:val="000C0A71"/>
    <w:rsid w:val="000C183D"/>
    <w:rsid w:val="000E7D00"/>
    <w:rsid w:val="00106B65"/>
    <w:rsid w:val="00110F2B"/>
    <w:rsid w:val="00112FDF"/>
    <w:rsid w:val="0011584F"/>
    <w:rsid w:val="00117E63"/>
    <w:rsid w:val="00136033"/>
    <w:rsid w:val="00152318"/>
    <w:rsid w:val="0015339A"/>
    <w:rsid w:val="00164F58"/>
    <w:rsid w:val="00166891"/>
    <w:rsid w:val="00170D45"/>
    <w:rsid w:val="00171612"/>
    <w:rsid w:val="00187052"/>
    <w:rsid w:val="00190E89"/>
    <w:rsid w:val="001910F1"/>
    <w:rsid w:val="001979EF"/>
    <w:rsid w:val="001C5CDE"/>
    <w:rsid w:val="001C7282"/>
    <w:rsid w:val="002005A7"/>
    <w:rsid w:val="00207BF1"/>
    <w:rsid w:val="00211710"/>
    <w:rsid w:val="00225638"/>
    <w:rsid w:val="00237BF7"/>
    <w:rsid w:val="00237EDA"/>
    <w:rsid w:val="00241B15"/>
    <w:rsid w:val="002442BA"/>
    <w:rsid w:val="00245764"/>
    <w:rsid w:val="00255D07"/>
    <w:rsid w:val="0026017D"/>
    <w:rsid w:val="00260689"/>
    <w:rsid w:val="002806ED"/>
    <w:rsid w:val="00296184"/>
    <w:rsid w:val="002A12BF"/>
    <w:rsid w:val="002A170F"/>
    <w:rsid w:val="002A70B3"/>
    <w:rsid w:val="002B10DD"/>
    <w:rsid w:val="002B30AA"/>
    <w:rsid w:val="002B5785"/>
    <w:rsid w:val="002B7373"/>
    <w:rsid w:val="002D0DE5"/>
    <w:rsid w:val="002E3842"/>
    <w:rsid w:val="002E6F00"/>
    <w:rsid w:val="003165CE"/>
    <w:rsid w:val="003231DE"/>
    <w:rsid w:val="003319EB"/>
    <w:rsid w:val="0033656B"/>
    <w:rsid w:val="003411A9"/>
    <w:rsid w:val="00362BD3"/>
    <w:rsid w:val="00376A72"/>
    <w:rsid w:val="00380A10"/>
    <w:rsid w:val="00385B8A"/>
    <w:rsid w:val="003A4832"/>
    <w:rsid w:val="003A649E"/>
    <w:rsid w:val="003B40AB"/>
    <w:rsid w:val="003C76D3"/>
    <w:rsid w:val="003D64AB"/>
    <w:rsid w:val="003E0DC6"/>
    <w:rsid w:val="003E6ED5"/>
    <w:rsid w:val="003E72FF"/>
    <w:rsid w:val="003F0E31"/>
    <w:rsid w:val="003F2A26"/>
    <w:rsid w:val="00407522"/>
    <w:rsid w:val="00412B7F"/>
    <w:rsid w:val="0041563C"/>
    <w:rsid w:val="00424086"/>
    <w:rsid w:val="00434811"/>
    <w:rsid w:val="00441DBB"/>
    <w:rsid w:val="00464C5A"/>
    <w:rsid w:val="00473267"/>
    <w:rsid w:val="00475BC1"/>
    <w:rsid w:val="00477275"/>
    <w:rsid w:val="00484D23"/>
    <w:rsid w:val="00486B36"/>
    <w:rsid w:val="004A046D"/>
    <w:rsid w:val="004A5378"/>
    <w:rsid w:val="004B7091"/>
    <w:rsid w:val="004C1DAF"/>
    <w:rsid w:val="004D28C9"/>
    <w:rsid w:val="004D36F0"/>
    <w:rsid w:val="00507F06"/>
    <w:rsid w:val="00514373"/>
    <w:rsid w:val="00522DFF"/>
    <w:rsid w:val="00524EC0"/>
    <w:rsid w:val="00534D9E"/>
    <w:rsid w:val="00542639"/>
    <w:rsid w:val="00547DE6"/>
    <w:rsid w:val="00554B67"/>
    <w:rsid w:val="0055734B"/>
    <w:rsid w:val="0056009B"/>
    <w:rsid w:val="00561B28"/>
    <w:rsid w:val="00573646"/>
    <w:rsid w:val="005747F4"/>
    <w:rsid w:val="00586190"/>
    <w:rsid w:val="00591E65"/>
    <w:rsid w:val="005A29AE"/>
    <w:rsid w:val="005A5226"/>
    <w:rsid w:val="005B199E"/>
    <w:rsid w:val="005B3958"/>
    <w:rsid w:val="005C75D7"/>
    <w:rsid w:val="005F475E"/>
    <w:rsid w:val="00621B18"/>
    <w:rsid w:val="00622734"/>
    <w:rsid w:val="006270ED"/>
    <w:rsid w:val="00634411"/>
    <w:rsid w:val="0064521A"/>
    <w:rsid w:val="00650A4F"/>
    <w:rsid w:val="00670539"/>
    <w:rsid w:val="006854D7"/>
    <w:rsid w:val="00691ED3"/>
    <w:rsid w:val="006A63EB"/>
    <w:rsid w:val="006C4349"/>
    <w:rsid w:val="006D130B"/>
    <w:rsid w:val="006D1969"/>
    <w:rsid w:val="006D473C"/>
    <w:rsid w:val="006D6504"/>
    <w:rsid w:val="006E5D56"/>
    <w:rsid w:val="007029CB"/>
    <w:rsid w:val="00706B65"/>
    <w:rsid w:val="007104CB"/>
    <w:rsid w:val="007146E7"/>
    <w:rsid w:val="00727E40"/>
    <w:rsid w:val="00727F09"/>
    <w:rsid w:val="0073152D"/>
    <w:rsid w:val="007318E5"/>
    <w:rsid w:val="00736281"/>
    <w:rsid w:val="00740B44"/>
    <w:rsid w:val="00741C47"/>
    <w:rsid w:val="00750326"/>
    <w:rsid w:val="00767FA9"/>
    <w:rsid w:val="00771115"/>
    <w:rsid w:val="007754EF"/>
    <w:rsid w:val="00777A10"/>
    <w:rsid w:val="007B1660"/>
    <w:rsid w:val="007D15D3"/>
    <w:rsid w:val="007D3163"/>
    <w:rsid w:val="007E2847"/>
    <w:rsid w:val="007F3ED0"/>
    <w:rsid w:val="007F5182"/>
    <w:rsid w:val="007F5905"/>
    <w:rsid w:val="008075FC"/>
    <w:rsid w:val="00807931"/>
    <w:rsid w:val="00831CD9"/>
    <w:rsid w:val="008520B2"/>
    <w:rsid w:val="008600CC"/>
    <w:rsid w:val="00860CEC"/>
    <w:rsid w:val="00863F9C"/>
    <w:rsid w:val="00864EDC"/>
    <w:rsid w:val="008722B8"/>
    <w:rsid w:val="00872492"/>
    <w:rsid w:val="008A3B81"/>
    <w:rsid w:val="008C6E3C"/>
    <w:rsid w:val="008E026E"/>
    <w:rsid w:val="008E758C"/>
    <w:rsid w:val="008E7D16"/>
    <w:rsid w:val="008F6B92"/>
    <w:rsid w:val="009220D2"/>
    <w:rsid w:val="00964448"/>
    <w:rsid w:val="00967454"/>
    <w:rsid w:val="00995418"/>
    <w:rsid w:val="009B3753"/>
    <w:rsid w:val="009D1C5B"/>
    <w:rsid w:val="009D3A22"/>
    <w:rsid w:val="009D46FC"/>
    <w:rsid w:val="009E1E0B"/>
    <w:rsid w:val="00A07E7F"/>
    <w:rsid w:val="00A212C2"/>
    <w:rsid w:val="00A30653"/>
    <w:rsid w:val="00A32E12"/>
    <w:rsid w:val="00A37E92"/>
    <w:rsid w:val="00A423B9"/>
    <w:rsid w:val="00A42BEB"/>
    <w:rsid w:val="00A51BFE"/>
    <w:rsid w:val="00A52491"/>
    <w:rsid w:val="00A74FC1"/>
    <w:rsid w:val="00AB1508"/>
    <w:rsid w:val="00AB58A2"/>
    <w:rsid w:val="00AF2475"/>
    <w:rsid w:val="00B07935"/>
    <w:rsid w:val="00B22F8A"/>
    <w:rsid w:val="00B62347"/>
    <w:rsid w:val="00B627E4"/>
    <w:rsid w:val="00B64270"/>
    <w:rsid w:val="00B751FC"/>
    <w:rsid w:val="00B763D0"/>
    <w:rsid w:val="00B863B6"/>
    <w:rsid w:val="00B86F1A"/>
    <w:rsid w:val="00B906EC"/>
    <w:rsid w:val="00BA5947"/>
    <w:rsid w:val="00BB3FC1"/>
    <w:rsid w:val="00BB59FB"/>
    <w:rsid w:val="00BD385B"/>
    <w:rsid w:val="00BD641E"/>
    <w:rsid w:val="00BE438B"/>
    <w:rsid w:val="00BE4D3D"/>
    <w:rsid w:val="00BF098F"/>
    <w:rsid w:val="00BF3ED4"/>
    <w:rsid w:val="00BF5CC7"/>
    <w:rsid w:val="00C06047"/>
    <w:rsid w:val="00C062C8"/>
    <w:rsid w:val="00C10501"/>
    <w:rsid w:val="00C202FB"/>
    <w:rsid w:val="00C24829"/>
    <w:rsid w:val="00C409BC"/>
    <w:rsid w:val="00C46C03"/>
    <w:rsid w:val="00C50994"/>
    <w:rsid w:val="00C6118E"/>
    <w:rsid w:val="00C6168C"/>
    <w:rsid w:val="00C90167"/>
    <w:rsid w:val="00C93240"/>
    <w:rsid w:val="00C933A0"/>
    <w:rsid w:val="00CB029A"/>
    <w:rsid w:val="00CB1CE7"/>
    <w:rsid w:val="00CB4F26"/>
    <w:rsid w:val="00CB6140"/>
    <w:rsid w:val="00CD4E08"/>
    <w:rsid w:val="00CE5A17"/>
    <w:rsid w:val="00D070A9"/>
    <w:rsid w:val="00D21738"/>
    <w:rsid w:val="00D226BF"/>
    <w:rsid w:val="00D22A19"/>
    <w:rsid w:val="00D2533B"/>
    <w:rsid w:val="00D32057"/>
    <w:rsid w:val="00D34973"/>
    <w:rsid w:val="00D530DF"/>
    <w:rsid w:val="00D709D4"/>
    <w:rsid w:val="00D7116B"/>
    <w:rsid w:val="00D74E42"/>
    <w:rsid w:val="00D81306"/>
    <w:rsid w:val="00DA14BC"/>
    <w:rsid w:val="00DA1BBA"/>
    <w:rsid w:val="00DA30AF"/>
    <w:rsid w:val="00DB4CEA"/>
    <w:rsid w:val="00DC0CDD"/>
    <w:rsid w:val="00DC176A"/>
    <w:rsid w:val="00DC1CB7"/>
    <w:rsid w:val="00DC36FA"/>
    <w:rsid w:val="00DE20EC"/>
    <w:rsid w:val="00DE24B3"/>
    <w:rsid w:val="00DE5D5F"/>
    <w:rsid w:val="00E1450C"/>
    <w:rsid w:val="00E14AB5"/>
    <w:rsid w:val="00E30859"/>
    <w:rsid w:val="00E32857"/>
    <w:rsid w:val="00E50609"/>
    <w:rsid w:val="00E63CF7"/>
    <w:rsid w:val="00E807AA"/>
    <w:rsid w:val="00E84059"/>
    <w:rsid w:val="00E84FEC"/>
    <w:rsid w:val="00E85E7E"/>
    <w:rsid w:val="00E92237"/>
    <w:rsid w:val="00EB6026"/>
    <w:rsid w:val="00EC7455"/>
    <w:rsid w:val="00ED58C4"/>
    <w:rsid w:val="00EE204C"/>
    <w:rsid w:val="00EF277F"/>
    <w:rsid w:val="00EF65C4"/>
    <w:rsid w:val="00F05975"/>
    <w:rsid w:val="00F22EB6"/>
    <w:rsid w:val="00F27AF9"/>
    <w:rsid w:val="00F57DFF"/>
    <w:rsid w:val="00F61C74"/>
    <w:rsid w:val="00F66644"/>
    <w:rsid w:val="00F72501"/>
    <w:rsid w:val="00F73C03"/>
    <w:rsid w:val="00F9037C"/>
    <w:rsid w:val="00FA4CAA"/>
    <w:rsid w:val="00FA6FE1"/>
    <w:rsid w:val="00FC3186"/>
    <w:rsid w:val="00FE0BAB"/>
    <w:rsid w:val="00FE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04FE"/>
  <w15:chartTrackingRefBased/>
  <w15:docId w15:val="{722DC6CE-4D9C-4EEA-8806-FA36FCE8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6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E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iencedirect.com/science/article/pii/S07475632153025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Svoboda</dc:creator>
  <cp:keywords/>
  <dc:description/>
  <cp:lastModifiedBy>Jim Svoboda</cp:lastModifiedBy>
  <cp:revision>285</cp:revision>
  <dcterms:created xsi:type="dcterms:W3CDTF">2026-09-25T16:03:00Z</dcterms:created>
  <dcterms:modified xsi:type="dcterms:W3CDTF">2026-10-23T15:02:00Z</dcterms:modified>
</cp:coreProperties>
</file>