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008C0" w14:textId="77777777" w:rsidR="00123AB7" w:rsidRPr="00F413BD" w:rsidRDefault="00025700" w:rsidP="00F31D98">
      <w:pPr>
        <w:pStyle w:val="Titre"/>
        <w:jc w:val="both"/>
        <w:rPr>
          <w:rFonts w:ascii="Calibri" w:hAnsi="Calibri"/>
        </w:rPr>
      </w:pPr>
      <w:r w:rsidRPr="00F413BD">
        <w:rPr>
          <w:rFonts w:ascii="Calibri" w:hAnsi="Calibri"/>
        </w:rPr>
        <w:t>Earthquake simulator</w:t>
      </w:r>
      <w:r w:rsidR="00CD35EA" w:rsidRPr="00F413BD">
        <w:rPr>
          <w:rFonts w:ascii="Calibri" w:hAnsi="Calibri"/>
        </w:rPr>
        <w:t xml:space="preserve"> </w:t>
      </w:r>
    </w:p>
    <w:p w14:paraId="5EB9AD88" w14:textId="79229440" w:rsidR="00555189" w:rsidRDefault="000D3E06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Décembre</w:t>
      </w:r>
      <w:bookmarkStart w:id="0" w:name="_GoBack"/>
      <w:bookmarkEnd w:id="0"/>
      <w:r w:rsidR="00555189">
        <w:rPr>
          <w:rFonts w:ascii="Calibri" w:hAnsi="Calibri"/>
        </w:rPr>
        <w:t xml:space="preserve"> 2016</w:t>
      </w:r>
    </w:p>
    <w:p w14:paraId="14433152" w14:textId="77777777" w:rsidR="00555189" w:rsidRDefault="00555189" w:rsidP="00F31D98">
      <w:pPr>
        <w:jc w:val="both"/>
        <w:rPr>
          <w:rFonts w:ascii="Calibri" w:hAnsi="Calibri"/>
        </w:rPr>
      </w:pPr>
    </w:p>
    <w:p w14:paraId="52710D4D" w14:textId="78DEB9FF" w:rsidR="009803EA" w:rsidRPr="00F413BD" w:rsidRDefault="009803EA" w:rsidP="00F31D98">
      <w:pPr>
        <w:jc w:val="both"/>
        <w:rPr>
          <w:rFonts w:ascii="Calibri" w:hAnsi="Calibri"/>
        </w:rPr>
      </w:pPr>
      <w:r w:rsidRPr="00F413BD">
        <w:rPr>
          <w:rFonts w:ascii="Calibri" w:hAnsi="Calibri"/>
        </w:rPr>
        <w:t>Tesson Jim</w:t>
      </w:r>
      <w:r w:rsidR="00795E72" w:rsidRPr="00F413BD">
        <w:rPr>
          <w:rFonts w:ascii="Calibri" w:hAnsi="Calibri"/>
          <w:vertAlign w:val="superscript"/>
        </w:rPr>
        <w:t>1</w:t>
      </w:r>
      <w:r w:rsidRPr="00F413BD">
        <w:rPr>
          <w:rFonts w:ascii="Calibri" w:hAnsi="Calibri"/>
        </w:rPr>
        <w:t xml:space="preserve">, </w:t>
      </w:r>
      <w:r w:rsidR="00795E72" w:rsidRPr="00F413BD">
        <w:rPr>
          <w:rFonts w:ascii="Calibri" w:hAnsi="Calibri"/>
        </w:rPr>
        <w:t xml:space="preserve"> </w:t>
      </w:r>
      <w:r w:rsidRPr="00F413BD">
        <w:rPr>
          <w:rFonts w:ascii="Calibri" w:hAnsi="Calibri"/>
        </w:rPr>
        <w:t>Chéry Jean</w:t>
      </w:r>
      <w:r w:rsidR="00795E72" w:rsidRPr="00F413BD">
        <w:rPr>
          <w:rFonts w:ascii="Calibri" w:hAnsi="Calibri"/>
          <w:vertAlign w:val="superscript"/>
        </w:rPr>
        <w:t>2</w:t>
      </w:r>
    </w:p>
    <w:p w14:paraId="3DDEFFD8" w14:textId="6F6BB506" w:rsidR="00795E72" w:rsidRPr="00F413BD" w:rsidRDefault="00795E72" w:rsidP="00F31D98">
      <w:pPr>
        <w:jc w:val="both"/>
        <w:rPr>
          <w:rFonts w:ascii="Calibri" w:hAnsi="Calibri"/>
        </w:rPr>
      </w:pPr>
      <w:r w:rsidRPr="00F413BD">
        <w:rPr>
          <w:rFonts w:ascii="Calibri" w:hAnsi="Calibri"/>
          <w:vertAlign w:val="superscript"/>
        </w:rPr>
        <w:t>1</w:t>
      </w:r>
      <w:r w:rsidRPr="00F413BD">
        <w:rPr>
          <w:rFonts w:ascii="Calibri" w:hAnsi="Calibri"/>
        </w:rPr>
        <w:t>tesson@cerege.fr</w:t>
      </w:r>
    </w:p>
    <w:p w14:paraId="5D491A54" w14:textId="4501598B" w:rsidR="009803EA" w:rsidRPr="00F413BD" w:rsidRDefault="00795E72" w:rsidP="00F31D98">
      <w:pPr>
        <w:jc w:val="both"/>
        <w:rPr>
          <w:rFonts w:ascii="Calibri" w:hAnsi="Calibri"/>
        </w:rPr>
      </w:pPr>
      <w:r w:rsidRPr="00F413BD">
        <w:rPr>
          <w:rFonts w:ascii="Calibri" w:hAnsi="Calibri"/>
          <w:vertAlign w:val="superscript"/>
        </w:rPr>
        <w:t>2</w:t>
      </w:r>
      <w:r w:rsidR="009803EA" w:rsidRPr="00F413BD">
        <w:rPr>
          <w:rFonts w:ascii="Calibri" w:hAnsi="Calibri"/>
        </w:rPr>
        <w:t>jean.chery@gm.univ-montp2.fr</w:t>
      </w:r>
    </w:p>
    <w:p w14:paraId="5921294B" w14:textId="77777777" w:rsidR="000B277E" w:rsidRPr="00F413BD" w:rsidRDefault="000B277E" w:rsidP="00F31D98">
      <w:pPr>
        <w:jc w:val="both"/>
        <w:rPr>
          <w:rFonts w:ascii="Calibri" w:hAnsi="Calibri" w:cs="Arial"/>
          <w:color w:val="1A1A1A"/>
          <w:sz w:val="26"/>
          <w:szCs w:val="26"/>
        </w:rPr>
      </w:pPr>
    </w:p>
    <w:p w14:paraId="6C9291AC" w14:textId="3F831272" w:rsidR="000B277E" w:rsidRPr="00F413BD" w:rsidRDefault="000B277E" w:rsidP="00F31D98">
      <w:pPr>
        <w:pStyle w:val="Titre1"/>
        <w:numPr>
          <w:ilvl w:val="0"/>
          <w:numId w:val="2"/>
        </w:numPr>
        <w:jc w:val="both"/>
        <w:rPr>
          <w:rFonts w:ascii="Calibri" w:hAnsi="Calibri"/>
        </w:rPr>
      </w:pPr>
      <w:r w:rsidRPr="00F413BD">
        <w:rPr>
          <w:rFonts w:ascii="Calibri" w:hAnsi="Calibri"/>
        </w:rPr>
        <w:t>Introduction</w:t>
      </w:r>
    </w:p>
    <w:p w14:paraId="7450DA41" w14:textId="77777777" w:rsidR="00170F99" w:rsidRPr="00F413BD" w:rsidRDefault="00170F99" w:rsidP="00F31D98">
      <w:pPr>
        <w:jc w:val="both"/>
        <w:rPr>
          <w:rFonts w:ascii="Calibri" w:hAnsi="Calibri"/>
        </w:rPr>
      </w:pPr>
    </w:p>
    <w:p w14:paraId="126812BD" w14:textId="4D8B3BB4" w:rsidR="004E1AD3" w:rsidRPr="00F413BD" w:rsidRDefault="00170F99" w:rsidP="00F31D98">
      <w:pPr>
        <w:jc w:val="both"/>
        <w:rPr>
          <w:rFonts w:ascii="Calibri" w:hAnsi="Calibri"/>
        </w:rPr>
      </w:pPr>
      <w:r w:rsidRPr="00F413BD">
        <w:rPr>
          <w:rFonts w:ascii="Calibri" w:hAnsi="Calibri"/>
        </w:rPr>
        <w:t>Ce code se base sur les travaux de</w:t>
      </w:r>
      <w:r w:rsidR="00E63133">
        <w:rPr>
          <w:rFonts w:ascii="Calibri" w:hAnsi="Calibri"/>
        </w:rPr>
        <w:t xml:space="preserve"> Chéry et al. (2001) et permet</w:t>
      </w:r>
      <w:r w:rsidRPr="00F413BD">
        <w:rPr>
          <w:rFonts w:ascii="Calibri" w:hAnsi="Calibri"/>
        </w:rPr>
        <w:t xml:space="preserve"> de simuler le comportement </w:t>
      </w:r>
      <w:r w:rsidR="007170DD" w:rsidRPr="00F413BD">
        <w:rPr>
          <w:rFonts w:ascii="Calibri" w:hAnsi="Calibri"/>
        </w:rPr>
        <w:t>sismique d'un</w:t>
      </w:r>
      <w:r w:rsidR="00BF3860">
        <w:rPr>
          <w:rFonts w:ascii="Calibri" w:hAnsi="Calibri"/>
        </w:rPr>
        <w:t>e</w:t>
      </w:r>
      <w:r w:rsidR="007170DD" w:rsidRPr="00F413BD">
        <w:rPr>
          <w:rFonts w:ascii="Calibri" w:hAnsi="Calibri"/>
        </w:rPr>
        <w:t xml:space="preserve"> ou plusieurs</w:t>
      </w:r>
      <w:r w:rsidRPr="00F413BD">
        <w:rPr>
          <w:rFonts w:ascii="Calibri" w:hAnsi="Calibri"/>
        </w:rPr>
        <w:t xml:space="preserve"> faille</w:t>
      </w:r>
      <w:r w:rsidR="007170DD" w:rsidRPr="00F413BD">
        <w:rPr>
          <w:rFonts w:ascii="Calibri" w:hAnsi="Calibri"/>
        </w:rPr>
        <w:t xml:space="preserve">s. </w:t>
      </w:r>
      <w:r w:rsidR="004A7663" w:rsidRPr="00F413BD">
        <w:rPr>
          <w:rFonts w:ascii="Calibri" w:hAnsi="Calibri"/>
        </w:rPr>
        <w:t>La</w:t>
      </w:r>
      <w:r w:rsidR="00464D97" w:rsidRPr="00F413BD">
        <w:rPr>
          <w:rFonts w:ascii="Calibri" w:hAnsi="Calibri"/>
        </w:rPr>
        <w:t xml:space="preserve"> faille est modélisée</w:t>
      </w:r>
      <w:r w:rsidR="008F7153" w:rsidRPr="00F413BD">
        <w:rPr>
          <w:rFonts w:ascii="Calibri" w:hAnsi="Calibri"/>
        </w:rPr>
        <w:t xml:space="preserve"> simplement</w:t>
      </w:r>
      <w:r w:rsidR="00B2021C" w:rsidRPr="00F413BD">
        <w:rPr>
          <w:rFonts w:ascii="Calibri" w:hAnsi="Calibri"/>
        </w:rPr>
        <w:t xml:space="preserve"> par une masse </w:t>
      </w:r>
      <w:r w:rsidR="004A7663" w:rsidRPr="00F413BD">
        <w:rPr>
          <w:rFonts w:ascii="Calibri" w:hAnsi="Calibri"/>
        </w:rPr>
        <w:t xml:space="preserve">ancrée dans un matériel visco-élastique </w:t>
      </w:r>
      <w:r w:rsidR="00F51B0D" w:rsidRPr="00F413BD">
        <w:rPr>
          <w:rFonts w:ascii="Calibri" w:hAnsi="Calibri"/>
        </w:rPr>
        <w:t>et relié</w:t>
      </w:r>
      <w:r w:rsidR="004A7663" w:rsidRPr="00F413BD">
        <w:rPr>
          <w:rFonts w:ascii="Calibri" w:hAnsi="Calibri"/>
        </w:rPr>
        <w:t xml:space="preserve"> à un ressort sur lequel une force est appliqué. </w:t>
      </w:r>
      <w:r w:rsidR="00464D97" w:rsidRPr="00F413BD">
        <w:rPr>
          <w:rFonts w:ascii="Calibri" w:hAnsi="Calibri"/>
        </w:rPr>
        <w:t xml:space="preserve">Lorsque la force appliquée à la masse dépasse </w:t>
      </w:r>
      <w:r w:rsidR="000C028A" w:rsidRPr="00F413BD">
        <w:rPr>
          <w:rFonts w:ascii="Calibri" w:hAnsi="Calibri"/>
        </w:rPr>
        <w:t>son</w:t>
      </w:r>
      <w:r w:rsidR="00464D97" w:rsidRPr="00F413BD">
        <w:rPr>
          <w:rFonts w:ascii="Calibri" w:hAnsi="Calibri"/>
        </w:rPr>
        <w:t xml:space="preserve"> seuil de friction statique, la masse se déplace, simulant le séisme</w:t>
      </w:r>
      <w:r w:rsidR="004E1AD3" w:rsidRPr="00F413BD">
        <w:rPr>
          <w:rFonts w:ascii="Calibri" w:hAnsi="Calibri"/>
        </w:rPr>
        <w:t>.</w:t>
      </w:r>
      <w:r w:rsidR="002C6201" w:rsidRPr="00F413BD">
        <w:rPr>
          <w:rFonts w:ascii="Calibri" w:hAnsi="Calibri"/>
        </w:rPr>
        <w:t xml:space="preserve"> P</w:t>
      </w:r>
      <w:r w:rsidR="00702E4B">
        <w:rPr>
          <w:rFonts w:ascii="Calibri" w:hAnsi="Calibri"/>
        </w:rPr>
        <w:t>ar la suite la faille se recharge jusqu'à la prochaine rupture. Le rechargement de la</w:t>
      </w:r>
      <w:r w:rsidR="002C6201" w:rsidRPr="00F413BD">
        <w:rPr>
          <w:rFonts w:ascii="Calibri" w:hAnsi="Calibri"/>
        </w:rPr>
        <w:t xml:space="preserve"> faille </w:t>
      </w:r>
      <w:r w:rsidR="00702E4B">
        <w:rPr>
          <w:rFonts w:ascii="Calibri" w:hAnsi="Calibri"/>
        </w:rPr>
        <w:t>s'effectue</w:t>
      </w:r>
      <w:r w:rsidR="002C6201" w:rsidRPr="00F413BD">
        <w:rPr>
          <w:rFonts w:ascii="Calibri" w:hAnsi="Calibri"/>
        </w:rPr>
        <w:t xml:space="preserve"> </w:t>
      </w:r>
      <w:r w:rsidR="00AA14AB" w:rsidRPr="00F413BD">
        <w:rPr>
          <w:rFonts w:ascii="Calibri" w:hAnsi="Calibri"/>
        </w:rPr>
        <w:t>dans un premier temps</w:t>
      </w:r>
      <w:r w:rsidR="001E721B">
        <w:rPr>
          <w:rFonts w:ascii="Calibri" w:hAnsi="Calibri"/>
        </w:rPr>
        <w:t xml:space="preserve"> </w:t>
      </w:r>
      <w:r w:rsidR="001E721B" w:rsidRPr="00F413BD">
        <w:rPr>
          <w:rFonts w:ascii="Calibri" w:hAnsi="Calibri"/>
        </w:rPr>
        <w:t>locale</w:t>
      </w:r>
      <w:r w:rsidR="001E721B">
        <w:rPr>
          <w:rFonts w:ascii="Calibri" w:hAnsi="Calibri"/>
        </w:rPr>
        <w:t>ment</w:t>
      </w:r>
      <w:r w:rsidR="00460AA8">
        <w:rPr>
          <w:rFonts w:ascii="Calibri" w:hAnsi="Calibri"/>
        </w:rPr>
        <w:t>,</w:t>
      </w:r>
      <w:r w:rsidR="00AA14AB" w:rsidRPr="00F413BD">
        <w:rPr>
          <w:rFonts w:ascii="Calibri" w:hAnsi="Calibri"/>
        </w:rPr>
        <w:t xml:space="preserve"> par</w:t>
      </w:r>
      <w:r w:rsidR="0003222F" w:rsidRPr="00F413BD">
        <w:rPr>
          <w:rFonts w:ascii="Calibri" w:hAnsi="Calibri"/>
        </w:rPr>
        <w:t xml:space="preserve"> la relaxation post-sismique</w:t>
      </w:r>
      <w:r w:rsidR="00AA14AB" w:rsidRPr="00F413BD">
        <w:rPr>
          <w:rFonts w:ascii="Calibri" w:hAnsi="Calibri"/>
        </w:rPr>
        <w:t xml:space="preserve"> de la croûte inferieur,</w:t>
      </w:r>
      <w:r w:rsidR="0003222F" w:rsidRPr="00F413BD">
        <w:rPr>
          <w:rFonts w:ascii="Calibri" w:hAnsi="Calibri"/>
        </w:rPr>
        <w:t xml:space="preserve"> puis</w:t>
      </w:r>
      <w:r w:rsidR="00AA14AB" w:rsidRPr="00F413BD">
        <w:rPr>
          <w:rFonts w:ascii="Calibri" w:hAnsi="Calibri"/>
        </w:rPr>
        <w:t xml:space="preserve"> dans un second temps par</w:t>
      </w:r>
      <w:r w:rsidR="0003222F" w:rsidRPr="00F413BD">
        <w:rPr>
          <w:rFonts w:ascii="Calibri" w:hAnsi="Calibri"/>
        </w:rPr>
        <w:t xml:space="preserve"> le chargement </w:t>
      </w:r>
      <w:r w:rsidR="00263260">
        <w:rPr>
          <w:rFonts w:ascii="Calibri" w:hAnsi="Calibri"/>
        </w:rPr>
        <w:t>long-term</w:t>
      </w:r>
      <w:r w:rsidR="0003222F" w:rsidRPr="00F413BD">
        <w:rPr>
          <w:rFonts w:ascii="Calibri" w:hAnsi="Calibri"/>
        </w:rPr>
        <w:t xml:space="preserve">. </w:t>
      </w:r>
      <w:r w:rsidR="004E1AD3" w:rsidRPr="00F413BD">
        <w:rPr>
          <w:rFonts w:ascii="Calibri" w:hAnsi="Calibri"/>
        </w:rPr>
        <w:t>Le champs de déformation</w:t>
      </w:r>
      <w:r w:rsidR="00B47540" w:rsidRPr="00F413BD">
        <w:rPr>
          <w:rFonts w:ascii="Calibri" w:hAnsi="Calibri"/>
        </w:rPr>
        <w:t xml:space="preserve"> </w:t>
      </w:r>
      <w:r w:rsidR="004E1AD3" w:rsidRPr="00F413BD">
        <w:rPr>
          <w:rFonts w:ascii="Calibri" w:hAnsi="Calibri"/>
        </w:rPr>
        <w:t xml:space="preserve">généré par la rupture de cette faille dans le milieu </w:t>
      </w:r>
      <w:r w:rsidR="008E304A" w:rsidRPr="00F413BD">
        <w:rPr>
          <w:rFonts w:ascii="Calibri" w:hAnsi="Calibri"/>
        </w:rPr>
        <w:t xml:space="preserve">environnant </w:t>
      </w:r>
      <w:r w:rsidR="004E1AD3" w:rsidRPr="00F413BD">
        <w:rPr>
          <w:rFonts w:ascii="Calibri" w:hAnsi="Calibri"/>
        </w:rPr>
        <w:t>(croûte + manteau) est calculé en utilisant la formulation d'O</w:t>
      </w:r>
      <w:r w:rsidR="0053529D" w:rsidRPr="00F413BD">
        <w:rPr>
          <w:rFonts w:ascii="Calibri" w:hAnsi="Calibri"/>
        </w:rPr>
        <w:t>kada (1992).</w:t>
      </w:r>
      <w:r w:rsidR="008E304A" w:rsidRPr="00F413BD">
        <w:rPr>
          <w:rFonts w:ascii="Calibri" w:hAnsi="Calibri"/>
        </w:rPr>
        <w:t xml:space="preserve"> Ainsi </w:t>
      </w:r>
      <w:r w:rsidR="000547EA" w:rsidRPr="00F413BD">
        <w:rPr>
          <w:rFonts w:ascii="Calibri" w:hAnsi="Calibri"/>
        </w:rPr>
        <w:t>sur chaque faille environnante</w:t>
      </w:r>
      <w:r w:rsidR="008E304A" w:rsidRPr="00F413BD">
        <w:rPr>
          <w:rFonts w:ascii="Calibri" w:hAnsi="Calibri"/>
        </w:rPr>
        <w:t xml:space="preserve"> nous pouvons calculer la perturbation de contrainte</w:t>
      </w:r>
      <w:r w:rsidR="00B47540" w:rsidRPr="00F413BD">
        <w:rPr>
          <w:rFonts w:ascii="Calibri" w:hAnsi="Calibri"/>
        </w:rPr>
        <w:t xml:space="preserve"> co-sismique</w:t>
      </w:r>
      <w:r w:rsidR="00103B5D" w:rsidRPr="00F413BD">
        <w:rPr>
          <w:rFonts w:ascii="Calibri" w:hAnsi="Calibri"/>
        </w:rPr>
        <w:t xml:space="preserve"> </w:t>
      </w:r>
      <w:r w:rsidR="008E304A" w:rsidRPr="00F413BD">
        <w:rPr>
          <w:rFonts w:ascii="Calibri" w:hAnsi="Calibri"/>
        </w:rPr>
        <w:t xml:space="preserve">généré par ce séisme. </w:t>
      </w:r>
      <w:r w:rsidR="00B47540" w:rsidRPr="00F413BD">
        <w:rPr>
          <w:rFonts w:ascii="Calibri" w:hAnsi="Calibri"/>
        </w:rPr>
        <w:t xml:space="preserve"> De la même façon nous </w:t>
      </w:r>
      <w:r w:rsidR="00AC1A74" w:rsidRPr="00F413BD">
        <w:rPr>
          <w:rFonts w:ascii="Calibri" w:hAnsi="Calibri"/>
        </w:rPr>
        <w:t>pouvons également</w:t>
      </w:r>
      <w:r w:rsidR="00B47540" w:rsidRPr="00F413BD">
        <w:rPr>
          <w:rFonts w:ascii="Calibri" w:hAnsi="Calibri"/>
        </w:rPr>
        <w:t xml:space="preserve"> </w:t>
      </w:r>
      <w:r w:rsidR="00BB667D" w:rsidRPr="00F413BD">
        <w:rPr>
          <w:rFonts w:ascii="Calibri" w:hAnsi="Calibri"/>
        </w:rPr>
        <w:t>résoudre la perturbation de contrainte</w:t>
      </w:r>
      <w:r w:rsidR="00BC70C2" w:rsidRPr="00F413BD">
        <w:rPr>
          <w:rFonts w:ascii="Calibri" w:hAnsi="Calibri"/>
        </w:rPr>
        <w:t xml:space="preserve"> induite</w:t>
      </w:r>
      <w:r w:rsidR="00BB667D" w:rsidRPr="00F413BD">
        <w:rPr>
          <w:rFonts w:ascii="Calibri" w:hAnsi="Calibri"/>
        </w:rPr>
        <w:t xml:space="preserve"> lorsque la croûte </w:t>
      </w:r>
      <w:r w:rsidR="00C270EB" w:rsidRPr="00F413BD">
        <w:rPr>
          <w:rFonts w:ascii="Calibri" w:hAnsi="Calibri"/>
        </w:rPr>
        <w:t xml:space="preserve">inférieur </w:t>
      </w:r>
      <w:r w:rsidR="00536DE3" w:rsidRPr="00F413BD">
        <w:rPr>
          <w:rFonts w:ascii="Calibri" w:hAnsi="Calibri"/>
        </w:rPr>
        <w:t xml:space="preserve">est </w:t>
      </w:r>
      <w:r w:rsidR="001F1A06" w:rsidRPr="00F413BD">
        <w:rPr>
          <w:rFonts w:ascii="Calibri" w:hAnsi="Calibri"/>
        </w:rPr>
        <w:t xml:space="preserve">à l'état </w:t>
      </w:r>
      <w:r w:rsidR="00536DE3" w:rsidRPr="00F413BD">
        <w:rPr>
          <w:rFonts w:ascii="Calibri" w:hAnsi="Calibri"/>
        </w:rPr>
        <w:t>relaxé</w:t>
      </w:r>
      <w:r w:rsidR="00826F9B" w:rsidRPr="00F413BD">
        <w:rPr>
          <w:rFonts w:ascii="Calibri" w:hAnsi="Calibri"/>
        </w:rPr>
        <w:t>e</w:t>
      </w:r>
      <w:r w:rsidR="00536DE3" w:rsidRPr="00F413BD">
        <w:rPr>
          <w:rFonts w:ascii="Calibri" w:hAnsi="Calibri"/>
        </w:rPr>
        <w:t>.</w:t>
      </w:r>
      <w:r w:rsidR="00607B06" w:rsidRPr="00F413BD">
        <w:rPr>
          <w:rFonts w:ascii="Calibri" w:hAnsi="Calibri"/>
        </w:rPr>
        <w:t xml:space="preserve"> </w:t>
      </w:r>
      <w:r w:rsidR="006D01B5" w:rsidRPr="00F413BD">
        <w:rPr>
          <w:rFonts w:ascii="Calibri" w:hAnsi="Calibri"/>
        </w:rPr>
        <w:t xml:space="preserve">Cette variation de contrainte peut ainsi charger </w:t>
      </w:r>
      <w:r w:rsidR="00593405" w:rsidRPr="00F413BD">
        <w:rPr>
          <w:rFonts w:ascii="Calibri" w:hAnsi="Calibri"/>
        </w:rPr>
        <w:t>une faille environnante, précipitant sa rupture, ou bien</w:t>
      </w:r>
      <w:r w:rsidR="006377FC" w:rsidRPr="00F413BD">
        <w:rPr>
          <w:rFonts w:ascii="Calibri" w:hAnsi="Calibri"/>
        </w:rPr>
        <w:t xml:space="preserve"> la décharger, retardant sa rupt</w:t>
      </w:r>
      <w:r w:rsidR="00593405" w:rsidRPr="00F413BD">
        <w:rPr>
          <w:rFonts w:ascii="Calibri" w:hAnsi="Calibri"/>
        </w:rPr>
        <w:t>ure.</w:t>
      </w:r>
    </w:p>
    <w:p w14:paraId="5FF44B49" w14:textId="77777777" w:rsidR="00A7198C" w:rsidRPr="00F413BD" w:rsidRDefault="00A7198C" w:rsidP="00F31D98">
      <w:pPr>
        <w:jc w:val="both"/>
        <w:rPr>
          <w:rFonts w:ascii="Calibri" w:hAnsi="Calibri"/>
        </w:rPr>
      </w:pPr>
    </w:p>
    <w:p w14:paraId="362461D6" w14:textId="025296DA" w:rsidR="00A7198C" w:rsidRPr="00F413BD" w:rsidRDefault="00A7198C" w:rsidP="00F31D98">
      <w:pPr>
        <w:jc w:val="both"/>
        <w:rPr>
          <w:rFonts w:ascii="Calibri" w:hAnsi="Calibri"/>
        </w:rPr>
      </w:pPr>
      <w:r w:rsidRPr="00F413BD">
        <w:rPr>
          <w:rFonts w:ascii="Calibri" w:hAnsi="Calibri"/>
        </w:rPr>
        <w:t xml:space="preserve">En pratique nous </w:t>
      </w:r>
      <w:r w:rsidR="00B628AA" w:rsidRPr="00F413BD">
        <w:rPr>
          <w:rFonts w:ascii="Calibri" w:hAnsi="Calibri"/>
        </w:rPr>
        <w:t>générons</w:t>
      </w:r>
      <w:r w:rsidR="004E68FE">
        <w:rPr>
          <w:rFonts w:ascii="Calibri" w:hAnsi="Calibri"/>
        </w:rPr>
        <w:t xml:space="preserve"> </w:t>
      </w:r>
      <w:r w:rsidRPr="00F413BD">
        <w:rPr>
          <w:rFonts w:ascii="Calibri" w:hAnsi="Calibri"/>
        </w:rPr>
        <w:t>dans un premier temps une matrice d'interaction entre les faille</w:t>
      </w:r>
      <w:r w:rsidR="00954338" w:rsidRPr="00F413BD">
        <w:rPr>
          <w:rFonts w:ascii="Calibri" w:hAnsi="Calibri"/>
        </w:rPr>
        <w:t xml:space="preserve"> </w:t>
      </w:r>
      <w:r w:rsidR="00B553AB" w:rsidRPr="00F413BD">
        <w:rPr>
          <w:rFonts w:ascii="Calibri" w:hAnsi="Calibri"/>
        </w:rPr>
        <w:t xml:space="preserve">qui nous permet de </w:t>
      </w:r>
      <w:r w:rsidR="00D75CB8" w:rsidRPr="00F413BD">
        <w:rPr>
          <w:rFonts w:ascii="Calibri" w:hAnsi="Calibri"/>
        </w:rPr>
        <w:t>connaitre</w:t>
      </w:r>
      <w:r w:rsidR="00954338" w:rsidRPr="00F413BD">
        <w:rPr>
          <w:rFonts w:ascii="Calibri" w:hAnsi="Calibri"/>
        </w:rPr>
        <w:t xml:space="preserve"> les contraintes induites par un séisme sur chacune des </w:t>
      </w:r>
      <w:r w:rsidR="00C15C48" w:rsidRPr="00F413BD">
        <w:rPr>
          <w:rFonts w:ascii="Calibri" w:hAnsi="Calibri"/>
        </w:rPr>
        <w:t xml:space="preserve">autres </w:t>
      </w:r>
      <w:r w:rsidR="00954338" w:rsidRPr="00F413BD">
        <w:rPr>
          <w:rFonts w:ascii="Calibri" w:hAnsi="Calibri"/>
        </w:rPr>
        <w:t>failles</w:t>
      </w:r>
      <w:r w:rsidR="006372A8" w:rsidRPr="00F413BD">
        <w:rPr>
          <w:rFonts w:ascii="Calibri" w:hAnsi="Calibri"/>
        </w:rPr>
        <w:t xml:space="preserve">. </w:t>
      </w:r>
      <w:r w:rsidR="00CF6E47" w:rsidRPr="00F413BD">
        <w:rPr>
          <w:rFonts w:ascii="Calibri" w:hAnsi="Calibri"/>
        </w:rPr>
        <w:t>Dans un second temps</w:t>
      </w:r>
      <w:r w:rsidRPr="00F413BD">
        <w:rPr>
          <w:rFonts w:ascii="Calibri" w:hAnsi="Calibri"/>
        </w:rPr>
        <w:t xml:space="preserve"> </w:t>
      </w:r>
      <w:r w:rsidR="00827F76" w:rsidRPr="00F413BD">
        <w:rPr>
          <w:rFonts w:ascii="Calibri" w:hAnsi="Calibri"/>
        </w:rPr>
        <w:t xml:space="preserve">nous lançons la simulation </w:t>
      </w:r>
      <w:r w:rsidR="003A43E5" w:rsidRPr="00F413BD">
        <w:rPr>
          <w:rFonts w:ascii="Calibri" w:hAnsi="Calibri"/>
        </w:rPr>
        <w:t>du chargement des f</w:t>
      </w:r>
      <w:r w:rsidR="001B6577" w:rsidRPr="00F413BD">
        <w:rPr>
          <w:rFonts w:ascii="Calibri" w:hAnsi="Calibri"/>
        </w:rPr>
        <w:t xml:space="preserve">ailles </w:t>
      </w:r>
      <w:r w:rsidR="00E453F0">
        <w:rPr>
          <w:rFonts w:ascii="Calibri" w:hAnsi="Calibri"/>
        </w:rPr>
        <w:t>pour générer</w:t>
      </w:r>
      <w:r w:rsidR="006258D9">
        <w:rPr>
          <w:rFonts w:ascii="Calibri" w:hAnsi="Calibri"/>
        </w:rPr>
        <w:t xml:space="preserve"> un catalogue de séismes</w:t>
      </w:r>
      <w:r w:rsidR="001B6577" w:rsidRPr="00F413BD">
        <w:rPr>
          <w:rFonts w:ascii="Calibri" w:hAnsi="Calibri"/>
        </w:rPr>
        <w:t>.</w:t>
      </w:r>
      <w:r w:rsidR="00427F3F" w:rsidRPr="00F413BD">
        <w:rPr>
          <w:rFonts w:ascii="Calibri" w:hAnsi="Calibri"/>
        </w:rPr>
        <w:t xml:space="preserve"> </w:t>
      </w:r>
      <w:r w:rsidR="00567E26" w:rsidRPr="00F413BD">
        <w:rPr>
          <w:rFonts w:ascii="Calibri" w:hAnsi="Calibri"/>
        </w:rPr>
        <w:t xml:space="preserve">Dès qu'un séisme se produit sur une faille, </w:t>
      </w:r>
      <w:r w:rsidR="00877223" w:rsidRPr="00F413BD">
        <w:rPr>
          <w:rFonts w:ascii="Calibri" w:hAnsi="Calibri"/>
        </w:rPr>
        <w:t>la</w:t>
      </w:r>
      <w:r w:rsidR="00567E26" w:rsidRPr="00F413BD">
        <w:rPr>
          <w:rFonts w:ascii="Calibri" w:hAnsi="Calibri"/>
        </w:rPr>
        <w:t xml:space="preserve"> matrice </w:t>
      </w:r>
      <w:r w:rsidR="00877223" w:rsidRPr="00F413BD">
        <w:rPr>
          <w:rFonts w:ascii="Calibri" w:hAnsi="Calibri"/>
        </w:rPr>
        <w:t>d'interaction est</w:t>
      </w:r>
      <w:r w:rsidR="00567E26" w:rsidRPr="00F413BD">
        <w:rPr>
          <w:rFonts w:ascii="Calibri" w:hAnsi="Calibri"/>
        </w:rPr>
        <w:t xml:space="preserve"> utilisé pour calculer les </w:t>
      </w:r>
      <w:r w:rsidR="00877223" w:rsidRPr="00F413BD">
        <w:rPr>
          <w:rFonts w:ascii="Calibri" w:hAnsi="Calibri"/>
        </w:rPr>
        <w:t xml:space="preserve">perturbations induites sur les autres failles. </w:t>
      </w:r>
    </w:p>
    <w:p w14:paraId="76A54150" w14:textId="7813556F" w:rsidR="000B277E" w:rsidRDefault="000B277E" w:rsidP="00F31D98">
      <w:pPr>
        <w:pStyle w:val="Titre1"/>
        <w:numPr>
          <w:ilvl w:val="0"/>
          <w:numId w:val="2"/>
        </w:numPr>
        <w:jc w:val="both"/>
        <w:rPr>
          <w:rFonts w:ascii="Calibri" w:hAnsi="Calibri"/>
        </w:rPr>
      </w:pPr>
      <w:r w:rsidRPr="00F413BD">
        <w:rPr>
          <w:rFonts w:ascii="Calibri" w:hAnsi="Calibri"/>
        </w:rPr>
        <w:t>Calcul des matrices d'interaction</w:t>
      </w:r>
    </w:p>
    <w:p w14:paraId="40FE8E92" w14:textId="77777777" w:rsidR="00126D99" w:rsidRDefault="00126D99" w:rsidP="00F31D98">
      <w:pPr>
        <w:jc w:val="both"/>
      </w:pPr>
    </w:p>
    <w:p w14:paraId="1082E0BC" w14:textId="77777777" w:rsidR="00126D99" w:rsidRPr="00F413BD" w:rsidRDefault="00126D99" w:rsidP="00F31D98">
      <w:pPr>
        <w:jc w:val="both"/>
        <w:rPr>
          <w:rFonts w:ascii="Calibri" w:hAnsi="Calibri"/>
        </w:rPr>
      </w:pPr>
      <w:r w:rsidRPr="00F413BD">
        <w:rPr>
          <w:rFonts w:ascii="Calibri" w:hAnsi="Calibri"/>
        </w:rPr>
        <w:t>Le calcul des matrices d'interaction est effectué avec le code fortran "</w:t>
      </w:r>
      <w:r w:rsidRPr="00F413BD">
        <w:rPr>
          <w:rFonts w:ascii="Calibri" w:hAnsi="Calibri"/>
          <w:i/>
        </w:rPr>
        <w:t>coupling"</w:t>
      </w:r>
      <w:r w:rsidRPr="00F413BD">
        <w:rPr>
          <w:rFonts w:ascii="Calibri" w:hAnsi="Calibri"/>
        </w:rPr>
        <w:t xml:space="preserve">. </w:t>
      </w:r>
    </w:p>
    <w:p w14:paraId="0182C316" w14:textId="77777777" w:rsidR="00126D99" w:rsidRPr="00126D99" w:rsidRDefault="00126D99" w:rsidP="00F31D98">
      <w:pPr>
        <w:jc w:val="both"/>
      </w:pPr>
    </w:p>
    <w:p w14:paraId="18C17944" w14:textId="3979E3A7" w:rsidR="00743E69" w:rsidRDefault="00C73C1D" w:rsidP="00F31D98">
      <w:pPr>
        <w:pStyle w:val="Titre3"/>
        <w:jc w:val="both"/>
        <w:rPr>
          <w:rFonts w:ascii="Calibri" w:hAnsi="Calibri"/>
        </w:rPr>
      </w:pPr>
      <w:r w:rsidRPr="00F413BD">
        <w:rPr>
          <w:rFonts w:ascii="Calibri" w:hAnsi="Calibri"/>
        </w:rPr>
        <w:t>Compilation du programme</w:t>
      </w:r>
    </w:p>
    <w:p w14:paraId="7289F757" w14:textId="77777777" w:rsidR="00C135BB" w:rsidRPr="00C135BB" w:rsidRDefault="00C135BB" w:rsidP="00F31D98">
      <w:pPr>
        <w:jc w:val="both"/>
      </w:pPr>
    </w:p>
    <w:p w14:paraId="2BE9D85D" w14:textId="77777777" w:rsidR="00BA0701" w:rsidRPr="00AD25D5" w:rsidRDefault="00BA0701" w:rsidP="00F31D98">
      <w:pPr>
        <w:jc w:val="both"/>
        <w:rPr>
          <w:rFonts w:ascii="Calibri" w:hAnsi="Calibri"/>
          <w:b/>
        </w:rPr>
      </w:pPr>
      <w:r w:rsidRPr="00AD25D5">
        <w:rPr>
          <w:rFonts w:ascii="Calibri" w:hAnsi="Calibri"/>
          <w:b/>
        </w:rPr>
        <w:t xml:space="preserve">Fichiers source: </w:t>
      </w:r>
    </w:p>
    <w:p w14:paraId="71303D94" w14:textId="46D9F5F1" w:rsidR="00BA0701" w:rsidRPr="00F413BD" w:rsidRDefault="00F94D39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BA0701" w:rsidRPr="00F413BD">
        <w:rPr>
          <w:rFonts w:ascii="Calibri" w:hAnsi="Calibri"/>
        </w:rPr>
        <w:t xml:space="preserve">- </w:t>
      </w:r>
      <w:r w:rsidR="00BA0701" w:rsidRPr="00F413BD">
        <w:rPr>
          <w:rFonts w:ascii="Calibri" w:hAnsi="Calibri"/>
          <w:i/>
        </w:rPr>
        <w:t>coupling.f</w:t>
      </w:r>
      <w:r w:rsidR="00BA0701" w:rsidRPr="00F413BD">
        <w:rPr>
          <w:rFonts w:ascii="Calibri" w:hAnsi="Calibri"/>
        </w:rPr>
        <w:t xml:space="preserve"> (calcule de la matrice d'interaction)</w:t>
      </w:r>
    </w:p>
    <w:p w14:paraId="41E0C20C" w14:textId="32BCF099" w:rsidR="00BA0701" w:rsidRPr="00F413BD" w:rsidRDefault="00F94D39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BA0701" w:rsidRPr="00F413BD">
        <w:rPr>
          <w:rFonts w:ascii="Calibri" w:hAnsi="Calibri"/>
        </w:rPr>
        <w:t xml:space="preserve">- </w:t>
      </w:r>
      <w:r w:rsidR="00BA0701" w:rsidRPr="00F413BD">
        <w:rPr>
          <w:rFonts w:ascii="Calibri" w:hAnsi="Calibri"/>
          <w:i/>
        </w:rPr>
        <w:t xml:space="preserve">dc3d.f </w:t>
      </w:r>
      <w:r w:rsidR="00BA0701" w:rsidRPr="00F413BD">
        <w:rPr>
          <w:rFonts w:ascii="Calibri" w:hAnsi="Calibri"/>
        </w:rPr>
        <w:t>(routine okada pour calculer le champs de déformation et de contrainte)</w:t>
      </w:r>
    </w:p>
    <w:p w14:paraId="0C73D3C5" w14:textId="77777777" w:rsidR="009014D6" w:rsidRPr="00F413BD" w:rsidRDefault="009014D6" w:rsidP="00F31D98">
      <w:pPr>
        <w:jc w:val="both"/>
        <w:rPr>
          <w:rFonts w:ascii="Calibri" w:hAnsi="Calibri"/>
        </w:rPr>
      </w:pPr>
    </w:p>
    <w:p w14:paraId="528FE36A" w14:textId="7F927526" w:rsidR="009014D6" w:rsidRPr="00F413BD" w:rsidRDefault="009014D6" w:rsidP="00F31D98">
      <w:pPr>
        <w:jc w:val="both"/>
        <w:rPr>
          <w:rFonts w:ascii="Calibri" w:hAnsi="Calibri"/>
        </w:rPr>
      </w:pPr>
      <w:r w:rsidRPr="00AD25D5">
        <w:rPr>
          <w:rFonts w:ascii="Calibri" w:hAnsi="Calibri"/>
          <w:b/>
        </w:rPr>
        <w:t>Commande de compilation:</w:t>
      </w:r>
      <w:r w:rsidRPr="00F413BD">
        <w:rPr>
          <w:rFonts w:ascii="Calibri" w:hAnsi="Calibri"/>
        </w:rPr>
        <w:t xml:space="preserve"> </w:t>
      </w:r>
      <w:r w:rsidR="008B1E10">
        <w:rPr>
          <w:rFonts w:ascii="Calibri" w:hAnsi="Calibri"/>
        </w:rPr>
        <w:t>(sans le "&gt;")</w:t>
      </w:r>
    </w:p>
    <w:p w14:paraId="1E1709C3" w14:textId="5ED2A10C" w:rsidR="009014D6" w:rsidRDefault="00F413BD" w:rsidP="00F31D98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lastRenderedPageBreak/>
        <w:tab/>
      </w:r>
      <w:r w:rsidR="00A61171">
        <w:rPr>
          <w:rFonts w:ascii="Calibri" w:hAnsi="Calibri"/>
          <w:color w:val="4F81BD" w:themeColor="accent1"/>
        </w:rPr>
        <w:t>&gt;</w:t>
      </w:r>
      <w:r w:rsidR="00A61171">
        <w:rPr>
          <w:rFonts w:ascii="Calibri" w:hAnsi="Calibri"/>
          <w:color w:val="4F81BD" w:themeColor="accent1"/>
        </w:rPr>
        <w:tab/>
      </w:r>
      <w:r w:rsidR="00444E84" w:rsidRPr="00F413BD">
        <w:rPr>
          <w:rFonts w:ascii="Calibri" w:hAnsi="Calibri"/>
          <w:color w:val="4F81BD" w:themeColor="accent1"/>
        </w:rPr>
        <w:t xml:space="preserve">gfortran </w:t>
      </w:r>
      <w:r w:rsidR="00782BA0">
        <w:rPr>
          <w:rFonts w:ascii="Calibri" w:hAnsi="Calibri"/>
          <w:color w:val="4F81BD" w:themeColor="accent1"/>
        </w:rPr>
        <w:t xml:space="preserve">-o </w:t>
      </w:r>
      <w:r w:rsidR="00444E84" w:rsidRPr="00F413BD">
        <w:rPr>
          <w:rFonts w:ascii="Calibri" w:hAnsi="Calibri"/>
          <w:color w:val="4F81BD" w:themeColor="accent1"/>
        </w:rPr>
        <w:t>coupling coupling.f dc3d.f</w:t>
      </w:r>
    </w:p>
    <w:p w14:paraId="5B881912" w14:textId="77777777" w:rsidR="005701B3" w:rsidRDefault="005701B3" w:rsidP="00F31D98">
      <w:pPr>
        <w:jc w:val="both"/>
        <w:rPr>
          <w:rFonts w:ascii="Calibri" w:hAnsi="Calibri"/>
          <w:color w:val="4F81BD" w:themeColor="accent1"/>
        </w:rPr>
      </w:pPr>
    </w:p>
    <w:p w14:paraId="0BB9409D" w14:textId="38C3E1A6" w:rsidR="005701B3" w:rsidRPr="005701B3" w:rsidRDefault="00314BC4" w:rsidP="00F31D98">
      <w:pPr>
        <w:pStyle w:val="Titre3"/>
        <w:jc w:val="both"/>
      </w:pPr>
      <w:r>
        <w:t>Exécution</w:t>
      </w:r>
    </w:p>
    <w:p w14:paraId="659E79F3" w14:textId="77777777" w:rsidR="005701B3" w:rsidRPr="00F413BD" w:rsidRDefault="005701B3" w:rsidP="00F31D98">
      <w:pPr>
        <w:jc w:val="both"/>
        <w:rPr>
          <w:rFonts w:ascii="Calibri" w:hAnsi="Calibri"/>
          <w:color w:val="4F81BD" w:themeColor="accent1"/>
        </w:rPr>
      </w:pPr>
    </w:p>
    <w:p w14:paraId="2F07B3F0" w14:textId="7ED61206" w:rsidR="000B277E" w:rsidRPr="00AD25D5" w:rsidRDefault="00AC7709" w:rsidP="00F31D98">
      <w:pPr>
        <w:jc w:val="both"/>
        <w:rPr>
          <w:rFonts w:ascii="Calibri" w:hAnsi="Calibri"/>
          <w:b/>
        </w:rPr>
      </w:pPr>
      <w:r w:rsidRPr="00AD25D5">
        <w:rPr>
          <w:rFonts w:ascii="Calibri" w:hAnsi="Calibri"/>
          <w:b/>
        </w:rPr>
        <w:t xml:space="preserve">Fichier d'entrée: </w:t>
      </w:r>
    </w:p>
    <w:p w14:paraId="71C071AE" w14:textId="763E4A95" w:rsidR="00AC7709" w:rsidRDefault="00AC7709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 w:rsidR="00ED4F91" w:rsidRPr="00ED4F91">
        <w:t xml:space="preserve"> </w:t>
      </w:r>
      <w:r w:rsidR="00ED4F91">
        <w:t xml:space="preserve"> </w:t>
      </w:r>
      <w:r w:rsidR="00ED4F91" w:rsidRPr="00ED4F91">
        <w:rPr>
          <w:rFonts w:ascii="Calibri" w:hAnsi="Calibri"/>
        </w:rPr>
        <w:t>i_</w:t>
      </w:r>
      <w:r w:rsidR="00ED4F91">
        <w:rPr>
          <w:rFonts w:ascii="Calibri" w:hAnsi="Calibri"/>
        </w:rPr>
        <w:t xml:space="preserve">test: (remplacer </w:t>
      </w:r>
      <w:r w:rsidR="00ED4F91" w:rsidRPr="009B4B91">
        <w:rPr>
          <w:rFonts w:ascii="Calibri" w:hAnsi="Calibri"/>
          <w:i/>
        </w:rPr>
        <w:t>test</w:t>
      </w:r>
      <w:r w:rsidR="00ED4F91">
        <w:rPr>
          <w:rFonts w:ascii="Calibri" w:hAnsi="Calibri"/>
        </w:rPr>
        <w:t xml:space="preserve"> par le nom de l'essaie!) paramètres de chaque faille.</w:t>
      </w:r>
    </w:p>
    <w:p w14:paraId="5A057F02" w14:textId="2505B5E3" w:rsidR="005B6B37" w:rsidRPr="00F413BD" w:rsidRDefault="005B6B37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Important à remplir: Dimension de la carte, </w:t>
      </w:r>
      <w:r w:rsidR="0081482D">
        <w:rPr>
          <w:rFonts w:ascii="Calibri" w:hAnsi="Calibri"/>
        </w:rPr>
        <w:t>paramètre des failles</w:t>
      </w:r>
    </w:p>
    <w:p w14:paraId="5E10A8FE" w14:textId="350374C1" w:rsidR="00FC03BF" w:rsidRPr="00F413BD" w:rsidRDefault="00743E69" w:rsidP="00F31D98">
      <w:pPr>
        <w:jc w:val="both"/>
        <w:rPr>
          <w:rFonts w:ascii="Calibri" w:hAnsi="Calibri"/>
        </w:rPr>
      </w:pPr>
      <w:r w:rsidRPr="00F413BD">
        <w:rPr>
          <w:rFonts w:ascii="Calibri" w:hAnsi="Calibri"/>
        </w:rPr>
        <w:tab/>
      </w:r>
    </w:p>
    <w:tbl>
      <w:tblPr>
        <w:tblStyle w:val="Grille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F510C" w14:paraId="0C01293A" w14:textId="17A1DFB1" w:rsidTr="000F510C">
        <w:tc>
          <w:tcPr>
            <w:tcW w:w="9747" w:type="dxa"/>
          </w:tcPr>
          <w:p w14:paraId="239742E1" w14:textId="029901B0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1               iecho</w:t>
            </w:r>
            <w:r w:rsidR="00FC3B00" w:rsidRPr="00E4195B">
              <w:rPr>
                <w:rFonts w:ascii="Consolas" w:hAnsi="Consolas"/>
                <w:color w:val="C0504D" w:themeColor="accent2"/>
                <w:sz w:val="14"/>
              </w:rPr>
              <w:t xml:space="preserve"> print</w:t>
            </w:r>
            <w:r w:rsidR="00482E4B" w:rsidRPr="00E4195B">
              <w:rPr>
                <w:rFonts w:ascii="Consolas" w:hAnsi="Consolas"/>
                <w:color w:val="C0504D" w:themeColor="accent2"/>
                <w:sz w:val="14"/>
              </w:rPr>
              <w:t xml:space="preserve"> results</w:t>
            </w:r>
            <w:r w:rsidR="00FC3B00" w:rsidRPr="00E4195B">
              <w:rPr>
                <w:rFonts w:ascii="Consolas" w:hAnsi="Consolas"/>
                <w:color w:val="C0504D" w:themeColor="accent2"/>
                <w:sz w:val="14"/>
              </w:rPr>
              <w:t xml:space="preserve"> a </w:t>
            </w:r>
            <w:r w:rsidR="00482E4B" w:rsidRPr="00E4195B">
              <w:rPr>
                <w:rFonts w:ascii="Consolas" w:hAnsi="Consolas"/>
                <w:color w:val="C0504D" w:themeColor="accent2"/>
                <w:sz w:val="14"/>
              </w:rPr>
              <w:t>the screen</w:t>
            </w:r>
            <w:r w:rsidR="003972D4" w:rsidRPr="00E4195B">
              <w:rPr>
                <w:rFonts w:ascii="Consolas" w:hAnsi="Consolas"/>
                <w:color w:val="C0504D" w:themeColor="accent2"/>
                <w:sz w:val="14"/>
              </w:rPr>
              <w:t xml:space="preserve"> (0,1,2,3)</w:t>
            </w:r>
          </w:p>
          <w:p w14:paraId="7CED7D0A" w14:textId="34E09B79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***</w:t>
            </w:r>
            <w:r w:rsidRPr="00E4195B">
              <w:rPr>
                <w:rFonts w:ascii="Consolas" w:hAnsi="Consolas"/>
                <w:sz w:val="14"/>
              </w:rPr>
              <w:tab/>
              <w:t>MAP OKADA output ************************************s</w:t>
            </w:r>
          </w:p>
          <w:p w14:paraId="3DE2D787" w14:textId="3C62D7ED" w:rsidR="000F510C" w:rsidRPr="00E4195B" w:rsidRDefault="000F510C" w:rsidP="00F31D98">
            <w:pPr>
              <w:jc w:val="both"/>
              <w:rPr>
                <w:rFonts w:ascii="Consolas" w:hAnsi="Consolas"/>
                <w:color w:val="C0504D" w:themeColor="accent2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 xml:space="preserve">0               imap (1/0) </w:t>
            </w:r>
            <w:r w:rsidR="00FC3B00" w:rsidRPr="00E4195B">
              <w:rPr>
                <w:rFonts w:ascii="Consolas" w:hAnsi="Consolas"/>
                <w:sz w:val="14"/>
              </w:rPr>
              <w:t xml:space="preserve">   </w:t>
            </w:r>
            <w:r w:rsidR="00482E4B" w:rsidRPr="00E4195B">
              <w:rPr>
                <w:rFonts w:ascii="Consolas" w:hAnsi="Consolas"/>
                <w:color w:val="C0504D" w:themeColor="accent2"/>
                <w:sz w:val="14"/>
              </w:rPr>
              <w:t>Calculate the map or not</w:t>
            </w:r>
          </w:p>
          <w:p w14:paraId="4273294A" w14:textId="1E603B35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3  0             ivar ivarlog</w:t>
            </w:r>
            <w:r w:rsidR="00FC3B00" w:rsidRPr="00E4195B">
              <w:rPr>
                <w:rFonts w:ascii="Consolas" w:hAnsi="Consolas"/>
                <w:sz w:val="14"/>
              </w:rPr>
              <w:t xml:space="preserve">  </w:t>
            </w:r>
            <w:r w:rsidR="004952A4" w:rsidRPr="00E4195B">
              <w:rPr>
                <w:rFonts w:ascii="Consolas" w:hAnsi="Consolas"/>
                <w:color w:val="C0504D" w:themeColor="accent2"/>
                <w:sz w:val="14"/>
              </w:rPr>
              <w:t>ivar: v</w:t>
            </w:r>
            <w:r w:rsidR="003C54B8" w:rsidRPr="00E4195B">
              <w:rPr>
                <w:rFonts w:ascii="Consolas" w:hAnsi="Consolas"/>
                <w:color w:val="C0504D" w:themeColor="accent2"/>
                <w:sz w:val="14"/>
              </w:rPr>
              <w:t>ariable écrite dans un fichier (UX,2,3,4,5,6,7,8,9,12 pour 1=UX,2=UY, 3=UZ, 4=P litho, 5=σxy, 6=invariant J1,7= invariant J2, 8= σ1 ,  9= σ2</w:t>
            </w:r>
            <w:r w:rsidR="00656FA5" w:rsidRPr="00E4195B">
              <w:rPr>
                <w:rFonts w:ascii="Consolas" w:hAnsi="Consolas"/>
                <w:color w:val="C0504D" w:themeColor="accent2"/>
                <w:sz w:val="14"/>
              </w:rPr>
              <w:t>, 12</w:t>
            </w:r>
            <w:r w:rsidR="009C7918" w:rsidRPr="00E4195B">
              <w:rPr>
                <w:rFonts w:ascii="Consolas" w:hAnsi="Consolas"/>
                <w:color w:val="C0504D" w:themeColor="accent2"/>
                <w:sz w:val="14"/>
              </w:rPr>
              <w:t>=sqrt(UX*UX+UY*UY</w:t>
            </w:r>
            <w:r w:rsidR="003C54B8" w:rsidRPr="00E4195B">
              <w:rPr>
                <w:rFonts w:ascii="Consolas" w:hAnsi="Consolas"/>
                <w:color w:val="C0504D" w:themeColor="accent2"/>
                <w:sz w:val="14"/>
              </w:rPr>
              <w:t>)</w:t>
            </w:r>
            <w:r w:rsidR="009C7918" w:rsidRPr="00E4195B">
              <w:rPr>
                <w:rFonts w:ascii="Consolas" w:hAnsi="Consolas"/>
                <w:color w:val="C0504D" w:themeColor="accent2"/>
                <w:sz w:val="14"/>
              </w:rPr>
              <w:t>)</w:t>
            </w:r>
            <w:r w:rsidR="004952A4" w:rsidRPr="00E4195B">
              <w:rPr>
                <w:rFonts w:ascii="Consolas" w:hAnsi="Consolas"/>
                <w:color w:val="C0504D" w:themeColor="accent2"/>
                <w:sz w:val="14"/>
              </w:rPr>
              <w:t>;</w:t>
            </w:r>
            <w:r w:rsidR="003C54B8" w:rsidRPr="00E4195B">
              <w:rPr>
                <w:rFonts w:ascii="Consolas" w:hAnsi="Consolas"/>
                <w:color w:val="C0504D" w:themeColor="accent2"/>
                <w:sz w:val="14"/>
              </w:rPr>
              <w:t xml:space="preserve"> </w:t>
            </w:r>
            <w:r w:rsidR="004952A4" w:rsidRPr="00E4195B">
              <w:rPr>
                <w:rFonts w:ascii="Consolas" w:hAnsi="Consolas"/>
                <w:color w:val="C0504D" w:themeColor="accent2"/>
                <w:sz w:val="14"/>
              </w:rPr>
              <w:t xml:space="preserve">ivarlog: </w:t>
            </w:r>
            <w:r w:rsidR="003C54B8" w:rsidRPr="00E4195B">
              <w:rPr>
                <w:rFonts w:ascii="Consolas" w:hAnsi="Consolas"/>
                <w:color w:val="C0504D" w:themeColor="accent2"/>
                <w:sz w:val="14"/>
              </w:rPr>
              <w:t>écriture ou non (1/0)</w:t>
            </w:r>
          </w:p>
          <w:p w14:paraId="5703CE27" w14:textId="0933C53E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    0   0    xmap0 ymap0 zmap0</w:t>
            </w:r>
            <w:r w:rsidR="003C54B8" w:rsidRPr="00E4195B">
              <w:rPr>
                <w:rFonts w:ascii="Consolas" w:hAnsi="Consolas"/>
                <w:sz w:val="14"/>
              </w:rPr>
              <w:t xml:space="preserve"> </w:t>
            </w:r>
            <w:r w:rsidR="00B17A31" w:rsidRPr="00E4195B">
              <w:rPr>
                <w:rFonts w:ascii="Consolas" w:hAnsi="Consolas"/>
                <w:sz w:val="14"/>
              </w:rPr>
              <w:t xml:space="preserve"> </w:t>
            </w:r>
            <w:r w:rsidR="00B542DA" w:rsidRPr="00E4195B">
              <w:rPr>
                <w:rFonts w:ascii="Consolas" w:hAnsi="Consolas"/>
                <w:color w:val="C0504D" w:themeColor="accent2"/>
                <w:sz w:val="14"/>
              </w:rPr>
              <w:t>Map origin</w:t>
            </w:r>
            <w:r w:rsidR="0047243C" w:rsidRPr="00E4195B">
              <w:rPr>
                <w:rFonts w:ascii="Consolas" w:hAnsi="Consolas"/>
                <w:color w:val="C0504D" w:themeColor="accent2"/>
                <w:sz w:val="14"/>
              </w:rPr>
              <w:t xml:space="preserve"> x, y, z</w:t>
            </w:r>
          </w:p>
          <w:p w14:paraId="480898F1" w14:textId="72E4FB68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300 300 1    nmapa nmapb nmapc</w:t>
            </w:r>
            <w:r w:rsidR="00482E4B" w:rsidRPr="00E4195B">
              <w:rPr>
                <w:rFonts w:ascii="Consolas" w:hAnsi="Consolas"/>
                <w:sz w:val="14"/>
              </w:rPr>
              <w:t xml:space="preserve"> </w:t>
            </w:r>
            <w:r w:rsidR="0047243C" w:rsidRPr="00E4195B">
              <w:rPr>
                <w:rFonts w:ascii="Consolas" w:hAnsi="Consolas"/>
                <w:color w:val="C0504D" w:themeColor="accent2"/>
                <w:sz w:val="14"/>
              </w:rPr>
              <w:t>Number on each axis x, y, z</w:t>
            </w:r>
          </w:p>
          <w:p w14:paraId="0CE0292D" w14:textId="2C0EB71E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300 300 -20   dmapa dmapb dmapc</w:t>
            </w:r>
            <w:r w:rsidR="00ED0C2D" w:rsidRPr="00E4195B">
              <w:rPr>
                <w:rFonts w:ascii="Consolas" w:hAnsi="Consolas"/>
                <w:color w:val="C0504D" w:themeColor="accent2"/>
                <w:sz w:val="14"/>
              </w:rPr>
              <w:t xml:space="preserve"> dx, dy, dz</w:t>
            </w:r>
          </w:p>
          <w:p w14:paraId="0E984BBD" w14:textId="485D5946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0.0  0.0       orimap dipmap</w:t>
            </w:r>
            <w:r w:rsidR="00F00B92" w:rsidRPr="00E4195B">
              <w:rPr>
                <w:rFonts w:ascii="Consolas" w:hAnsi="Consolas"/>
                <w:sz w:val="14"/>
              </w:rPr>
              <w:t xml:space="preserve"> </w:t>
            </w:r>
            <w:r w:rsidR="00F00B92" w:rsidRPr="00E4195B">
              <w:rPr>
                <w:rFonts w:ascii="Consolas" w:hAnsi="Consolas"/>
                <w:color w:val="C0504D" w:themeColor="accent2"/>
                <w:sz w:val="14"/>
              </w:rPr>
              <w:t>Map orientation, you should not change that parameter</w:t>
            </w:r>
          </w:p>
          <w:p w14:paraId="039E4178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***</w:t>
            </w:r>
            <w:r w:rsidRPr="00E4195B">
              <w:rPr>
                <w:rFonts w:ascii="Consolas" w:hAnsi="Consolas"/>
                <w:sz w:val="14"/>
              </w:rPr>
              <w:tab/>
              <w:t>CROSS-SECTION of vertical displacements *************</w:t>
            </w:r>
          </w:p>
          <w:p w14:paraId="694247B9" w14:textId="029F8B8F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 xml:space="preserve">0               </w:t>
            </w:r>
            <w:r w:rsidRPr="00E4195B">
              <w:rPr>
                <w:rFonts w:ascii="Consolas" w:hAnsi="Consolas"/>
                <w:sz w:val="14"/>
              </w:rPr>
              <w:tab/>
              <w:t>icross (1/0)</w:t>
            </w:r>
            <w:r w:rsidR="009B1459" w:rsidRPr="00E4195B">
              <w:rPr>
                <w:rFonts w:ascii="Consolas" w:hAnsi="Consolas"/>
                <w:sz w:val="14"/>
              </w:rPr>
              <w:t xml:space="preserve"> </w:t>
            </w:r>
            <w:r w:rsidR="009B1459" w:rsidRPr="00E4195B">
              <w:rPr>
                <w:rFonts w:ascii="Consolas" w:hAnsi="Consolas"/>
                <w:color w:val="C0504D" w:themeColor="accent2"/>
                <w:sz w:val="14"/>
              </w:rPr>
              <w:t xml:space="preserve">Doing a cross section </w:t>
            </w:r>
            <w:r w:rsidR="00426B4E" w:rsidRPr="00E4195B">
              <w:rPr>
                <w:rFonts w:ascii="Consolas" w:hAnsi="Consolas"/>
                <w:color w:val="C0504D" w:themeColor="accent2"/>
                <w:sz w:val="14"/>
              </w:rPr>
              <w:t>yes or not (</w:t>
            </w:r>
            <w:r w:rsidR="00663199" w:rsidRPr="00E4195B">
              <w:rPr>
                <w:rFonts w:ascii="Consolas" w:hAnsi="Consolas"/>
                <w:color w:val="C0504D" w:themeColor="accent2"/>
                <w:sz w:val="14"/>
              </w:rPr>
              <w:t>0,1)</w:t>
            </w:r>
          </w:p>
          <w:p w14:paraId="2EC667B7" w14:textId="5E84E7DD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200 0.0 200</w:t>
            </w:r>
            <w:r w:rsidR="000628C0" w:rsidRPr="00E4195B">
              <w:rPr>
                <w:rFonts w:ascii="Consolas" w:hAnsi="Consolas"/>
                <w:sz w:val="14"/>
              </w:rPr>
              <w:t xml:space="preserve"> </w:t>
            </w:r>
            <w:r w:rsidRPr="00E4195B">
              <w:rPr>
                <w:rFonts w:ascii="Consolas" w:hAnsi="Consolas"/>
                <w:sz w:val="14"/>
              </w:rPr>
              <w:t>400 400    xmin ymin xmax ymax npoints</w:t>
            </w:r>
            <w:r w:rsidR="00C924ED" w:rsidRPr="00E4195B">
              <w:rPr>
                <w:rFonts w:ascii="Consolas" w:hAnsi="Consolas"/>
                <w:sz w:val="14"/>
              </w:rPr>
              <w:t xml:space="preserve"> </w:t>
            </w:r>
          </w:p>
          <w:p w14:paraId="0C85935A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0.0 50 400    zmin zmax npoints</w:t>
            </w:r>
          </w:p>
          <w:p w14:paraId="7B729C30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***</w:t>
            </w:r>
            <w:r w:rsidRPr="00E4195B">
              <w:rPr>
                <w:rFonts w:ascii="Consolas" w:hAnsi="Consolas"/>
                <w:sz w:val="14"/>
              </w:rPr>
              <w:tab/>
              <w:t>MAP CFS *********************************************</w:t>
            </w:r>
          </w:p>
          <w:p w14:paraId="76DEDBFD" w14:textId="228E8D1D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1 10.0</w:t>
            </w:r>
            <w:r w:rsidRPr="00E4195B">
              <w:rPr>
                <w:rFonts w:ascii="Consolas" w:hAnsi="Consolas"/>
                <w:sz w:val="14"/>
              </w:rPr>
              <w:tab/>
              <w:t>plot map(1/0), depth(km)</w:t>
            </w:r>
            <w:r w:rsidR="00CC72A4" w:rsidRPr="00E4195B">
              <w:rPr>
                <w:rFonts w:ascii="Consolas" w:hAnsi="Consolas"/>
                <w:sz w:val="14"/>
              </w:rPr>
              <w:t xml:space="preserve"> </w:t>
            </w:r>
            <w:r w:rsidR="00CC72A4" w:rsidRPr="00E4195B">
              <w:rPr>
                <w:rFonts w:ascii="Consolas" w:hAnsi="Consolas"/>
                <w:color w:val="C0504D" w:themeColor="accent2"/>
                <w:sz w:val="14"/>
              </w:rPr>
              <w:t xml:space="preserve">Calculate the CFS map, </w:t>
            </w:r>
            <w:r w:rsidR="00F92A85" w:rsidRPr="00E4195B">
              <w:rPr>
                <w:rFonts w:ascii="Consolas" w:hAnsi="Consolas"/>
                <w:color w:val="C0504D" w:themeColor="accent2"/>
                <w:sz w:val="14"/>
              </w:rPr>
              <w:t xml:space="preserve"> </w:t>
            </w:r>
            <w:r w:rsidR="00CC72A4" w:rsidRPr="00E4195B">
              <w:rPr>
                <w:rFonts w:ascii="Consolas" w:hAnsi="Consolas"/>
                <w:color w:val="C0504D" w:themeColor="accent2"/>
                <w:sz w:val="14"/>
              </w:rPr>
              <w:t>depth</w:t>
            </w:r>
            <w:r w:rsidR="00F92A85" w:rsidRPr="00E4195B">
              <w:rPr>
                <w:rFonts w:ascii="Consolas" w:hAnsi="Consolas"/>
                <w:color w:val="C0504D" w:themeColor="accent2"/>
                <w:sz w:val="14"/>
              </w:rPr>
              <w:t xml:space="preserve"> of the map</w:t>
            </w:r>
            <w:r w:rsidR="00CC72A4" w:rsidRPr="00E4195B">
              <w:rPr>
                <w:rFonts w:ascii="Consolas" w:hAnsi="Consolas"/>
                <w:color w:val="C0504D" w:themeColor="accent2"/>
                <w:sz w:val="14"/>
              </w:rPr>
              <w:t>?</w:t>
            </w:r>
          </w:p>
          <w:p w14:paraId="5EAA712B" w14:textId="4CF54280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</w:t>
            </w:r>
            <w:r w:rsidRPr="00E4195B">
              <w:rPr>
                <w:rFonts w:ascii="Consolas" w:hAnsi="Consolas"/>
                <w:sz w:val="14"/>
              </w:rPr>
              <w:tab/>
              <w:t>CFS map considering the fault at surface(1/0 yes or not)</w:t>
            </w:r>
            <w:r w:rsidR="001E1624" w:rsidRPr="00E4195B">
              <w:rPr>
                <w:rFonts w:ascii="Consolas" w:hAnsi="Consolas"/>
                <w:sz w:val="14"/>
              </w:rPr>
              <w:t xml:space="preserve"> </w:t>
            </w:r>
            <w:r w:rsidR="007C33F2" w:rsidRPr="00E4195B">
              <w:rPr>
                <w:rFonts w:ascii="Consolas" w:hAnsi="Consolas"/>
                <w:color w:val="C0504D" w:themeColor="accent2"/>
                <w:sz w:val="14"/>
              </w:rPr>
              <w:t>Map view considering the fault a</w:t>
            </w:r>
            <w:r w:rsidR="004059F5" w:rsidRPr="00E4195B">
              <w:rPr>
                <w:rFonts w:ascii="Consolas" w:hAnsi="Consolas"/>
                <w:color w:val="C0504D" w:themeColor="accent2"/>
                <w:sz w:val="14"/>
              </w:rPr>
              <w:t xml:space="preserve"> surface or at depth</w:t>
            </w:r>
            <w:r w:rsidR="00F92A85" w:rsidRPr="00E4195B">
              <w:rPr>
                <w:rFonts w:ascii="Consolas" w:hAnsi="Consolas"/>
                <w:color w:val="C0504D" w:themeColor="accent2"/>
                <w:sz w:val="14"/>
              </w:rPr>
              <w:t xml:space="preserve"> </w:t>
            </w:r>
          </w:p>
          <w:p w14:paraId="4BC46CFD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*** Other variables *************************************</w:t>
            </w:r>
          </w:p>
          <w:p w14:paraId="4996151A" w14:textId="6B45B384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10000            cutoff</w:t>
            </w:r>
            <w:r w:rsidR="00E24F0B" w:rsidRPr="00E4195B">
              <w:rPr>
                <w:rFonts w:ascii="Consolas" w:hAnsi="Consolas"/>
                <w:sz w:val="14"/>
              </w:rPr>
              <w:t xml:space="preserve"> </w:t>
            </w:r>
            <w:r w:rsidR="00E24F0B" w:rsidRPr="00E4195B">
              <w:rPr>
                <w:rFonts w:ascii="Consolas" w:hAnsi="Consolas"/>
                <w:color w:val="C0504D" w:themeColor="accent2"/>
                <w:sz w:val="14"/>
              </w:rPr>
              <w:t xml:space="preserve">Cutoff for printing variables </w:t>
            </w:r>
          </w:p>
          <w:p w14:paraId="1DB47591" w14:textId="79CBC98E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8.e10           young</w:t>
            </w:r>
            <w:r w:rsidR="00AF4C79" w:rsidRPr="00E4195B">
              <w:rPr>
                <w:rFonts w:ascii="Consolas" w:hAnsi="Consolas"/>
                <w:sz w:val="14"/>
              </w:rPr>
              <w:t xml:space="preserve"> </w:t>
            </w:r>
          </w:p>
          <w:p w14:paraId="2F0EFD77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0.25            poisson</w:t>
            </w:r>
          </w:p>
          <w:p w14:paraId="6D1E8423" w14:textId="6AA0413A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0.3</w:t>
            </w:r>
            <w:r w:rsidRPr="00E4195B">
              <w:rPr>
                <w:rFonts w:ascii="Consolas" w:hAnsi="Consolas"/>
                <w:sz w:val="14"/>
              </w:rPr>
              <w:tab/>
              <w:t>Friction</w:t>
            </w:r>
          </w:p>
          <w:p w14:paraId="46C01E9D" w14:textId="6B4926E5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1               ipress</w:t>
            </w:r>
            <w:r w:rsidR="00530DA6" w:rsidRPr="00E4195B">
              <w:rPr>
                <w:rFonts w:ascii="Consolas" w:hAnsi="Consolas"/>
                <w:sz w:val="14"/>
              </w:rPr>
              <w:t xml:space="preserve"> </w:t>
            </w:r>
            <w:r w:rsidR="00530DA6" w:rsidRPr="00E4195B">
              <w:rPr>
                <w:rFonts w:ascii="Consolas" w:hAnsi="Consolas"/>
                <w:color w:val="C0504D" w:themeColor="accent2"/>
                <w:sz w:val="14"/>
              </w:rPr>
              <w:t xml:space="preserve">Lithostatic </w:t>
            </w:r>
            <w:r w:rsidR="00E038BA" w:rsidRPr="00E4195B">
              <w:rPr>
                <w:rFonts w:ascii="Consolas" w:hAnsi="Consolas"/>
                <w:color w:val="C0504D" w:themeColor="accent2"/>
                <w:sz w:val="14"/>
              </w:rPr>
              <w:t>pression or not</w:t>
            </w:r>
          </w:p>
          <w:p w14:paraId="53633617" w14:textId="35F62621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2               nbe de failles (km)</w:t>
            </w:r>
            <w:r w:rsidR="0017465B" w:rsidRPr="00E4195B">
              <w:rPr>
                <w:rFonts w:ascii="Consolas" w:hAnsi="Consolas"/>
                <w:sz w:val="14"/>
              </w:rPr>
              <w:t xml:space="preserve"> </w:t>
            </w:r>
            <w:r w:rsidR="0017465B" w:rsidRPr="00E4195B">
              <w:rPr>
                <w:rFonts w:ascii="Consolas" w:hAnsi="Consolas"/>
                <w:color w:val="C0504D" w:themeColor="accent2"/>
                <w:sz w:val="14"/>
              </w:rPr>
              <w:t>number of faults</w:t>
            </w:r>
          </w:p>
          <w:p w14:paraId="201EEE05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***</w:t>
            </w:r>
            <w:r w:rsidRPr="00E4195B">
              <w:rPr>
                <w:rFonts w:ascii="Consolas" w:hAnsi="Consolas"/>
                <w:sz w:val="14"/>
              </w:rPr>
              <w:tab/>
              <w:t>FAULT PARAMETERS *************************************</w:t>
            </w:r>
          </w:p>
          <w:p w14:paraId="5D9DEB3D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NEW           *** FAULT 1 ********************************</w:t>
            </w:r>
          </w:p>
          <w:p w14:paraId="0E56708F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100.0 100.0     Position of the fault-center at surface (x, y)</w:t>
            </w:r>
          </w:p>
          <w:p w14:paraId="2528D8EB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50.            Length (km)</w:t>
            </w:r>
          </w:p>
          <w:p w14:paraId="2B168757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 20.          Min/Max depth (km) (-c okada parameter)</w:t>
            </w:r>
          </w:p>
          <w:p w14:paraId="1A52D186" w14:textId="5C5A10B3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270.0 45.0 -90.0   Fault-plane (Az/Dip/rake)</w:t>
            </w:r>
            <w:r w:rsidR="00B1119C" w:rsidRPr="00E4195B">
              <w:rPr>
                <w:rFonts w:ascii="Consolas" w:hAnsi="Consolas"/>
                <w:sz w:val="14"/>
              </w:rPr>
              <w:t xml:space="preserve"> </w:t>
            </w:r>
            <w:r w:rsidR="00B1119C" w:rsidRPr="00E4195B">
              <w:rPr>
                <w:rFonts w:ascii="Consolas" w:hAnsi="Consolas"/>
                <w:color w:val="C0504D" w:themeColor="accent2"/>
                <w:sz w:val="14"/>
              </w:rPr>
              <w:t>Fault-plane parameter. the rake is using the</w:t>
            </w:r>
            <w:r w:rsidR="00C26B24" w:rsidRPr="00E4195B">
              <w:rPr>
                <w:rFonts w:ascii="Consolas" w:hAnsi="Consolas"/>
                <w:color w:val="C0504D" w:themeColor="accent2"/>
                <w:sz w:val="14"/>
              </w:rPr>
              <w:t xml:space="preserve"> Aki &amp; Richards'</w:t>
            </w:r>
            <w:r w:rsidR="00B1119C" w:rsidRPr="00E4195B">
              <w:rPr>
                <w:rFonts w:ascii="Consolas" w:hAnsi="Consolas"/>
                <w:color w:val="C0504D" w:themeColor="accent2"/>
                <w:sz w:val="14"/>
              </w:rPr>
              <w:t xml:space="preserve"> convention </w:t>
            </w:r>
            <w:r w:rsidR="00893692" w:rsidRPr="00E4195B">
              <w:rPr>
                <w:rFonts w:ascii="Consolas" w:hAnsi="Consolas"/>
                <w:color w:val="C0504D" w:themeColor="accent2"/>
                <w:sz w:val="14"/>
              </w:rPr>
              <w:t xml:space="preserve"> (-90°: normal fault, 90°: reverse fault, 0°: left-lateral strike slip, 180°: right lateral strike slip</w:t>
            </w:r>
          </w:p>
          <w:p w14:paraId="763CCF01" w14:textId="3AA9EF6B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0.0 -1.0 0.0    dislocation (strike-dip-tensile) (m)</w:t>
            </w:r>
            <w:r w:rsidR="00986F22" w:rsidRPr="00E4195B">
              <w:rPr>
                <w:rFonts w:ascii="Consolas" w:hAnsi="Consolas"/>
                <w:sz w:val="14"/>
              </w:rPr>
              <w:t xml:space="preserve"> </w:t>
            </w:r>
          </w:p>
          <w:p w14:paraId="15DE4497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NEW           *** FAULT 2 ********************************</w:t>
            </w:r>
          </w:p>
          <w:p w14:paraId="0AFA05A3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100.0 150.0     Position of the fault-center at surface (x, y)</w:t>
            </w:r>
          </w:p>
          <w:p w14:paraId="34B6FB35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50.            Length (km)</w:t>
            </w:r>
          </w:p>
          <w:p w14:paraId="6ACFF48C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 20.          Min/Max depth (km) (-c okada parameter)</w:t>
            </w:r>
          </w:p>
          <w:p w14:paraId="46E585F6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270.0 45.0 -90.0   Fault-plane (Az/Dip/rake)</w:t>
            </w:r>
          </w:p>
          <w:p w14:paraId="6E5105CE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0.0 -1.0 0.0    dislocation (strike-dip-tensile)</w:t>
            </w:r>
          </w:p>
          <w:p w14:paraId="3558AF11" w14:textId="77777777" w:rsidR="000F510C" w:rsidRPr="00E4195B" w:rsidRDefault="000F510C" w:rsidP="00F31D98">
            <w:pPr>
              <w:jc w:val="both"/>
              <w:rPr>
                <w:rFonts w:ascii="Consolas" w:hAnsi="Consolas"/>
                <w:sz w:val="14"/>
              </w:rPr>
            </w:pPr>
            <w:r w:rsidRPr="00E4195B">
              <w:rPr>
                <w:rFonts w:ascii="Consolas" w:hAnsi="Consolas"/>
                <w:sz w:val="14"/>
              </w:rPr>
              <w:t>END</w:t>
            </w:r>
          </w:p>
          <w:p w14:paraId="48AF66A2" w14:textId="77777777" w:rsidR="000F510C" w:rsidRDefault="000F510C" w:rsidP="00F31D98">
            <w:pPr>
              <w:jc w:val="both"/>
              <w:rPr>
                <w:rFonts w:ascii="Calibri" w:hAnsi="Calibri"/>
              </w:rPr>
            </w:pPr>
          </w:p>
        </w:tc>
      </w:tr>
    </w:tbl>
    <w:p w14:paraId="4DA0DFE0" w14:textId="77777777" w:rsidR="00320148" w:rsidRDefault="00320148" w:rsidP="00F31D98">
      <w:pPr>
        <w:jc w:val="both"/>
        <w:rPr>
          <w:rFonts w:ascii="Calibri" w:hAnsi="Calibri"/>
        </w:rPr>
      </w:pPr>
    </w:p>
    <w:p w14:paraId="0D86194F" w14:textId="77777777" w:rsidR="00B107E7" w:rsidRDefault="00B107E7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-&gt; Pour calculer la matrice d'interaction lorsque la croute inferieure est relaxée, nous propageons la ruptures à une profondeur infinie. En pratique nous attribuons une profondeur max du plan de faille de 1500 km.  </w:t>
      </w:r>
    </w:p>
    <w:p w14:paraId="6C859C07" w14:textId="77777777" w:rsidR="00B107E7" w:rsidRDefault="00B107E7" w:rsidP="00F31D98">
      <w:pPr>
        <w:jc w:val="both"/>
        <w:rPr>
          <w:rFonts w:ascii="Calibri" w:hAnsi="Calibri"/>
        </w:rPr>
      </w:pPr>
    </w:p>
    <w:p w14:paraId="5CBF9873" w14:textId="77777777" w:rsidR="00B107E7" w:rsidRDefault="00B107E7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Exemple de fichier input pour calculer la matrice d'interaction à l'état relaxé: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06"/>
      </w:tblGrid>
      <w:tr w:rsidR="00B107E7" w:rsidRPr="003165B1" w14:paraId="5E7DCC58" w14:textId="77777777" w:rsidTr="00B948AF">
        <w:tc>
          <w:tcPr>
            <w:tcW w:w="9206" w:type="dxa"/>
          </w:tcPr>
          <w:p w14:paraId="3D4860CC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               iecho</w:t>
            </w:r>
          </w:p>
          <w:p w14:paraId="1CB656F7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***</w:t>
            </w:r>
            <w:r w:rsidRPr="003165B1">
              <w:rPr>
                <w:rFonts w:ascii="Consolas" w:hAnsi="Consolas"/>
                <w:sz w:val="14"/>
              </w:rPr>
              <w:tab/>
              <w:t>MAP OKADA output ************************************</w:t>
            </w:r>
          </w:p>
          <w:p w14:paraId="1A3307F1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               imap (1/0)</w:t>
            </w:r>
          </w:p>
          <w:p w14:paraId="32C46398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3  0             ivar ivarlog</w:t>
            </w:r>
          </w:p>
          <w:p w14:paraId="332D9D27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    0   0    xmap0 ymap0 zmap0</w:t>
            </w:r>
          </w:p>
          <w:p w14:paraId="77F2C053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300 300 1    nmapa nmapb nmapc</w:t>
            </w:r>
          </w:p>
          <w:p w14:paraId="36C92438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300 300 -20   dmapa dmapb dmapc</w:t>
            </w:r>
          </w:p>
          <w:p w14:paraId="5D7F39C1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0.0  0.0       orimap dipmap</w:t>
            </w:r>
          </w:p>
          <w:p w14:paraId="74D790E7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***</w:t>
            </w:r>
            <w:r w:rsidRPr="003165B1">
              <w:rPr>
                <w:rFonts w:ascii="Consolas" w:hAnsi="Consolas"/>
                <w:sz w:val="14"/>
              </w:rPr>
              <w:tab/>
              <w:t>CROSS-SECTION of vertical displacements *************</w:t>
            </w:r>
          </w:p>
          <w:p w14:paraId="0CDEEE6C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 xml:space="preserve">0               </w:t>
            </w:r>
            <w:r w:rsidRPr="003165B1">
              <w:rPr>
                <w:rFonts w:ascii="Consolas" w:hAnsi="Consolas"/>
                <w:sz w:val="14"/>
              </w:rPr>
              <w:tab/>
              <w:t>icross (1/0)</w:t>
            </w:r>
          </w:p>
          <w:p w14:paraId="5F6D6C7D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200 0.0 200</w:t>
            </w:r>
            <w:r w:rsidRPr="003165B1">
              <w:rPr>
                <w:rFonts w:ascii="Consolas" w:hAnsi="Consolas"/>
                <w:sz w:val="14"/>
              </w:rPr>
              <w:tab/>
              <w:t>400 400    xmin ymin xmax ymax npoints</w:t>
            </w:r>
          </w:p>
          <w:p w14:paraId="03E7EDA7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0.0 50 400    zmin zmax npoints</w:t>
            </w:r>
          </w:p>
          <w:p w14:paraId="7394C4E8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***</w:t>
            </w:r>
            <w:r w:rsidRPr="003165B1">
              <w:rPr>
                <w:rFonts w:ascii="Consolas" w:hAnsi="Consolas"/>
                <w:sz w:val="14"/>
              </w:rPr>
              <w:tab/>
              <w:t>MAP CFS *********************************************</w:t>
            </w:r>
          </w:p>
          <w:p w14:paraId="2D52DCB0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1 10.0</w:t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  <w:t>plot map(1/0), depth(km)</w:t>
            </w:r>
          </w:p>
          <w:p w14:paraId="5EE90EB2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</w:t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  <w:t>CFS map considering the fault at surface(1/0 yes or not)</w:t>
            </w:r>
          </w:p>
          <w:p w14:paraId="2DE5BCCC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*** Other variables *************************************</w:t>
            </w:r>
          </w:p>
          <w:p w14:paraId="6188BACB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10000            cutoff</w:t>
            </w:r>
          </w:p>
          <w:p w14:paraId="5572F209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8.e10           young</w:t>
            </w:r>
          </w:p>
          <w:p w14:paraId="35BC1983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0.25            poisson</w:t>
            </w:r>
          </w:p>
          <w:p w14:paraId="0C2B930E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0.3</w:t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</w:r>
            <w:r w:rsidRPr="003165B1">
              <w:rPr>
                <w:rFonts w:ascii="Consolas" w:hAnsi="Consolas"/>
                <w:sz w:val="14"/>
              </w:rPr>
              <w:tab/>
              <w:t>Friction</w:t>
            </w:r>
          </w:p>
          <w:p w14:paraId="7EB5391A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               ipress</w:t>
            </w:r>
          </w:p>
          <w:p w14:paraId="095CA36B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2               nbe de failles (km)</w:t>
            </w:r>
          </w:p>
          <w:p w14:paraId="41F5F4D8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***</w:t>
            </w:r>
            <w:r w:rsidRPr="003165B1">
              <w:rPr>
                <w:rFonts w:ascii="Consolas" w:hAnsi="Consolas"/>
                <w:sz w:val="14"/>
              </w:rPr>
              <w:tab/>
              <w:t>FAULT PARAMETERS *************************************</w:t>
            </w:r>
          </w:p>
          <w:p w14:paraId="13BEEC6C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NEW           *** FAULT 1 ********************************</w:t>
            </w:r>
          </w:p>
          <w:p w14:paraId="1E809892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100.0 100.0     Position of the fault-center at surface (x, y)</w:t>
            </w:r>
          </w:p>
          <w:p w14:paraId="4669C865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50.            Length (km)</w:t>
            </w:r>
          </w:p>
          <w:p w14:paraId="63399CBC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 1500.          Min/Max depth (km) (-c okada parameter)</w:t>
            </w:r>
          </w:p>
          <w:p w14:paraId="343ED487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270.0 45.0 -90.0   Fault-plane (Az/Dip/rake)</w:t>
            </w:r>
          </w:p>
          <w:p w14:paraId="696C1F06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0.0 -1.0 0.0    dislocation (strike-dip-tensile) (m)</w:t>
            </w:r>
          </w:p>
          <w:p w14:paraId="73EF1D2A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NEW           *** FAULT 2 ********************************</w:t>
            </w:r>
          </w:p>
          <w:p w14:paraId="373EDB5B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100.0 150.0     Position of the fault-center at surface (x, y)</w:t>
            </w:r>
          </w:p>
          <w:p w14:paraId="0171F8B8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50.            Length (km)</w:t>
            </w:r>
          </w:p>
          <w:p w14:paraId="0C5F6956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 1500.          Min/Max depth (km) (-c okada parameter)</w:t>
            </w:r>
          </w:p>
          <w:p w14:paraId="4358CE74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270.0 45.0 -90.0   Fault-plane (Az/Dip/rake)</w:t>
            </w:r>
          </w:p>
          <w:p w14:paraId="40F4FEB0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0.0 -1.0 0.0    dislocation (strike-dip-tensile)</w:t>
            </w:r>
          </w:p>
          <w:p w14:paraId="11DB6D1F" w14:textId="77777777" w:rsidR="00B107E7" w:rsidRPr="003165B1" w:rsidRDefault="00B107E7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END</w:t>
            </w:r>
          </w:p>
          <w:p w14:paraId="29F6072B" w14:textId="77777777" w:rsidR="00B107E7" w:rsidRPr="003165B1" w:rsidRDefault="00B107E7" w:rsidP="00F31D98">
            <w:pPr>
              <w:jc w:val="both"/>
              <w:rPr>
                <w:rFonts w:ascii="Calibri" w:hAnsi="Calibri"/>
                <w:sz w:val="14"/>
              </w:rPr>
            </w:pPr>
          </w:p>
        </w:tc>
      </w:tr>
    </w:tbl>
    <w:p w14:paraId="4A64866E" w14:textId="77777777" w:rsidR="00B107E7" w:rsidRDefault="00B107E7" w:rsidP="00F31D98">
      <w:pPr>
        <w:jc w:val="both"/>
        <w:rPr>
          <w:rFonts w:ascii="Calibri" w:hAnsi="Calibri"/>
        </w:rPr>
      </w:pPr>
    </w:p>
    <w:p w14:paraId="3C71BA06" w14:textId="5CED8CDD" w:rsidR="006649E0" w:rsidRPr="00AD25D5" w:rsidRDefault="00293BC6" w:rsidP="00F31D98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Lancer le code</w:t>
      </w:r>
      <w:r w:rsidR="006649E0" w:rsidRPr="00AD25D5">
        <w:rPr>
          <w:rFonts w:ascii="Calibri" w:hAnsi="Calibri"/>
          <w:b/>
        </w:rPr>
        <w:t xml:space="preserve">: </w:t>
      </w:r>
    </w:p>
    <w:p w14:paraId="56E2393C" w14:textId="6E93F370" w:rsidR="007925CA" w:rsidRDefault="000F3DF5" w:rsidP="00F31D98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tab/>
      </w:r>
      <w:r w:rsidR="00E92CFE">
        <w:rPr>
          <w:rFonts w:ascii="Calibri" w:hAnsi="Calibri"/>
          <w:color w:val="4F81BD" w:themeColor="accent1"/>
        </w:rPr>
        <w:t>&gt;</w:t>
      </w:r>
      <w:r w:rsidR="00E92CFE">
        <w:rPr>
          <w:rFonts w:ascii="Calibri" w:hAnsi="Calibri"/>
          <w:color w:val="4F81BD" w:themeColor="accent1"/>
        </w:rPr>
        <w:tab/>
      </w:r>
      <w:r w:rsidR="00881CAC">
        <w:rPr>
          <w:rFonts w:ascii="Calibri" w:hAnsi="Calibri"/>
          <w:color w:val="4F81BD" w:themeColor="accent1"/>
        </w:rPr>
        <w:t>./coupling</w:t>
      </w:r>
    </w:p>
    <w:p w14:paraId="3567A772" w14:textId="3145E4A3" w:rsidR="00DE421A" w:rsidRDefault="00DE421A" w:rsidP="00DE421A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tab/>
      </w:r>
      <w:r>
        <w:rPr>
          <w:rFonts w:ascii="Calibri" w:hAnsi="Calibri"/>
          <w:color w:val="4F81BD" w:themeColor="accent1"/>
        </w:rPr>
        <w:t>&gt; nom de l'essaie ?</w:t>
      </w:r>
    </w:p>
    <w:p w14:paraId="3CEEEF85" w14:textId="62EAD5B1" w:rsidR="00DE421A" w:rsidRDefault="00DE421A" w:rsidP="00F31D98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tab/>
        <w:t>&gt;</w:t>
      </w:r>
      <w:r>
        <w:rPr>
          <w:rFonts w:ascii="Calibri" w:hAnsi="Calibri"/>
          <w:color w:val="4F81BD" w:themeColor="accent1"/>
        </w:rPr>
        <w:tab/>
      </w:r>
      <w:r>
        <w:rPr>
          <w:rFonts w:ascii="Calibri" w:hAnsi="Calibri"/>
          <w:color w:val="4F81BD" w:themeColor="accent1"/>
        </w:rPr>
        <w:t>testc</w:t>
      </w:r>
    </w:p>
    <w:p w14:paraId="1A5F2B2F" w14:textId="77777777" w:rsidR="00293BC6" w:rsidRDefault="00293BC6" w:rsidP="00F31D98">
      <w:pPr>
        <w:jc w:val="both"/>
        <w:rPr>
          <w:rFonts w:ascii="Calibri" w:hAnsi="Calibri"/>
          <w:color w:val="4F81BD" w:themeColor="accent1"/>
        </w:rPr>
      </w:pPr>
    </w:p>
    <w:p w14:paraId="13596B7F" w14:textId="392AC1F8" w:rsidR="0043280C" w:rsidRPr="00AD25D5" w:rsidRDefault="0043280C" w:rsidP="00F31D98">
      <w:pPr>
        <w:jc w:val="both"/>
        <w:rPr>
          <w:rFonts w:ascii="Calibri" w:hAnsi="Calibri"/>
          <w:b/>
        </w:rPr>
      </w:pPr>
      <w:r w:rsidRPr="00AD25D5">
        <w:rPr>
          <w:rFonts w:ascii="Calibri" w:hAnsi="Calibri"/>
          <w:b/>
        </w:rPr>
        <w:t xml:space="preserve">Output: </w:t>
      </w:r>
    </w:p>
    <w:p w14:paraId="3CF4F868" w14:textId="05D5EFBC" w:rsidR="00A7797F" w:rsidRDefault="000F3DF5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A7797F">
        <w:rPr>
          <w:rFonts w:ascii="Calibri" w:hAnsi="Calibri"/>
        </w:rPr>
        <w:t>-</w:t>
      </w:r>
      <w:r w:rsidR="00DE0B16">
        <w:rPr>
          <w:rFonts w:ascii="Calibri" w:hAnsi="Calibri"/>
        </w:rPr>
        <w:t xml:space="preserve"> </w:t>
      </w:r>
      <w:r w:rsidR="00A7797F">
        <w:rPr>
          <w:rFonts w:ascii="Calibri" w:hAnsi="Calibri"/>
        </w:rPr>
        <w:t>m_test</w:t>
      </w:r>
      <w:r w:rsidR="00DE0B16">
        <w:rPr>
          <w:rFonts w:ascii="Calibri" w:hAnsi="Calibri"/>
        </w:rPr>
        <w:t xml:space="preserve">: matrice </w:t>
      </w:r>
      <w:r w:rsidR="0065315E">
        <w:rPr>
          <w:rFonts w:ascii="Calibri" w:hAnsi="Calibri"/>
        </w:rPr>
        <w:t>des perturbation</w:t>
      </w:r>
      <w:r w:rsidR="00657C6C">
        <w:rPr>
          <w:rFonts w:ascii="Calibri" w:hAnsi="Calibri"/>
        </w:rPr>
        <w:t>s</w:t>
      </w:r>
      <w:r w:rsidR="0065315E">
        <w:rPr>
          <w:rFonts w:ascii="Calibri" w:hAnsi="Calibri"/>
        </w:rPr>
        <w:t xml:space="preserve"> co</w:t>
      </w:r>
      <w:r w:rsidR="00690D07">
        <w:rPr>
          <w:rFonts w:ascii="Calibri" w:hAnsi="Calibri"/>
        </w:rPr>
        <w:t>-</w:t>
      </w:r>
      <w:r w:rsidR="0065315E">
        <w:rPr>
          <w:rFonts w:ascii="Calibri" w:hAnsi="Calibri"/>
        </w:rPr>
        <w:t xml:space="preserve">sismique </w:t>
      </w:r>
      <w:r w:rsidR="00DE0B16">
        <w:rPr>
          <w:rFonts w:ascii="Calibri" w:hAnsi="Calibri"/>
        </w:rPr>
        <w:t>en MPa.</w:t>
      </w:r>
    </w:p>
    <w:p w14:paraId="68EF1B96" w14:textId="61190CA5" w:rsidR="00FC3F55" w:rsidRPr="00FC3F55" w:rsidRDefault="000F3DF5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7B6AF6">
        <w:rPr>
          <w:rFonts w:ascii="Calibri" w:hAnsi="Calibri"/>
        </w:rPr>
        <w:t xml:space="preserve">- c_test: Map du CFS </w:t>
      </w:r>
      <w:r w:rsidR="00FC3F55">
        <w:rPr>
          <w:rFonts w:ascii="Calibri" w:hAnsi="Calibri"/>
        </w:rPr>
        <w:t>(faille source, faille cible,</w:t>
      </w:r>
      <w:r w:rsidR="00462DC4">
        <w:rPr>
          <w:rFonts w:ascii="Calibri" w:hAnsi="Calibri"/>
        </w:rPr>
        <w:t xml:space="preserve"> </w:t>
      </w:r>
      <w:r w:rsidR="00FC3F55">
        <w:rPr>
          <w:rFonts w:ascii="Calibri" w:hAnsi="Calibri"/>
        </w:rPr>
        <w:t>x,</w:t>
      </w:r>
      <w:r w:rsidR="00462DC4">
        <w:rPr>
          <w:rFonts w:ascii="Calibri" w:hAnsi="Calibri"/>
        </w:rPr>
        <w:t xml:space="preserve"> </w:t>
      </w:r>
      <w:r w:rsidR="00FC3F55">
        <w:rPr>
          <w:rFonts w:ascii="Calibri" w:hAnsi="Calibri"/>
        </w:rPr>
        <w:t>y,</w:t>
      </w:r>
      <w:r w:rsidR="00462DC4">
        <w:rPr>
          <w:rFonts w:ascii="Calibri" w:hAnsi="Calibri"/>
        </w:rPr>
        <w:t xml:space="preserve"> </w:t>
      </w:r>
      <w:r w:rsidR="00FC3F55">
        <w:rPr>
          <w:rFonts w:ascii="Calibri" w:hAnsi="Calibri"/>
        </w:rPr>
        <w:t>z</w:t>
      </w:r>
      <w:r w:rsidR="00FC3F55" w:rsidRPr="00FC3F55">
        <w:rPr>
          <w:rFonts w:ascii="Calibri" w:hAnsi="Calibri"/>
        </w:rPr>
        <w:t>,</w:t>
      </w:r>
      <w:r w:rsidR="00FC3F55">
        <w:rPr>
          <w:rFonts w:ascii="Calibri" w:hAnsi="Calibri"/>
        </w:rPr>
        <w:t xml:space="preserve"> perturbation normale en MPA, </w:t>
      </w:r>
      <w:r>
        <w:rPr>
          <w:rFonts w:ascii="Calibri" w:hAnsi="Calibri"/>
        </w:rPr>
        <w:tab/>
      </w:r>
      <w:r w:rsidR="00FC3F55">
        <w:rPr>
          <w:rFonts w:ascii="Calibri" w:hAnsi="Calibri"/>
        </w:rPr>
        <w:t>cisaillante, CFS)</w:t>
      </w:r>
    </w:p>
    <w:p w14:paraId="7A600172" w14:textId="678EDCA0" w:rsidR="007963A2" w:rsidRDefault="000F3DF5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7963A2">
        <w:rPr>
          <w:rFonts w:ascii="Calibri" w:hAnsi="Calibri"/>
        </w:rPr>
        <w:t>- u_test: Map des déplacements</w:t>
      </w:r>
      <w:r w:rsidR="00462DC4">
        <w:rPr>
          <w:rFonts w:ascii="Calibri" w:hAnsi="Calibri"/>
        </w:rPr>
        <w:t xml:space="preserve"> pour la première faille</w:t>
      </w:r>
    </w:p>
    <w:p w14:paraId="1EE6A597" w14:textId="5F691FA0" w:rsidR="00337FDA" w:rsidRDefault="000F3DF5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5A4AFA">
        <w:rPr>
          <w:rFonts w:ascii="Calibri" w:hAnsi="Calibri"/>
        </w:rPr>
        <w:t>- s_test: cross-section</w:t>
      </w:r>
      <w:r w:rsidR="00337FDA">
        <w:rPr>
          <w:rFonts w:ascii="Calibri" w:hAnsi="Calibri"/>
        </w:rPr>
        <w:t xml:space="preserve"> </w:t>
      </w:r>
      <w:r w:rsidR="00892D0A">
        <w:rPr>
          <w:rFonts w:ascii="Calibri" w:hAnsi="Calibri"/>
        </w:rPr>
        <w:t xml:space="preserve">(x, y, z, dist, </w:t>
      </w:r>
      <w:r w:rsidR="00AD0DAD">
        <w:rPr>
          <w:rFonts w:ascii="Calibri" w:hAnsi="Calibri"/>
        </w:rPr>
        <w:t>ux, uy, uz</w:t>
      </w:r>
      <w:r w:rsidR="000061E6">
        <w:rPr>
          <w:rFonts w:ascii="Calibri" w:hAnsi="Calibri"/>
        </w:rPr>
        <w:t>)</w:t>
      </w:r>
      <w:r w:rsidR="00DA326D">
        <w:rPr>
          <w:rFonts w:ascii="Calibri" w:hAnsi="Calibri"/>
        </w:rPr>
        <w:t xml:space="preserve">, Faire attention </w:t>
      </w:r>
      <w:r w:rsidR="005D6032">
        <w:rPr>
          <w:rFonts w:ascii="Calibri" w:hAnsi="Calibri"/>
        </w:rPr>
        <w:t xml:space="preserve">cette </w:t>
      </w:r>
      <w:r w:rsidR="00DA326D">
        <w:rPr>
          <w:rFonts w:ascii="Calibri" w:hAnsi="Calibri"/>
        </w:rPr>
        <w:t>fonction</w:t>
      </w:r>
      <w:r w:rsidR="00E36F46">
        <w:rPr>
          <w:rFonts w:ascii="Calibri" w:hAnsi="Calibri"/>
        </w:rPr>
        <w:t xml:space="preserve"> cross-</w:t>
      </w:r>
      <w:r>
        <w:rPr>
          <w:rFonts w:ascii="Calibri" w:hAnsi="Calibri"/>
        </w:rPr>
        <w:tab/>
      </w:r>
      <w:r w:rsidR="00E36F46">
        <w:rPr>
          <w:rFonts w:ascii="Calibri" w:hAnsi="Calibri"/>
        </w:rPr>
        <w:t>section</w:t>
      </w:r>
      <w:r w:rsidR="00DA326D">
        <w:rPr>
          <w:rFonts w:ascii="Calibri" w:hAnsi="Calibri"/>
        </w:rPr>
        <w:t xml:space="preserve"> pas complètement terminée</w:t>
      </w:r>
      <w:r w:rsidR="003B72D6">
        <w:rPr>
          <w:rFonts w:ascii="Calibri" w:hAnsi="Calibri"/>
        </w:rPr>
        <w:t>.</w:t>
      </w:r>
    </w:p>
    <w:p w14:paraId="0B08374F" w14:textId="77777777" w:rsidR="00E25DA3" w:rsidRDefault="00E25DA3" w:rsidP="00F31D98">
      <w:pPr>
        <w:jc w:val="both"/>
        <w:rPr>
          <w:rFonts w:ascii="Calibri" w:hAnsi="Calibri"/>
        </w:rPr>
      </w:pPr>
    </w:p>
    <w:p w14:paraId="5B7F15E5" w14:textId="77777777" w:rsidR="00E25DA3" w:rsidRDefault="00E25DA3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La matrice d'interaction permet par la suite de lancer la simulation des failles et de calculer les perturbations co-sismiques induite par la rupture d'une faille sur les failles environnantes.</w:t>
      </w:r>
    </w:p>
    <w:p w14:paraId="09C868EB" w14:textId="77777777" w:rsidR="00CA1169" w:rsidRDefault="00CA1169" w:rsidP="00F31D98">
      <w:pPr>
        <w:jc w:val="both"/>
        <w:rPr>
          <w:rFonts w:ascii="Calibri" w:hAnsi="Calibri"/>
        </w:rPr>
      </w:pPr>
    </w:p>
    <w:p w14:paraId="686DBB76" w14:textId="2CCF7F0B" w:rsidR="00CA1169" w:rsidRDefault="00CA1169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Voici les deux </w:t>
      </w:r>
      <w:r w:rsidR="00B948AF">
        <w:rPr>
          <w:rFonts w:ascii="Calibri" w:hAnsi="Calibri"/>
        </w:rPr>
        <w:t>matrices d'interaction que nous obtenons pour l</w:t>
      </w:r>
      <w:r w:rsidR="00B612BB">
        <w:rPr>
          <w:rFonts w:ascii="Calibri" w:hAnsi="Calibri"/>
        </w:rPr>
        <w:t>'état co-sismique et l'état rela</w:t>
      </w:r>
      <w:r w:rsidR="00B948AF">
        <w:rPr>
          <w:rFonts w:ascii="Calibri" w:hAnsi="Calibri"/>
        </w:rPr>
        <w:t>xé</w:t>
      </w:r>
      <w:r w:rsidR="0000197E">
        <w:rPr>
          <w:rFonts w:ascii="Calibri" w:hAnsi="Calibri"/>
        </w:rPr>
        <w:t xml:space="preserve"> avec les valeur de perturbation de contrainte (en Pa)</w:t>
      </w:r>
      <w:r w:rsidR="00B948AF">
        <w:rPr>
          <w:rFonts w:ascii="Calibri" w:hAnsi="Calibri"/>
        </w:rPr>
        <w:t>:</w:t>
      </w:r>
    </w:p>
    <w:p w14:paraId="2F4994AD" w14:textId="77777777" w:rsidR="0000197E" w:rsidRDefault="0000197E" w:rsidP="00F31D98">
      <w:pPr>
        <w:jc w:val="both"/>
        <w:rPr>
          <w:rFonts w:ascii="Calibri" w:hAnsi="Calibri"/>
        </w:rPr>
      </w:pPr>
    </w:p>
    <w:tbl>
      <w:tblPr>
        <w:tblStyle w:val="Grille"/>
        <w:tblW w:w="0" w:type="auto"/>
        <w:tblInd w:w="1668" w:type="dxa"/>
        <w:tblLayout w:type="fixed"/>
        <w:tblLook w:val="04A0" w:firstRow="1" w:lastRow="0" w:firstColumn="1" w:lastColumn="0" w:noHBand="0" w:noVBand="1"/>
      </w:tblPr>
      <w:tblGrid>
        <w:gridCol w:w="992"/>
        <w:gridCol w:w="1200"/>
        <w:gridCol w:w="1068"/>
        <w:gridCol w:w="1276"/>
        <w:gridCol w:w="1417"/>
      </w:tblGrid>
      <w:tr w:rsidR="0010612D" w14:paraId="3C86530B" w14:textId="77777777" w:rsidTr="0010612D"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4CEC3A" w14:textId="77777777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94A749" w14:textId="1A51D363" w:rsidR="00B612BB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co-sismique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14:paraId="65E27A9A" w14:textId="2ABEC106" w:rsidR="00B612BB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Relaxé</w:t>
            </w:r>
          </w:p>
        </w:tc>
      </w:tr>
      <w:tr w:rsidR="004B6220" w14:paraId="27364926" w14:textId="2CC9DA66" w:rsidTr="0010612D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02610" w14:textId="77777777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50262D" w14:textId="0D34E8F6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Faille 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7733E" w14:textId="182C94DB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Faille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57D56" w14:textId="6B009D55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Faille 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CC43BD" w14:textId="11A0BAB2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Faille 2</w:t>
            </w:r>
          </w:p>
        </w:tc>
      </w:tr>
      <w:tr w:rsidR="004B6220" w14:paraId="34E906A3" w14:textId="3D338F9B" w:rsidTr="0010612D">
        <w:trPr>
          <w:trHeight w:val="254"/>
        </w:trPr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14:paraId="5031E88C" w14:textId="3C403815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Faille 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82C9275" w14:textId="3AF12554" w:rsidR="00B612BB" w:rsidRDefault="00B612BB" w:rsidP="00F31D98">
            <w:pPr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0.0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9FA97F" w14:textId="6D70796F" w:rsidR="00B612BB" w:rsidRDefault="00B612BB" w:rsidP="00F31D98">
            <w:pPr>
              <w:ind w:left="76"/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-0.9e5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FB5498" w14:textId="79B0D0FE" w:rsidR="00B612BB" w:rsidRDefault="00B612BB" w:rsidP="00F31D98">
            <w:pPr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0.0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190BB7" w14:textId="2FC82E95" w:rsidR="00B612BB" w:rsidRDefault="00B612BB" w:rsidP="00F31D98">
            <w:pPr>
              <w:ind w:left="184"/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-1.2e5</w:t>
            </w:r>
          </w:p>
        </w:tc>
      </w:tr>
      <w:tr w:rsidR="004B6220" w14:paraId="4247A49C" w14:textId="1426C828" w:rsidTr="0010612D">
        <w:trPr>
          <w:trHeight w:val="320"/>
        </w:trPr>
        <w:tc>
          <w:tcPr>
            <w:tcW w:w="992" w:type="dxa"/>
            <w:tcBorders>
              <w:right w:val="single" w:sz="4" w:space="0" w:color="auto"/>
            </w:tcBorders>
          </w:tcPr>
          <w:p w14:paraId="64AB61D3" w14:textId="683C6707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Faille 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6525F1" w14:textId="25B32551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-1.2e5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6D726E" w14:textId="0EEF7EF4" w:rsidR="00B612BB" w:rsidRPr="00B948AF" w:rsidRDefault="00B612BB" w:rsidP="00F31D98">
            <w:pPr>
              <w:ind w:left="116"/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0.0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6CBC4BF" w14:textId="3BCA0BB0" w:rsidR="00B612BB" w:rsidRPr="00B948AF" w:rsidRDefault="00B612BB" w:rsidP="00F31D98">
            <w:pPr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-1.3e5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D96699" w14:textId="25B6B5FD" w:rsidR="00B612BB" w:rsidRPr="00B948AF" w:rsidRDefault="00B612BB" w:rsidP="00F31D98">
            <w:pPr>
              <w:ind w:left="63"/>
              <w:jc w:val="both"/>
              <w:rPr>
                <w:rFonts w:ascii="Calibri" w:hAnsi="Calibri"/>
              </w:rPr>
            </w:pPr>
            <w:r w:rsidRPr="00B948AF">
              <w:rPr>
                <w:rFonts w:ascii="Calibri" w:hAnsi="Calibri"/>
              </w:rPr>
              <w:t>0.0</w:t>
            </w:r>
          </w:p>
        </w:tc>
      </w:tr>
    </w:tbl>
    <w:p w14:paraId="101B91A7" w14:textId="77777777" w:rsidR="00B948AF" w:rsidRPr="00F413BD" w:rsidRDefault="00B948AF" w:rsidP="00F31D98">
      <w:pPr>
        <w:jc w:val="both"/>
        <w:rPr>
          <w:rFonts w:ascii="Calibri" w:hAnsi="Calibri"/>
        </w:rPr>
      </w:pPr>
    </w:p>
    <w:p w14:paraId="50246C9F" w14:textId="77777777" w:rsidR="007963A2" w:rsidRDefault="007963A2" w:rsidP="00F31D98">
      <w:pPr>
        <w:jc w:val="both"/>
        <w:rPr>
          <w:rFonts w:ascii="Calibri" w:hAnsi="Calibri"/>
        </w:rPr>
      </w:pPr>
    </w:p>
    <w:p w14:paraId="1B956E25" w14:textId="51564D85" w:rsidR="00C059D0" w:rsidRPr="00AD25D5" w:rsidRDefault="000B19D3" w:rsidP="00F31D98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Exemple de script de visualisation</w:t>
      </w:r>
      <w:r w:rsidR="006518C7">
        <w:rPr>
          <w:rFonts w:ascii="Calibri" w:hAnsi="Calibri"/>
          <w:b/>
        </w:rPr>
        <w:t xml:space="preserve"> utilisant GMT</w:t>
      </w:r>
      <w:r w:rsidR="00C059D0" w:rsidRPr="00AD25D5">
        <w:rPr>
          <w:rFonts w:ascii="Calibri" w:hAnsi="Calibri"/>
          <w:b/>
        </w:rPr>
        <w:t xml:space="preserve">: </w:t>
      </w:r>
    </w:p>
    <w:p w14:paraId="2F77A22D" w14:textId="77777777" w:rsidR="00C059D0" w:rsidRPr="00F413BD" w:rsidRDefault="00C059D0" w:rsidP="00F31D98">
      <w:pPr>
        <w:jc w:val="both"/>
        <w:rPr>
          <w:rFonts w:ascii="Calibri" w:hAnsi="Calibri"/>
        </w:rPr>
      </w:pPr>
    </w:p>
    <w:p w14:paraId="16D3AEF7" w14:textId="229EF1E5" w:rsidR="00A07DA9" w:rsidRDefault="00F6795B" w:rsidP="00F31D98">
      <w:pPr>
        <w:jc w:val="both"/>
        <w:rPr>
          <w:rFonts w:ascii="Calibri" w:hAnsi="Calibri"/>
        </w:rPr>
      </w:pPr>
      <w:r>
        <w:rPr>
          <w:rFonts w:ascii="Calibri" w:hAnsi="Calibri"/>
          <w:color w:val="4F81BD" w:themeColor="accent1"/>
        </w:rPr>
        <w:tab/>
      </w:r>
      <w:r w:rsidR="00A07DA9">
        <w:rPr>
          <w:rFonts w:ascii="Calibri" w:hAnsi="Calibri"/>
          <w:color w:val="4F81BD" w:themeColor="accent1"/>
        </w:rPr>
        <w:t>&gt;</w:t>
      </w:r>
      <w:r w:rsidR="00A07DA9">
        <w:rPr>
          <w:rFonts w:ascii="Calibri" w:hAnsi="Calibri"/>
          <w:color w:val="4F81BD" w:themeColor="accent1"/>
        </w:rPr>
        <w:tab/>
        <w:t>./plot_F1_co</w:t>
      </w:r>
      <w:r w:rsidR="00A07DA9">
        <w:rPr>
          <w:rFonts w:ascii="Calibri" w:hAnsi="Calibri"/>
        </w:rPr>
        <w:tab/>
      </w:r>
    </w:p>
    <w:p w14:paraId="75CC431D" w14:textId="77777777" w:rsidR="00A854BC" w:rsidRDefault="00A854BC" w:rsidP="00F31D98">
      <w:pPr>
        <w:jc w:val="both"/>
        <w:rPr>
          <w:rFonts w:ascii="Calibri" w:hAnsi="Calibri"/>
        </w:rPr>
      </w:pPr>
    </w:p>
    <w:p w14:paraId="3837A4F3" w14:textId="1537AB5B" w:rsidR="00A854BC" w:rsidRDefault="00AF4472" w:rsidP="00F31D98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DF7EE5E" wp14:editId="5BE3E3A7">
            <wp:extent cx="2359120" cy="5027989"/>
            <wp:effectExtent l="0" t="0" r="3175" b="1270"/>
            <wp:docPr id="1" name="Image 1" descr="Macintosh HD:Users:Jim:Documents:Work:Modelisation_Jean:Source_nov_2016:Test:coupling:plot:F1_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m:Documents:Work:Modelisation_Jean:Source_nov_2016:Test:coupling:plot:F1_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62" cy="502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73D">
        <w:rPr>
          <w:rFonts w:ascii="Calibri" w:hAnsi="Calibri"/>
          <w:noProof/>
        </w:rPr>
        <w:drawing>
          <wp:inline distT="0" distB="0" distL="0" distR="0" wp14:anchorId="2BC52A27" wp14:editId="11003167">
            <wp:extent cx="2365144" cy="5040828"/>
            <wp:effectExtent l="0" t="0" r="0" b="0"/>
            <wp:docPr id="2" name="Image 2" descr="Macintosh HD:Users:Jim:Documents:Work:Modelisation_Jean:Source_nov_2016:Test:coupling:plot:F1_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m:Documents:Work:Modelisation_Jean:Source_nov_2016:Test:coupling:plot:F1_r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86" cy="504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20A" w14:textId="5B5FDCA4" w:rsidR="00AF4472" w:rsidRDefault="00AF4472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Figure 1: </w:t>
      </w:r>
      <w:r w:rsidR="00E37D44">
        <w:rPr>
          <w:rFonts w:ascii="Calibri" w:hAnsi="Calibri"/>
        </w:rPr>
        <w:t xml:space="preserve">Exemple de visualisation GMT. </w:t>
      </w:r>
      <w:r>
        <w:rPr>
          <w:rFonts w:ascii="Calibri" w:hAnsi="Calibri"/>
        </w:rPr>
        <w:t xml:space="preserve">Variation de contrainte (graph du haut) et </w:t>
      </w:r>
      <w:r w:rsidR="0039473D">
        <w:rPr>
          <w:rFonts w:ascii="Calibri" w:hAnsi="Calibri"/>
        </w:rPr>
        <w:t>champs de déformation</w:t>
      </w:r>
      <w:r>
        <w:rPr>
          <w:rFonts w:ascii="Calibri" w:hAnsi="Calibri"/>
        </w:rPr>
        <w:t xml:space="preserve"> (graph du bas)</w:t>
      </w:r>
      <w:r w:rsidR="00062281">
        <w:rPr>
          <w:rFonts w:ascii="Calibri" w:hAnsi="Calibri"/>
        </w:rPr>
        <w:t xml:space="preserve"> associé à la rupture de la faille</w:t>
      </w:r>
      <w:r w:rsidR="009B27E3">
        <w:rPr>
          <w:rFonts w:ascii="Calibri" w:hAnsi="Calibri"/>
        </w:rPr>
        <w:t xml:space="preserve"> normale</w:t>
      </w:r>
      <w:r w:rsidR="00062281">
        <w:rPr>
          <w:rFonts w:ascii="Calibri" w:hAnsi="Calibri"/>
        </w:rPr>
        <w:t xml:space="preserve"> localisée à x=100, y=100.</w:t>
      </w:r>
      <w:r w:rsidR="0039473D">
        <w:rPr>
          <w:rFonts w:ascii="Calibri" w:hAnsi="Calibri"/>
        </w:rPr>
        <w:t xml:space="preserve"> Graphs de gauche </w:t>
      </w:r>
      <w:r w:rsidR="00915511">
        <w:rPr>
          <w:rFonts w:ascii="Calibri" w:hAnsi="Calibri"/>
        </w:rPr>
        <w:t xml:space="preserve">lors de la rupture </w:t>
      </w:r>
      <w:r w:rsidR="0039473D">
        <w:rPr>
          <w:rFonts w:ascii="Calibri" w:hAnsi="Calibri"/>
        </w:rPr>
        <w:t>co</w:t>
      </w:r>
      <w:r w:rsidR="00915511">
        <w:rPr>
          <w:rFonts w:ascii="Calibri" w:hAnsi="Calibri"/>
        </w:rPr>
        <w:t>-</w:t>
      </w:r>
      <w:r w:rsidR="0039473D">
        <w:rPr>
          <w:rFonts w:ascii="Calibri" w:hAnsi="Calibri"/>
        </w:rPr>
        <w:t>sismique</w:t>
      </w:r>
      <w:r w:rsidR="00915511">
        <w:rPr>
          <w:rFonts w:ascii="Calibri" w:hAnsi="Calibri"/>
        </w:rPr>
        <w:t>;</w:t>
      </w:r>
      <w:r w:rsidR="0039473D">
        <w:rPr>
          <w:rFonts w:ascii="Calibri" w:hAnsi="Calibri"/>
        </w:rPr>
        <w:t xml:space="preserve"> </w:t>
      </w:r>
      <w:r w:rsidR="00915511">
        <w:rPr>
          <w:rFonts w:ascii="Calibri" w:hAnsi="Calibri"/>
        </w:rPr>
        <w:t xml:space="preserve"> graphs de droite à l'état relaxé.</w:t>
      </w:r>
    </w:p>
    <w:p w14:paraId="7856363B" w14:textId="77777777" w:rsidR="00874C1F" w:rsidRDefault="00874C1F" w:rsidP="00F31D98">
      <w:pPr>
        <w:jc w:val="both"/>
        <w:rPr>
          <w:rFonts w:ascii="Calibri" w:hAnsi="Calibri"/>
        </w:rPr>
      </w:pPr>
    </w:p>
    <w:p w14:paraId="6241EA63" w14:textId="604292B1" w:rsidR="000B277E" w:rsidRPr="00F413BD" w:rsidRDefault="000B277E" w:rsidP="00F31D98">
      <w:pPr>
        <w:pStyle w:val="Titre1"/>
        <w:numPr>
          <w:ilvl w:val="0"/>
          <w:numId w:val="2"/>
        </w:numPr>
        <w:jc w:val="both"/>
        <w:rPr>
          <w:rFonts w:ascii="Calibri" w:hAnsi="Calibri"/>
        </w:rPr>
      </w:pPr>
      <w:r w:rsidRPr="00F413BD">
        <w:rPr>
          <w:rFonts w:ascii="Calibri" w:hAnsi="Calibri"/>
        </w:rPr>
        <w:t>Simulation d'un catalogue de séismes</w:t>
      </w:r>
    </w:p>
    <w:p w14:paraId="75026E2F" w14:textId="77777777" w:rsidR="00B552DD" w:rsidRDefault="00B552DD" w:rsidP="00F31D98">
      <w:pPr>
        <w:jc w:val="both"/>
        <w:rPr>
          <w:rFonts w:ascii="Calibri" w:hAnsi="Calibri"/>
        </w:rPr>
      </w:pPr>
    </w:p>
    <w:p w14:paraId="7949F1C3" w14:textId="1310C8EE" w:rsidR="00B552DD" w:rsidRDefault="009B27E3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Le deuxième programme "</w:t>
      </w:r>
      <w:r w:rsidR="00D00317">
        <w:rPr>
          <w:rFonts w:ascii="Calibri" w:hAnsi="Calibri"/>
          <w:i/>
        </w:rPr>
        <w:t>seisme1D</w:t>
      </w:r>
      <w:r>
        <w:rPr>
          <w:rFonts w:ascii="Calibri" w:hAnsi="Calibri"/>
        </w:rPr>
        <w:t xml:space="preserve">", permet de </w:t>
      </w:r>
      <w:r w:rsidR="00970684">
        <w:rPr>
          <w:rFonts w:ascii="Calibri" w:hAnsi="Calibri"/>
        </w:rPr>
        <w:t xml:space="preserve">simuler </w:t>
      </w:r>
      <w:r w:rsidR="002D62ED">
        <w:rPr>
          <w:rFonts w:ascii="Calibri" w:hAnsi="Calibri"/>
        </w:rPr>
        <w:t>le fonction</w:t>
      </w:r>
      <w:r w:rsidR="002E7D90">
        <w:rPr>
          <w:rFonts w:ascii="Calibri" w:hAnsi="Calibri"/>
        </w:rPr>
        <w:t>nement</w:t>
      </w:r>
      <w:r w:rsidR="008D2455">
        <w:rPr>
          <w:rFonts w:ascii="Calibri" w:hAnsi="Calibri"/>
        </w:rPr>
        <w:t xml:space="preserve"> sismique</w:t>
      </w:r>
      <w:r w:rsidR="002E7D90">
        <w:rPr>
          <w:rFonts w:ascii="Calibri" w:hAnsi="Calibri"/>
        </w:rPr>
        <w:t xml:space="preserve"> d'un système de failles pour lesquels les interactions ont été calculé</w:t>
      </w:r>
      <w:r w:rsidR="003F654F">
        <w:rPr>
          <w:rFonts w:ascii="Calibri" w:hAnsi="Calibri"/>
        </w:rPr>
        <w:t>es</w:t>
      </w:r>
      <w:r w:rsidR="002E7D90">
        <w:rPr>
          <w:rFonts w:ascii="Calibri" w:hAnsi="Calibri"/>
        </w:rPr>
        <w:t xml:space="preserve"> précédemment par le programme "</w:t>
      </w:r>
      <w:r w:rsidR="002E7D90" w:rsidRPr="002E7D90">
        <w:rPr>
          <w:rFonts w:ascii="Calibri" w:hAnsi="Calibri"/>
          <w:i/>
        </w:rPr>
        <w:t>coupling</w:t>
      </w:r>
      <w:r w:rsidR="002E7D90">
        <w:rPr>
          <w:rFonts w:ascii="Calibri" w:hAnsi="Calibri"/>
        </w:rPr>
        <w:t>".</w:t>
      </w:r>
      <w:r w:rsidR="004E2C7B">
        <w:rPr>
          <w:rFonts w:ascii="Calibri" w:hAnsi="Calibri"/>
        </w:rPr>
        <w:t xml:space="preserve"> </w:t>
      </w:r>
    </w:p>
    <w:p w14:paraId="7DF17D39" w14:textId="77777777" w:rsidR="00E4195B" w:rsidRDefault="00E4195B" w:rsidP="00F31D98">
      <w:pPr>
        <w:jc w:val="both"/>
        <w:rPr>
          <w:rFonts w:ascii="Calibri" w:hAnsi="Calibri"/>
        </w:rPr>
      </w:pPr>
    </w:p>
    <w:p w14:paraId="51B1C7A7" w14:textId="77777777" w:rsidR="00CF66F0" w:rsidRPr="00AD25D5" w:rsidRDefault="00CF66F0" w:rsidP="00F31D98">
      <w:pPr>
        <w:jc w:val="both"/>
        <w:rPr>
          <w:rFonts w:ascii="Calibri" w:hAnsi="Calibri"/>
          <w:b/>
        </w:rPr>
      </w:pPr>
      <w:r w:rsidRPr="00AD25D5">
        <w:rPr>
          <w:rFonts w:ascii="Calibri" w:hAnsi="Calibri"/>
          <w:b/>
        </w:rPr>
        <w:t xml:space="preserve">Fichier d'entrée: </w:t>
      </w:r>
    </w:p>
    <w:p w14:paraId="345DF256" w14:textId="2C454090" w:rsidR="00E4195B" w:rsidRDefault="00CF66F0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 w:rsidRPr="00ED4F91">
        <w:t xml:space="preserve"> </w:t>
      </w:r>
      <w:r>
        <w:t xml:space="preserve"> </w:t>
      </w:r>
      <w:r w:rsidRPr="00ED4F91">
        <w:rPr>
          <w:rFonts w:ascii="Calibri" w:hAnsi="Calibri"/>
        </w:rPr>
        <w:t>i_</w:t>
      </w:r>
      <w:r>
        <w:rPr>
          <w:rFonts w:ascii="Calibri" w:hAnsi="Calibri"/>
        </w:rPr>
        <w:t>test</w:t>
      </w:r>
    </w:p>
    <w:p w14:paraId="1326A62F" w14:textId="77777777" w:rsidR="00E4195B" w:rsidRDefault="00E4195B" w:rsidP="00F31D98">
      <w:pPr>
        <w:jc w:val="both"/>
        <w:rPr>
          <w:rFonts w:ascii="Calibri" w:hAnsi="Calibri"/>
        </w:rPr>
      </w:pPr>
    </w:p>
    <w:p w14:paraId="7A73A166" w14:textId="77777777" w:rsidR="00E4195B" w:rsidRDefault="00E4195B" w:rsidP="00F31D98">
      <w:pPr>
        <w:jc w:val="both"/>
        <w:rPr>
          <w:rFonts w:ascii="Calibri" w:hAnsi="Calibri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06"/>
      </w:tblGrid>
      <w:tr w:rsidR="00E4195B" w:rsidRPr="003165B1" w14:paraId="4142CDBF" w14:textId="77777777" w:rsidTr="00E4195B">
        <w:tc>
          <w:tcPr>
            <w:tcW w:w="9206" w:type="dxa"/>
          </w:tcPr>
          <w:p w14:paraId="44594E88" w14:textId="59ADCF45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      iecho</w:t>
            </w:r>
            <w:r w:rsidR="00B51697">
              <w:rPr>
                <w:rFonts w:ascii="Consolas" w:hAnsi="Consolas"/>
                <w:sz w:val="14"/>
              </w:rPr>
              <w:t xml:space="preserve"> </w:t>
            </w:r>
            <w:r w:rsidR="00B51697" w:rsidRPr="00E4195B">
              <w:rPr>
                <w:rFonts w:ascii="Consolas" w:hAnsi="Consolas"/>
                <w:color w:val="C0504D" w:themeColor="accent2"/>
                <w:sz w:val="14"/>
              </w:rPr>
              <w:t xml:space="preserve">print results </w:t>
            </w:r>
            <w:r w:rsidR="001933C2">
              <w:rPr>
                <w:rFonts w:ascii="Consolas" w:hAnsi="Consolas"/>
                <w:color w:val="C0504D" w:themeColor="accent2"/>
                <w:sz w:val="14"/>
              </w:rPr>
              <w:t>on</w:t>
            </w:r>
            <w:r w:rsidR="00B51697" w:rsidRPr="00E4195B">
              <w:rPr>
                <w:rFonts w:ascii="Consolas" w:hAnsi="Consolas"/>
                <w:color w:val="C0504D" w:themeColor="accent2"/>
                <w:sz w:val="14"/>
              </w:rPr>
              <w:t xml:space="preserve"> the screen (0,1,2,3)</w:t>
            </w:r>
          </w:p>
          <w:p w14:paraId="31269F7C" w14:textId="50EFB8F4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80000000  tfin (years)</w:t>
            </w:r>
            <w:r w:rsidR="00597FE9">
              <w:rPr>
                <w:rFonts w:ascii="Consolas" w:hAnsi="Consolas"/>
                <w:sz w:val="14"/>
              </w:rPr>
              <w:t xml:space="preserve"> </w:t>
            </w:r>
            <w:r w:rsidR="00FE268F">
              <w:rPr>
                <w:rFonts w:ascii="Consolas" w:hAnsi="Consolas"/>
                <w:color w:val="C0504D" w:themeColor="accent2"/>
                <w:sz w:val="14"/>
              </w:rPr>
              <w:t>length of the simulation</w:t>
            </w:r>
          </w:p>
          <w:p w14:paraId="31C116FD" w14:textId="530FB355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       dtime</w:t>
            </w:r>
            <w:r w:rsidR="008D2455">
              <w:rPr>
                <w:rFonts w:ascii="Consolas" w:hAnsi="Consolas"/>
                <w:sz w:val="14"/>
              </w:rPr>
              <w:t xml:space="preserve"> </w:t>
            </w:r>
            <w:r w:rsidR="0029522D">
              <w:rPr>
                <w:rFonts w:ascii="Consolas" w:hAnsi="Consolas"/>
                <w:color w:val="C0504D" w:themeColor="accent2"/>
                <w:sz w:val="14"/>
              </w:rPr>
              <w:t>time step</w:t>
            </w:r>
            <w:r w:rsidR="00D041B6">
              <w:rPr>
                <w:rFonts w:ascii="Consolas" w:hAnsi="Consolas"/>
                <w:color w:val="C0504D" w:themeColor="accent2"/>
                <w:sz w:val="14"/>
              </w:rPr>
              <w:t xml:space="preserve"> (yr)</w:t>
            </w:r>
          </w:p>
          <w:p w14:paraId="579BB190" w14:textId="7D1F2350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       tmin</w:t>
            </w:r>
            <w:r w:rsidR="001A5B72">
              <w:rPr>
                <w:rFonts w:ascii="Consolas" w:hAnsi="Consolas"/>
                <w:sz w:val="14"/>
              </w:rPr>
              <w:t xml:space="preserve"> </w:t>
            </w:r>
            <w:r w:rsidR="001A5B72">
              <w:rPr>
                <w:rFonts w:ascii="Consolas" w:hAnsi="Consolas"/>
                <w:color w:val="C0504D" w:themeColor="accent2"/>
                <w:sz w:val="14"/>
              </w:rPr>
              <w:t xml:space="preserve">Min time for the </w:t>
            </w:r>
            <w:r w:rsidR="00662307">
              <w:rPr>
                <w:rFonts w:ascii="Consolas" w:hAnsi="Consolas"/>
                <w:color w:val="C0504D" w:themeColor="accent2"/>
                <w:sz w:val="14"/>
              </w:rPr>
              <w:t>earthquake record</w:t>
            </w:r>
            <w:r w:rsidR="001A5B72">
              <w:rPr>
                <w:rFonts w:ascii="Consolas" w:hAnsi="Consolas"/>
                <w:color w:val="C0504D" w:themeColor="accent2"/>
                <w:sz w:val="14"/>
              </w:rPr>
              <w:t xml:space="preserve"> in the file</w:t>
            </w:r>
          </w:p>
          <w:p w14:paraId="0AF7D05C" w14:textId="70EC4E23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400000  tmax</w:t>
            </w:r>
            <w:r w:rsidR="006B0714">
              <w:rPr>
                <w:rFonts w:ascii="Consolas" w:hAnsi="Consolas"/>
                <w:sz w:val="14"/>
              </w:rPr>
              <w:t xml:space="preserve"> </w:t>
            </w:r>
            <w:r w:rsidR="006B0714">
              <w:rPr>
                <w:rFonts w:ascii="Consolas" w:hAnsi="Consolas"/>
                <w:color w:val="C0504D" w:themeColor="accent2"/>
                <w:sz w:val="14"/>
              </w:rPr>
              <w:t xml:space="preserve">Max time for the </w:t>
            </w:r>
            <w:r w:rsidR="00662307">
              <w:rPr>
                <w:rFonts w:ascii="Consolas" w:hAnsi="Consolas"/>
                <w:color w:val="C0504D" w:themeColor="accent2"/>
                <w:sz w:val="14"/>
              </w:rPr>
              <w:t xml:space="preserve">earthquake record </w:t>
            </w:r>
            <w:r w:rsidR="006B0714">
              <w:rPr>
                <w:rFonts w:ascii="Consolas" w:hAnsi="Consolas"/>
                <w:color w:val="C0504D" w:themeColor="accent2"/>
                <w:sz w:val="14"/>
              </w:rPr>
              <w:t>in the file</w:t>
            </w:r>
          </w:p>
          <w:p w14:paraId="6001143D" w14:textId="319CAAD0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10000      nquakemax</w:t>
            </w:r>
            <w:r w:rsidR="006C5EC5">
              <w:rPr>
                <w:rFonts w:ascii="Consolas" w:hAnsi="Consolas"/>
                <w:sz w:val="14"/>
              </w:rPr>
              <w:t xml:space="preserve">  </w:t>
            </w:r>
            <w:r w:rsidR="006C5EC5">
              <w:rPr>
                <w:rFonts w:ascii="Consolas" w:hAnsi="Consolas"/>
                <w:color w:val="C0504D" w:themeColor="accent2"/>
                <w:sz w:val="14"/>
              </w:rPr>
              <w:t>Max number of earthquakes, then the simulation stop</w:t>
            </w:r>
          </w:p>
          <w:p w14:paraId="2472588E" w14:textId="26452055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       initialisation des contrainte par lecture (zero sinon)</w:t>
            </w:r>
            <w:r w:rsidR="003154DE">
              <w:rPr>
                <w:rFonts w:ascii="Consolas" w:hAnsi="Consolas"/>
                <w:sz w:val="14"/>
              </w:rPr>
              <w:t xml:space="preserve"> </w:t>
            </w:r>
            <w:r w:rsidR="003154DE">
              <w:rPr>
                <w:rFonts w:ascii="Consolas" w:hAnsi="Consolas"/>
                <w:color w:val="C0504D" w:themeColor="accent2"/>
                <w:sz w:val="14"/>
              </w:rPr>
              <w:t>Reading the initial stress on the fault (yes</w:t>
            </w:r>
            <w:r w:rsidR="007A4C86">
              <w:rPr>
                <w:rFonts w:ascii="Consolas" w:hAnsi="Consolas"/>
                <w:color w:val="C0504D" w:themeColor="accent2"/>
                <w:sz w:val="14"/>
              </w:rPr>
              <w:t>=1</w:t>
            </w:r>
            <w:r w:rsidR="003154DE">
              <w:rPr>
                <w:rFonts w:ascii="Consolas" w:hAnsi="Consolas"/>
                <w:color w:val="C0504D" w:themeColor="accent2"/>
                <w:sz w:val="14"/>
              </w:rPr>
              <w:t>/no</w:t>
            </w:r>
            <w:r w:rsidR="007A4C86">
              <w:rPr>
                <w:rFonts w:ascii="Consolas" w:hAnsi="Consolas"/>
                <w:color w:val="C0504D" w:themeColor="accent2"/>
                <w:sz w:val="14"/>
              </w:rPr>
              <w:t>=0</w:t>
            </w:r>
            <w:r w:rsidR="003154DE">
              <w:rPr>
                <w:rFonts w:ascii="Consolas" w:hAnsi="Consolas"/>
                <w:color w:val="C0504D" w:themeColor="accent2"/>
                <w:sz w:val="14"/>
              </w:rPr>
              <w:t>)</w:t>
            </w:r>
          </w:p>
          <w:p w14:paraId="51BC04BE" w14:textId="2A938806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1.e10   intervalle des resultats pour l'intersismique (yrs)</w:t>
            </w:r>
            <w:r w:rsidR="009E1D3B">
              <w:rPr>
                <w:rFonts w:ascii="Consolas" w:hAnsi="Consolas"/>
                <w:sz w:val="14"/>
              </w:rPr>
              <w:t xml:space="preserve"> </w:t>
            </w:r>
            <w:r w:rsidR="009E1D3B">
              <w:rPr>
                <w:rFonts w:ascii="Consolas" w:hAnsi="Consolas"/>
                <w:color w:val="C0504D" w:themeColor="accent2"/>
                <w:sz w:val="14"/>
              </w:rPr>
              <w:t>Time step of the record during the inter-seismic period</w:t>
            </w:r>
          </w:p>
          <w:p w14:paraId="350EDFF7" w14:textId="61F5F407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       nombre d'ecriture des resultats pour le cosismique (s)</w:t>
            </w:r>
            <w:r w:rsidR="00DB09DF">
              <w:rPr>
                <w:rFonts w:ascii="Consolas" w:hAnsi="Consolas"/>
                <w:color w:val="C0504D" w:themeColor="accent2"/>
                <w:sz w:val="14"/>
              </w:rPr>
              <w:t xml:space="preserve"> Nu</w:t>
            </w:r>
            <w:r w:rsidR="00D00CFF">
              <w:rPr>
                <w:rFonts w:ascii="Consolas" w:hAnsi="Consolas"/>
                <w:color w:val="C0504D" w:themeColor="accent2"/>
                <w:sz w:val="14"/>
              </w:rPr>
              <w:t>mber of points during the cosismic phase</w:t>
            </w:r>
          </w:p>
          <w:p w14:paraId="16B2D2A3" w14:textId="5DAE0588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1.e11   module d'young (Pa)</w:t>
            </w:r>
            <w:r w:rsidR="000539EC">
              <w:rPr>
                <w:rFonts w:ascii="Consolas" w:hAnsi="Consolas"/>
                <w:sz w:val="14"/>
              </w:rPr>
              <w:t xml:space="preserve"> </w:t>
            </w:r>
          </w:p>
          <w:p w14:paraId="65476AC3" w14:textId="35B6431D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3.0e8   contrainte normale dans la zone de nucleation (Pa)</w:t>
            </w:r>
            <w:r w:rsidR="00361A2F">
              <w:rPr>
                <w:rFonts w:ascii="Consolas" w:hAnsi="Consolas"/>
                <w:sz w:val="14"/>
              </w:rPr>
              <w:t xml:space="preserve"> </w:t>
            </w:r>
          </w:p>
          <w:p w14:paraId="7FD7B9D7" w14:textId="1B83D64C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       "stress overshoot" permis (1)</w:t>
            </w:r>
            <w:r w:rsidR="00361A2F">
              <w:rPr>
                <w:rFonts w:ascii="Consolas" w:hAnsi="Consolas"/>
                <w:sz w:val="14"/>
              </w:rPr>
              <w:t xml:space="preserve"> </w:t>
            </w:r>
            <w:r w:rsidR="007A5B04">
              <w:rPr>
                <w:rFonts w:ascii="Consolas" w:hAnsi="Consolas"/>
                <w:color w:val="C0504D" w:themeColor="accent2"/>
                <w:sz w:val="14"/>
              </w:rPr>
              <w:t>Not used</w:t>
            </w:r>
            <w:r w:rsidR="00BA0709">
              <w:rPr>
                <w:rFonts w:ascii="Consolas" w:hAnsi="Consolas"/>
                <w:color w:val="C0504D" w:themeColor="accent2"/>
                <w:sz w:val="14"/>
              </w:rPr>
              <w:t xml:space="preserve"> !</w:t>
            </w:r>
          </w:p>
          <w:p w14:paraId="120168BE" w14:textId="1EF75447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       irelax</w:t>
            </w:r>
            <w:r w:rsidR="00092C67">
              <w:rPr>
                <w:rFonts w:ascii="Consolas" w:hAnsi="Consolas"/>
                <w:sz w:val="14"/>
              </w:rPr>
              <w:t xml:space="preserve"> </w:t>
            </w:r>
            <w:r w:rsidR="00BA0709">
              <w:rPr>
                <w:rFonts w:ascii="Consolas" w:hAnsi="Consolas"/>
                <w:color w:val="C0504D" w:themeColor="accent2"/>
                <w:sz w:val="14"/>
              </w:rPr>
              <w:t xml:space="preserve">Lower crust </w:t>
            </w:r>
            <w:r w:rsidR="00EA06C4">
              <w:rPr>
                <w:rFonts w:ascii="Consolas" w:hAnsi="Consolas"/>
                <w:color w:val="C0504D" w:themeColor="accent2"/>
                <w:sz w:val="14"/>
              </w:rPr>
              <w:t xml:space="preserve">directly </w:t>
            </w:r>
            <w:r w:rsidR="00BA0709">
              <w:rPr>
                <w:rFonts w:ascii="Consolas" w:hAnsi="Consolas"/>
                <w:color w:val="C0504D" w:themeColor="accent2"/>
                <w:sz w:val="14"/>
              </w:rPr>
              <w:t xml:space="preserve">relaxed </w:t>
            </w:r>
            <w:r w:rsidR="00EA06C4">
              <w:rPr>
                <w:rFonts w:ascii="Consolas" w:hAnsi="Consolas"/>
                <w:color w:val="C0504D" w:themeColor="accent2"/>
                <w:sz w:val="14"/>
              </w:rPr>
              <w:t>after the earthquake (yes=1, no= 0). If no, then the relaxation is calculated at each time step</w:t>
            </w:r>
          </w:p>
          <w:p w14:paraId="5B1BE969" w14:textId="4BF0315E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0.0     bruits</w:t>
            </w:r>
            <w:r w:rsidR="00D51535">
              <w:rPr>
                <w:rFonts w:ascii="Consolas" w:hAnsi="Consolas"/>
                <w:sz w:val="14"/>
              </w:rPr>
              <w:t xml:space="preserve"> </w:t>
            </w:r>
            <w:r w:rsidR="00D51535">
              <w:rPr>
                <w:rFonts w:ascii="Consolas" w:hAnsi="Consolas"/>
                <w:color w:val="C0504D" w:themeColor="accent2"/>
                <w:sz w:val="14"/>
              </w:rPr>
              <w:t xml:space="preserve">Noise of the static </w:t>
            </w:r>
            <w:r w:rsidR="00EA03F1">
              <w:rPr>
                <w:rFonts w:ascii="Consolas" w:hAnsi="Consolas"/>
                <w:color w:val="C0504D" w:themeColor="accent2"/>
                <w:sz w:val="14"/>
              </w:rPr>
              <w:t>friction (%)</w:t>
            </w:r>
          </w:p>
          <w:p w14:paraId="58D63750" w14:textId="51F91AF5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0.0    bruitd</w:t>
            </w:r>
            <w:r w:rsidR="00EA03F1">
              <w:rPr>
                <w:rFonts w:ascii="Consolas" w:hAnsi="Consolas"/>
                <w:sz w:val="14"/>
              </w:rPr>
              <w:t xml:space="preserve"> </w:t>
            </w:r>
            <w:r w:rsidR="00EA03F1">
              <w:rPr>
                <w:rFonts w:ascii="Consolas" w:hAnsi="Consolas"/>
                <w:color w:val="C0504D" w:themeColor="accent2"/>
                <w:sz w:val="14"/>
              </w:rPr>
              <w:t>Noise of the dynamic friction (%)</w:t>
            </w:r>
          </w:p>
          <w:p w14:paraId="2D14CD8F" w14:textId="6E5396A2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2       nombre de failles</w:t>
            </w:r>
            <w:r w:rsidR="00030416">
              <w:rPr>
                <w:rFonts w:ascii="Consolas" w:hAnsi="Consolas"/>
                <w:sz w:val="14"/>
              </w:rPr>
              <w:t xml:space="preserve"> </w:t>
            </w:r>
          </w:p>
          <w:p w14:paraId="121EA418" w14:textId="6F74B83F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 xml:space="preserve">0.0397e-4 1000   9.8  1.e7  0.3 0.21319  0.9461e20 </w:t>
            </w:r>
            <w:r w:rsidR="00FE0F8E">
              <w:rPr>
                <w:rFonts w:ascii="Consolas" w:hAnsi="Consolas"/>
                <w:sz w:val="14"/>
              </w:rPr>
              <w:t xml:space="preserve">sep, </w:t>
            </w:r>
            <w:r w:rsidRPr="003165B1">
              <w:rPr>
                <w:rFonts w:ascii="Consolas" w:hAnsi="Consolas"/>
                <w:sz w:val="14"/>
              </w:rPr>
              <w:t>de, ds, masse, mus, mud, visco (faille 1)</w:t>
            </w:r>
            <w:r w:rsidR="00030416">
              <w:rPr>
                <w:rFonts w:ascii="Consolas" w:hAnsi="Consolas"/>
                <w:sz w:val="14"/>
              </w:rPr>
              <w:t xml:space="preserve"> </w:t>
            </w:r>
            <w:r w:rsidR="00634FC9">
              <w:rPr>
                <w:rFonts w:ascii="Consolas" w:hAnsi="Consolas"/>
                <w:color w:val="C0504D" w:themeColor="accent2"/>
                <w:sz w:val="14"/>
              </w:rPr>
              <w:t>loading rate</w:t>
            </w:r>
            <w:r w:rsidR="00D6161C">
              <w:rPr>
                <w:rFonts w:ascii="Consolas" w:hAnsi="Consolas"/>
                <w:color w:val="C0504D" w:themeColor="accent2"/>
                <w:sz w:val="14"/>
              </w:rPr>
              <w:t xml:space="preserve"> (Pa.s</w:t>
            </w:r>
            <w:r w:rsidR="00D6161C" w:rsidRPr="00D6161C">
              <w:rPr>
                <w:rFonts w:ascii="Consolas" w:hAnsi="Consolas"/>
                <w:color w:val="C0504D" w:themeColor="accent2"/>
                <w:sz w:val="14"/>
                <w:vertAlign w:val="superscript"/>
              </w:rPr>
              <w:t>-1</w:t>
            </w:r>
            <w:r w:rsidR="00634FC9">
              <w:rPr>
                <w:rFonts w:ascii="Consolas" w:hAnsi="Consolas"/>
                <w:color w:val="C0504D" w:themeColor="accent2"/>
                <w:sz w:val="14"/>
              </w:rPr>
              <w:t>/</w:t>
            </w:r>
            <w:r w:rsidR="00D6161C">
              <w:rPr>
                <w:rFonts w:ascii="Consolas" w:hAnsi="Consolas"/>
                <w:color w:val="C0504D" w:themeColor="accent2"/>
                <w:sz w:val="14"/>
              </w:rPr>
              <w:t xml:space="preserve"> fault length (km)/ fault width (km)/ </w:t>
            </w:r>
            <w:r w:rsidR="00174B18">
              <w:rPr>
                <w:rFonts w:ascii="Consolas" w:hAnsi="Consolas"/>
                <w:color w:val="C0504D" w:themeColor="accent2"/>
                <w:sz w:val="14"/>
              </w:rPr>
              <w:t>mass</w:t>
            </w:r>
            <w:r w:rsidR="00B42CED">
              <w:rPr>
                <w:rFonts w:ascii="Consolas" w:hAnsi="Consolas"/>
                <w:color w:val="C0504D" w:themeColor="accent2"/>
                <w:sz w:val="14"/>
              </w:rPr>
              <w:t xml:space="preserve"> (do not change)</w:t>
            </w:r>
            <w:r w:rsidR="00174B18">
              <w:rPr>
                <w:rFonts w:ascii="Consolas" w:hAnsi="Consolas"/>
                <w:color w:val="C0504D" w:themeColor="accent2"/>
                <w:sz w:val="14"/>
              </w:rPr>
              <w:t xml:space="preserve"> / static friction / dynamic friction</w:t>
            </w:r>
            <w:r w:rsidR="00404487">
              <w:rPr>
                <w:rFonts w:ascii="Consolas" w:hAnsi="Consolas"/>
                <w:color w:val="C0504D" w:themeColor="accent2"/>
                <w:sz w:val="14"/>
              </w:rPr>
              <w:t xml:space="preserve"> /viscosity</w:t>
            </w:r>
          </w:p>
          <w:p w14:paraId="3C89E896" w14:textId="6BCD4484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 xml:space="preserve">0.0397e-4 1000   9.8  1.e7  0.3 0.21319  0.9461e20 </w:t>
            </w:r>
            <w:r w:rsidR="00FE0F8E">
              <w:rPr>
                <w:rFonts w:ascii="Consolas" w:hAnsi="Consolas"/>
                <w:sz w:val="14"/>
              </w:rPr>
              <w:t xml:space="preserve">sep, </w:t>
            </w:r>
            <w:r w:rsidRPr="003165B1">
              <w:rPr>
                <w:rFonts w:ascii="Consolas" w:hAnsi="Consolas"/>
                <w:sz w:val="14"/>
              </w:rPr>
              <w:t>de, ds, masse, mus, mud, visco (faille 2)</w:t>
            </w:r>
          </w:p>
          <w:p w14:paraId="11ACA15B" w14:textId="70D27775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 xml:space="preserve">0.0 -0.9951e5 coefficients d'interaction co-sismique </w:t>
            </w:r>
            <w:r w:rsidR="00074B43">
              <w:rPr>
                <w:rFonts w:ascii="Consolas" w:hAnsi="Consolas"/>
                <w:color w:val="C0504D" w:themeColor="accent2"/>
                <w:sz w:val="14"/>
              </w:rPr>
              <w:t>Cosismic matrix</w:t>
            </w:r>
          </w:p>
          <w:p w14:paraId="26B6D1E3" w14:textId="77777777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 xml:space="preserve">-1.2694e5 0.0 coefficients d'interaction co-sismique </w:t>
            </w:r>
          </w:p>
          <w:p w14:paraId="4E9EC349" w14:textId="06BFC12F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 xml:space="preserve">0.0 -0.9951e5 coefficients d'interaction état relaxé </w:t>
            </w:r>
            <w:r w:rsidR="00074B43">
              <w:rPr>
                <w:rFonts w:ascii="Consolas" w:hAnsi="Consolas"/>
                <w:color w:val="C0504D" w:themeColor="accent2"/>
                <w:sz w:val="14"/>
              </w:rPr>
              <w:t>Relaxed matrix</w:t>
            </w:r>
          </w:p>
          <w:p w14:paraId="3BB6AED9" w14:textId="77777777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 xml:space="preserve">-1.2694e5 0.0 coefficients d'interaction état relaxé </w:t>
            </w:r>
          </w:p>
          <w:p w14:paraId="6A5E80D0" w14:textId="60A325A0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882e5</w:t>
            </w:r>
            <w:r w:rsidRPr="003165B1">
              <w:rPr>
                <w:rFonts w:ascii="Consolas" w:hAnsi="Consolas"/>
                <w:sz w:val="14"/>
              </w:rPr>
              <w:tab/>
              <w:t>890e5  contraintes externes      (Pa)</w:t>
            </w:r>
            <w:r w:rsidR="00603E03">
              <w:rPr>
                <w:rFonts w:ascii="Consolas" w:hAnsi="Consolas"/>
                <w:sz w:val="14"/>
              </w:rPr>
              <w:t xml:space="preserve"> </w:t>
            </w:r>
            <w:r w:rsidR="00C12EFE">
              <w:rPr>
                <w:rFonts w:ascii="Consolas" w:hAnsi="Consolas"/>
                <w:color w:val="C0504D" w:themeColor="accent2"/>
                <w:sz w:val="14"/>
              </w:rPr>
              <w:t>Initial s</w:t>
            </w:r>
            <w:r w:rsidR="00B57BCA">
              <w:rPr>
                <w:rFonts w:ascii="Consolas" w:hAnsi="Consolas"/>
                <w:color w:val="C0504D" w:themeColor="accent2"/>
                <w:sz w:val="14"/>
              </w:rPr>
              <w:t>tress for each fault</w:t>
            </w:r>
          </w:p>
          <w:p w14:paraId="46809E6D" w14:textId="379BBD7C" w:rsidR="00E4195B" w:rsidRPr="003165B1" w:rsidRDefault="00E4195B" w:rsidP="00F31D98">
            <w:pPr>
              <w:jc w:val="both"/>
              <w:rPr>
                <w:rFonts w:ascii="Consolas" w:hAnsi="Consolas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0.0</w:t>
            </w:r>
            <w:r w:rsidRPr="003165B1">
              <w:rPr>
                <w:rFonts w:ascii="Consolas" w:hAnsi="Consolas"/>
                <w:sz w:val="14"/>
              </w:rPr>
              <w:tab/>
              <w:t>0.0   contraintes (short range) (Pa)</w:t>
            </w:r>
            <w:r w:rsidR="00603E03">
              <w:rPr>
                <w:rFonts w:ascii="Consolas" w:hAnsi="Consolas"/>
                <w:color w:val="C0504D" w:themeColor="accent2"/>
                <w:sz w:val="14"/>
              </w:rPr>
              <w:t xml:space="preserve"> </w:t>
            </w:r>
            <w:r w:rsidR="00363430">
              <w:rPr>
                <w:rFonts w:ascii="Consolas" w:hAnsi="Consolas"/>
                <w:color w:val="C0504D" w:themeColor="accent2"/>
                <w:sz w:val="14"/>
              </w:rPr>
              <w:t>Initial local stress from the lower crust</w:t>
            </w:r>
          </w:p>
          <w:p w14:paraId="6FFC6886" w14:textId="4F4AA6E5" w:rsidR="00E4195B" w:rsidRPr="003165B1" w:rsidRDefault="00E4195B" w:rsidP="00F31D98">
            <w:pPr>
              <w:jc w:val="both"/>
              <w:rPr>
                <w:rFonts w:ascii="Calibri" w:hAnsi="Calibri"/>
                <w:sz w:val="14"/>
              </w:rPr>
            </w:pPr>
            <w:r w:rsidRPr="003165B1">
              <w:rPr>
                <w:rFonts w:ascii="Consolas" w:hAnsi="Consolas"/>
                <w:sz w:val="14"/>
              </w:rPr>
              <w:t>END    fin du fichier</w:t>
            </w:r>
          </w:p>
        </w:tc>
      </w:tr>
    </w:tbl>
    <w:p w14:paraId="44F5654E" w14:textId="77777777" w:rsidR="001A20BE" w:rsidRDefault="001A20BE" w:rsidP="00F31D98">
      <w:pPr>
        <w:jc w:val="both"/>
        <w:rPr>
          <w:rFonts w:ascii="Calibri" w:hAnsi="Calibri"/>
          <w:b/>
        </w:rPr>
      </w:pPr>
    </w:p>
    <w:p w14:paraId="589BD3DD" w14:textId="5ED9DDAC" w:rsidR="00BA142A" w:rsidRPr="009622CD" w:rsidRDefault="00BA142A" w:rsidP="00F31D98">
      <w:pPr>
        <w:jc w:val="both"/>
        <w:rPr>
          <w:rFonts w:ascii="Calibri" w:hAnsi="Calibri"/>
          <w:b/>
        </w:rPr>
      </w:pPr>
      <w:r w:rsidRPr="00AD25D5">
        <w:rPr>
          <w:rFonts w:ascii="Calibri" w:hAnsi="Calibri"/>
          <w:b/>
        </w:rPr>
        <w:t xml:space="preserve">Fichiers source: </w:t>
      </w:r>
    </w:p>
    <w:p w14:paraId="6D1B9A7A" w14:textId="3B4D937B" w:rsidR="00BA142A" w:rsidRPr="00F413BD" w:rsidRDefault="00BA142A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F413BD">
        <w:rPr>
          <w:rFonts w:ascii="Calibri" w:hAnsi="Calibri"/>
        </w:rPr>
        <w:t xml:space="preserve">- </w:t>
      </w:r>
      <w:r w:rsidR="00685582">
        <w:rPr>
          <w:rFonts w:ascii="Calibri" w:hAnsi="Calibri"/>
          <w:i/>
        </w:rPr>
        <w:t>seismes1d</w:t>
      </w:r>
      <w:r w:rsidR="00685582" w:rsidRPr="00685582">
        <w:rPr>
          <w:rFonts w:ascii="Calibri" w:hAnsi="Calibri"/>
          <w:i/>
        </w:rPr>
        <w:t xml:space="preserve">.f </w:t>
      </w:r>
    </w:p>
    <w:p w14:paraId="57022850" w14:textId="77777777" w:rsidR="00BA142A" w:rsidRPr="00F413BD" w:rsidRDefault="00BA142A" w:rsidP="00F31D98">
      <w:pPr>
        <w:jc w:val="both"/>
        <w:rPr>
          <w:rFonts w:ascii="Calibri" w:hAnsi="Calibri"/>
        </w:rPr>
      </w:pPr>
    </w:p>
    <w:p w14:paraId="08D177C8" w14:textId="77777777" w:rsidR="00BA142A" w:rsidRPr="00F413BD" w:rsidRDefault="00BA142A" w:rsidP="00F31D98">
      <w:pPr>
        <w:jc w:val="both"/>
        <w:rPr>
          <w:rFonts w:ascii="Calibri" w:hAnsi="Calibri"/>
        </w:rPr>
      </w:pPr>
      <w:r w:rsidRPr="00AD25D5">
        <w:rPr>
          <w:rFonts w:ascii="Calibri" w:hAnsi="Calibri"/>
          <w:b/>
        </w:rPr>
        <w:t>Commande de compilation:</w:t>
      </w:r>
      <w:r w:rsidRPr="00F413BD">
        <w:rPr>
          <w:rFonts w:ascii="Calibri" w:hAnsi="Calibri"/>
        </w:rPr>
        <w:t xml:space="preserve"> </w:t>
      </w:r>
      <w:r>
        <w:rPr>
          <w:rFonts w:ascii="Calibri" w:hAnsi="Calibri"/>
        </w:rPr>
        <w:t>(sans le "&gt;")</w:t>
      </w:r>
    </w:p>
    <w:p w14:paraId="66ECEAA7" w14:textId="5E192EBC" w:rsidR="00BA142A" w:rsidRDefault="00BA142A" w:rsidP="00F31D98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tab/>
        <w:t>&gt;</w:t>
      </w:r>
      <w:r>
        <w:rPr>
          <w:rFonts w:ascii="Calibri" w:hAnsi="Calibri"/>
          <w:color w:val="4F81BD" w:themeColor="accent1"/>
        </w:rPr>
        <w:tab/>
      </w:r>
      <w:r w:rsidRPr="00F413BD">
        <w:rPr>
          <w:rFonts w:ascii="Calibri" w:hAnsi="Calibri"/>
          <w:color w:val="4F81BD" w:themeColor="accent1"/>
        </w:rPr>
        <w:t xml:space="preserve">gfortran </w:t>
      </w:r>
      <w:r>
        <w:rPr>
          <w:rFonts w:ascii="Calibri" w:hAnsi="Calibri"/>
          <w:color w:val="4F81BD" w:themeColor="accent1"/>
        </w:rPr>
        <w:t xml:space="preserve">-o </w:t>
      </w:r>
      <w:r w:rsidR="005D62B5">
        <w:rPr>
          <w:rFonts w:ascii="Calibri" w:hAnsi="Calibri"/>
          <w:color w:val="4F81BD" w:themeColor="accent1"/>
        </w:rPr>
        <w:t>seisme1d</w:t>
      </w:r>
      <w:r w:rsidRPr="00F413BD">
        <w:rPr>
          <w:rFonts w:ascii="Calibri" w:hAnsi="Calibri"/>
          <w:color w:val="4F81BD" w:themeColor="accent1"/>
        </w:rPr>
        <w:t xml:space="preserve"> </w:t>
      </w:r>
      <w:r w:rsidR="005D62B5">
        <w:rPr>
          <w:rFonts w:ascii="Calibri" w:hAnsi="Calibri"/>
          <w:color w:val="4F81BD" w:themeColor="accent1"/>
        </w:rPr>
        <w:t>seisme1d.</w:t>
      </w:r>
      <w:r w:rsidRPr="00F413BD">
        <w:rPr>
          <w:rFonts w:ascii="Calibri" w:hAnsi="Calibri"/>
          <w:color w:val="4F81BD" w:themeColor="accent1"/>
        </w:rPr>
        <w:t>f</w:t>
      </w:r>
    </w:p>
    <w:p w14:paraId="0537800F" w14:textId="77777777" w:rsidR="00C818C1" w:rsidRDefault="00C818C1" w:rsidP="00F31D98">
      <w:pPr>
        <w:jc w:val="both"/>
        <w:rPr>
          <w:rFonts w:ascii="Calibri" w:hAnsi="Calibri"/>
          <w:b/>
        </w:rPr>
      </w:pPr>
    </w:p>
    <w:p w14:paraId="2B0DD09C" w14:textId="77777777" w:rsidR="00B719A3" w:rsidRPr="00AD25D5" w:rsidRDefault="00B719A3" w:rsidP="00F31D98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Lancer le code</w:t>
      </w:r>
      <w:r w:rsidRPr="00AD25D5">
        <w:rPr>
          <w:rFonts w:ascii="Calibri" w:hAnsi="Calibri"/>
          <w:b/>
        </w:rPr>
        <w:t xml:space="preserve">: </w:t>
      </w:r>
    </w:p>
    <w:p w14:paraId="4C08C38B" w14:textId="4C23B716" w:rsidR="00B719A3" w:rsidRDefault="000F3DF5" w:rsidP="00F31D98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tab/>
      </w:r>
      <w:r w:rsidR="00B719A3">
        <w:rPr>
          <w:rFonts w:ascii="Calibri" w:hAnsi="Calibri"/>
          <w:color w:val="4F81BD" w:themeColor="accent1"/>
        </w:rPr>
        <w:t>&gt;</w:t>
      </w:r>
      <w:r w:rsidR="00B719A3">
        <w:rPr>
          <w:rFonts w:ascii="Calibri" w:hAnsi="Calibri"/>
          <w:color w:val="4F81BD" w:themeColor="accent1"/>
        </w:rPr>
        <w:tab/>
        <w:t>./</w:t>
      </w:r>
      <w:r w:rsidR="00995BB7">
        <w:rPr>
          <w:rFonts w:ascii="Calibri" w:hAnsi="Calibri"/>
          <w:color w:val="4F81BD" w:themeColor="accent1"/>
        </w:rPr>
        <w:t>seisme</w:t>
      </w:r>
      <w:r w:rsidR="004B1EFA">
        <w:rPr>
          <w:rFonts w:ascii="Calibri" w:hAnsi="Calibri"/>
          <w:color w:val="4F81BD" w:themeColor="accent1"/>
        </w:rPr>
        <w:t>1d</w:t>
      </w:r>
    </w:p>
    <w:p w14:paraId="4B97AA62" w14:textId="1D8DB557" w:rsidR="00A51F0E" w:rsidRDefault="00A51F0E" w:rsidP="00A51F0E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tab/>
      </w:r>
      <w:r>
        <w:rPr>
          <w:rFonts w:ascii="Calibri" w:hAnsi="Calibri"/>
          <w:color w:val="4F81BD" w:themeColor="accent1"/>
        </w:rPr>
        <w:t>&gt; nom de l'essaie ?</w:t>
      </w:r>
    </w:p>
    <w:p w14:paraId="3463F034" w14:textId="28762578" w:rsidR="00A51F0E" w:rsidRDefault="00A51F0E" w:rsidP="00A51F0E">
      <w:pPr>
        <w:jc w:val="both"/>
        <w:rPr>
          <w:rFonts w:ascii="Calibri" w:hAnsi="Calibri"/>
          <w:color w:val="4F81BD" w:themeColor="accent1"/>
        </w:rPr>
      </w:pPr>
      <w:r>
        <w:rPr>
          <w:rFonts w:ascii="Calibri" w:hAnsi="Calibri"/>
          <w:color w:val="4F81BD" w:themeColor="accent1"/>
        </w:rPr>
        <w:tab/>
        <w:t>&gt;</w:t>
      </w:r>
      <w:r>
        <w:rPr>
          <w:rFonts w:ascii="Calibri" w:hAnsi="Calibri"/>
          <w:color w:val="4F81BD" w:themeColor="accent1"/>
        </w:rPr>
        <w:tab/>
      </w:r>
      <w:r w:rsidRPr="00A51F0E">
        <w:rPr>
          <w:rFonts w:ascii="Calibri" w:hAnsi="Calibri"/>
          <w:color w:val="4F81BD" w:themeColor="accent1"/>
        </w:rPr>
        <w:t>2F2copo</w:t>
      </w:r>
    </w:p>
    <w:p w14:paraId="666E4F6D" w14:textId="77777777" w:rsidR="003A6E15" w:rsidRDefault="003A6E15" w:rsidP="00F31D98">
      <w:pPr>
        <w:jc w:val="both"/>
        <w:rPr>
          <w:rFonts w:ascii="Calibri" w:hAnsi="Calibri"/>
          <w:color w:val="4F81BD" w:themeColor="accent1"/>
        </w:rPr>
      </w:pPr>
    </w:p>
    <w:p w14:paraId="0742814B" w14:textId="77777777" w:rsidR="00B719A3" w:rsidRDefault="00B719A3" w:rsidP="00F31D98">
      <w:pPr>
        <w:jc w:val="both"/>
        <w:rPr>
          <w:rFonts w:ascii="Calibri" w:hAnsi="Calibri"/>
          <w:color w:val="4F81BD" w:themeColor="accent1"/>
        </w:rPr>
      </w:pPr>
    </w:p>
    <w:p w14:paraId="1D66CCE6" w14:textId="77777777" w:rsidR="00B719A3" w:rsidRDefault="00B719A3" w:rsidP="00F31D98">
      <w:pPr>
        <w:jc w:val="both"/>
        <w:rPr>
          <w:rFonts w:ascii="Calibri" w:hAnsi="Calibri"/>
          <w:b/>
        </w:rPr>
      </w:pPr>
      <w:r w:rsidRPr="00AD25D5">
        <w:rPr>
          <w:rFonts w:ascii="Calibri" w:hAnsi="Calibri"/>
          <w:b/>
        </w:rPr>
        <w:t xml:space="preserve">Output: </w:t>
      </w:r>
    </w:p>
    <w:p w14:paraId="372E5404" w14:textId="06E729F7" w:rsidR="000E689B" w:rsidRDefault="000E689B" w:rsidP="00F31D98">
      <w:pPr>
        <w:jc w:val="both"/>
        <w:rPr>
          <w:rFonts w:ascii="Calibri" w:hAnsi="Calibri"/>
        </w:rPr>
      </w:pPr>
      <w:r w:rsidRPr="00CA33CA">
        <w:rPr>
          <w:rFonts w:ascii="Calibri" w:hAnsi="Calibri"/>
        </w:rPr>
        <w:t>- stress_</w:t>
      </w:r>
      <w:r>
        <w:rPr>
          <w:rFonts w:ascii="Calibri" w:hAnsi="Calibri"/>
        </w:rPr>
        <w:t xml:space="preserve">c: </w:t>
      </w:r>
      <w:r w:rsidR="00B55600">
        <w:rPr>
          <w:rFonts w:ascii="Calibri" w:hAnsi="Calibri"/>
        </w:rPr>
        <w:t xml:space="preserve">perturbation de contrainte </w:t>
      </w:r>
      <w:r>
        <w:rPr>
          <w:rFonts w:ascii="Calibri" w:hAnsi="Calibri"/>
        </w:rPr>
        <w:t>co</w:t>
      </w:r>
      <w:r w:rsidR="00065320">
        <w:rPr>
          <w:rFonts w:ascii="Calibri" w:hAnsi="Calibri"/>
        </w:rPr>
        <w:t>-</w:t>
      </w:r>
      <w:r>
        <w:rPr>
          <w:rFonts w:ascii="Calibri" w:hAnsi="Calibri"/>
        </w:rPr>
        <w:t>seismic</w:t>
      </w:r>
      <w:r w:rsidR="00B55600">
        <w:rPr>
          <w:rFonts w:ascii="Calibri" w:hAnsi="Calibri"/>
        </w:rPr>
        <w:t xml:space="preserve"> sur chaque faille</w:t>
      </w:r>
      <w:r>
        <w:rPr>
          <w:rFonts w:ascii="Calibri" w:hAnsi="Calibri"/>
        </w:rPr>
        <w:t xml:space="preserve"> ( time, fault1, fault 2 ...)</w:t>
      </w:r>
    </w:p>
    <w:p w14:paraId="21A8D433" w14:textId="4FA7F498" w:rsidR="00E70EB0" w:rsidRDefault="001D2700" w:rsidP="00F31D98">
      <w:pPr>
        <w:jc w:val="both"/>
        <w:rPr>
          <w:rFonts w:ascii="Calibri" w:hAnsi="Calibri"/>
        </w:rPr>
      </w:pPr>
      <w:r w:rsidRPr="00CA33CA">
        <w:rPr>
          <w:rFonts w:ascii="Calibri" w:hAnsi="Calibri"/>
        </w:rPr>
        <w:t>-</w:t>
      </w:r>
      <w:r w:rsidR="00CA33CA" w:rsidRPr="00CA33CA">
        <w:rPr>
          <w:rFonts w:ascii="Calibri" w:hAnsi="Calibri"/>
        </w:rPr>
        <w:t xml:space="preserve"> stress_l</w:t>
      </w:r>
      <w:r w:rsidR="00981A4C" w:rsidRPr="00981A4C">
        <w:rPr>
          <w:rFonts w:ascii="Calibri" w:hAnsi="Calibri"/>
        </w:rPr>
        <w:t xml:space="preserve"> </w:t>
      </w:r>
      <w:r w:rsidR="00981A4C">
        <w:rPr>
          <w:rFonts w:ascii="Calibri" w:hAnsi="Calibri"/>
        </w:rPr>
        <w:t xml:space="preserve">perturbation de contrainte champs </w:t>
      </w:r>
      <w:r w:rsidR="00BD4D55">
        <w:rPr>
          <w:rFonts w:ascii="Calibri" w:hAnsi="Calibri"/>
        </w:rPr>
        <w:t>lointain</w:t>
      </w:r>
      <w:r w:rsidR="00981A4C">
        <w:rPr>
          <w:rFonts w:ascii="Calibri" w:hAnsi="Calibri"/>
        </w:rPr>
        <w:t xml:space="preserve"> sur chaque faille </w:t>
      </w:r>
      <w:r w:rsidR="00CA33CA">
        <w:rPr>
          <w:rFonts w:ascii="Calibri" w:hAnsi="Calibri"/>
        </w:rPr>
        <w:t>( time, fault1, fault 2 ...)</w:t>
      </w:r>
    </w:p>
    <w:p w14:paraId="66686DA6" w14:textId="56AFA4B5" w:rsidR="0028683B" w:rsidRDefault="003E6101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 w:rsidR="00F74756">
        <w:rPr>
          <w:rFonts w:ascii="Calibri" w:hAnsi="Calibri"/>
        </w:rPr>
        <w:t xml:space="preserve"> recurr: </w:t>
      </w:r>
      <w:r w:rsidR="00BD4D55">
        <w:rPr>
          <w:rFonts w:ascii="Calibri" w:hAnsi="Calibri"/>
        </w:rPr>
        <w:t>Temps de récurrence entre les séismes au cours du temps pour chaque faille</w:t>
      </w:r>
      <w:r w:rsidR="001B5B08">
        <w:rPr>
          <w:rFonts w:ascii="Calibri" w:hAnsi="Calibri"/>
        </w:rPr>
        <w:t xml:space="preserve"> ( time, fault id)</w:t>
      </w:r>
    </w:p>
    <w:p w14:paraId="5023C738" w14:textId="0069C895" w:rsidR="000E689B" w:rsidRDefault="00BE58B0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 w:rsidR="00ED101E">
        <w:rPr>
          <w:rFonts w:ascii="Calibri" w:hAnsi="Calibri"/>
        </w:rPr>
        <w:t xml:space="preserve"> quakes: </w:t>
      </w:r>
      <w:r w:rsidR="00BD4D55">
        <w:rPr>
          <w:rFonts w:ascii="Calibri" w:hAnsi="Calibri"/>
        </w:rPr>
        <w:t xml:space="preserve">Log des séismes </w:t>
      </w:r>
      <w:r w:rsidR="00F31176">
        <w:rPr>
          <w:rFonts w:ascii="Calibri" w:hAnsi="Calibri"/>
        </w:rPr>
        <w:t>(time, fault id)</w:t>
      </w:r>
    </w:p>
    <w:p w14:paraId="4103CD3A" w14:textId="1429C3B2" w:rsidR="00E4195B" w:rsidRDefault="007B4220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 w:rsidRPr="007B4220">
        <w:t xml:space="preserve"> </w:t>
      </w:r>
      <w:r w:rsidRPr="007B4220">
        <w:rPr>
          <w:rFonts w:ascii="Calibri" w:hAnsi="Calibri"/>
        </w:rPr>
        <w:t>cosismique</w:t>
      </w:r>
      <w:r>
        <w:rPr>
          <w:rFonts w:ascii="Calibri" w:hAnsi="Calibri"/>
        </w:rPr>
        <w:t xml:space="preserve">: </w:t>
      </w:r>
      <w:r w:rsidR="00AA594A">
        <w:rPr>
          <w:rFonts w:ascii="Calibri" w:hAnsi="Calibri"/>
        </w:rPr>
        <w:t>Glissement</w:t>
      </w:r>
      <w:r w:rsidR="004019A5">
        <w:rPr>
          <w:rFonts w:ascii="Calibri" w:hAnsi="Calibri"/>
        </w:rPr>
        <w:t xml:space="preserve"> co-sismique pour chaque séisme</w:t>
      </w:r>
      <w:r w:rsidR="00612738">
        <w:rPr>
          <w:rFonts w:ascii="Calibri" w:hAnsi="Calibri"/>
        </w:rPr>
        <w:t xml:space="preserve"> (slip, earthquake id, fault id)</w:t>
      </w:r>
    </w:p>
    <w:p w14:paraId="796E6DC4" w14:textId="77777777" w:rsidR="0066579E" w:rsidRDefault="0066579E" w:rsidP="00F31D98">
      <w:pPr>
        <w:jc w:val="both"/>
        <w:rPr>
          <w:rFonts w:ascii="Calibri" w:hAnsi="Calibri"/>
        </w:rPr>
      </w:pPr>
    </w:p>
    <w:p w14:paraId="74BEDFD7" w14:textId="77777777" w:rsidR="0066579E" w:rsidRDefault="0066579E" w:rsidP="00F31D98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Exemple de script de visualisation utilisant GMT</w:t>
      </w:r>
      <w:r w:rsidRPr="00AD25D5">
        <w:rPr>
          <w:rFonts w:ascii="Calibri" w:hAnsi="Calibri"/>
          <w:b/>
        </w:rPr>
        <w:t xml:space="preserve">: </w:t>
      </w:r>
    </w:p>
    <w:p w14:paraId="4C7F73CD" w14:textId="7958FF25" w:rsidR="00F6795B" w:rsidRDefault="00F6795B" w:rsidP="00F31D98">
      <w:pPr>
        <w:jc w:val="both"/>
        <w:rPr>
          <w:rFonts w:ascii="Calibri" w:hAnsi="Calibri"/>
        </w:rPr>
      </w:pPr>
      <w:r>
        <w:rPr>
          <w:rFonts w:ascii="Calibri" w:hAnsi="Calibri"/>
          <w:color w:val="4F81BD" w:themeColor="accent1"/>
        </w:rPr>
        <w:tab/>
        <w:t>&gt;</w:t>
      </w:r>
      <w:r>
        <w:rPr>
          <w:rFonts w:ascii="Calibri" w:hAnsi="Calibri"/>
          <w:color w:val="4F81BD" w:themeColor="accent1"/>
        </w:rPr>
        <w:tab/>
        <w:t>./</w:t>
      </w:r>
      <w:r w:rsidRPr="00F6795B">
        <w:t xml:space="preserve"> </w:t>
      </w:r>
      <w:r w:rsidRPr="00F6795B">
        <w:rPr>
          <w:rFonts w:ascii="Calibri" w:hAnsi="Calibri"/>
          <w:color w:val="4F81BD" w:themeColor="accent1"/>
        </w:rPr>
        <w:t>gmt_stress.sh</w:t>
      </w:r>
    </w:p>
    <w:p w14:paraId="46B29809" w14:textId="77777777" w:rsidR="00F6795B" w:rsidRPr="00AD25D5" w:rsidRDefault="00F6795B" w:rsidP="00F31D98">
      <w:pPr>
        <w:jc w:val="both"/>
        <w:rPr>
          <w:rFonts w:ascii="Calibri" w:hAnsi="Calibri"/>
          <w:b/>
        </w:rPr>
      </w:pPr>
    </w:p>
    <w:p w14:paraId="7E15AABD" w14:textId="7668A199" w:rsidR="000F539B" w:rsidRDefault="000F3DF5" w:rsidP="00F31D98">
      <w:pPr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5BBDED2" wp14:editId="2D24255A">
            <wp:extent cx="3758648" cy="2745528"/>
            <wp:effectExtent l="0" t="0" r="635" b="0"/>
            <wp:docPr id="4" name="Image 4" descr="Macintosh HD:Users:Jim:Documents:Work:Modelisation_Jean:Source_nov_2016:Test:seismes:gmt:st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im:Documents:Work:Modelisation_Jean:Source_nov_2016:Test:seismes:gmt:str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9"/>
                    <a:stretch/>
                  </pic:blipFill>
                  <pic:spPr bwMode="auto">
                    <a:xfrm>
                      <a:off x="0" y="0"/>
                      <a:ext cx="3759821" cy="27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543C" w14:textId="77777777" w:rsidR="00F31D98" w:rsidRDefault="00F31D98" w:rsidP="00F31D98">
      <w:pPr>
        <w:jc w:val="both"/>
        <w:rPr>
          <w:rFonts w:ascii="Calibri" w:hAnsi="Calibri"/>
        </w:rPr>
      </w:pPr>
    </w:p>
    <w:p w14:paraId="7ECEC1EE" w14:textId="03964877" w:rsidR="00F612EE" w:rsidRDefault="00F612EE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>Figure 2: Exemple de visualisation GMT. Evolution du stress sur chacune des failles. Histogramme des temps de récurrence pour différents essaies (sans interaction, avec seulement les interactions co-sismiques, avec interactions co+post sismiques).</w:t>
      </w:r>
    </w:p>
    <w:p w14:paraId="55BE40F4" w14:textId="77777777" w:rsidR="00F612EE" w:rsidRPr="00F413BD" w:rsidRDefault="00F612EE" w:rsidP="00F31D98">
      <w:pPr>
        <w:jc w:val="both"/>
        <w:rPr>
          <w:rFonts w:ascii="Calibri" w:hAnsi="Calibri"/>
        </w:rPr>
      </w:pPr>
    </w:p>
    <w:p w14:paraId="40E99C8E" w14:textId="6E8A5ABB" w:rsidR="00412143" w:rsidRDefault="00B552DD" w:rsidP="00F31D98">
      <w:pPr>
        <w:pStyle w:val="Titre1"/>
        <w:numPr>
          <w:ilvl w:val="0"/>
          <w:numId w:val="2"/>
        </w:numPr>
        <w:jc w:val="both"/>
        <w:rPr>
          <w:rFonts w:ascii="Calibri" w:hAnsi="Calibri"/>
        </w:rPr>
      </w:pPr>
      <w:r w:rsidRPr="00F413BD">
        <w:rPr>
          <w:rFonts w:ascii="Calibri" w:hAnsi="Calibri"/>
        </w:rPr>
        <w:t>Améliorations</w:t>
      </w:r>
    </w:p>
    <w:p w14:paraId="558FCB15" w14:textId="1F004B91" w:rsidR="00DC1973" w:rsidRPr="003B0467" w:rsidRDefault="00DC1973" w:rsidP="00F31D98">
      <w:pPr>
        <w:jc w:val="both"/>
        <w:rPr>
          <w:rFonts w:ascii="Calibri" w:hAnsi="Calibri"/>
        </w:rPr>
      </w:pPr>
    </w:p>
    <w:p w14:paraId="2D51B141" w14:textId="12CCF351" w:rsidR="003B0467" w:rsidRDefault="003B0467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290611">
        <w:rPr>
          <w:rFonts w:ascii="Calibri" w:hAnsi="Calibri"/>
        </w:rPr>
        <w:t xml:space="preserve">code </w:t>
      </w:r>
      <w:r w:rsidR="00290611">
        <w:rPr>
          <w:rFonts w:ascii="Calibri" w:hAnsi="Calibri"/>
          <w:i/>
        </w:rPr>
        <w:t>coupling.</w:t>
      </w:r>
      <w:r w:rsidR="00290611" w:rsidRPr="00290611">
        <w:rPr>
          <w:rFonts w:ascii="Calibri" w:hAnsi="Calibri"/>
        </w:rPr>
        <w:t>f</w:t>
      </w:r>
      <w:r w:rsidR="00290611">
        <w:rPr>
          <w:rFonts w:ascii="Calibri" w:hAnsi="Calibri"/>
        </w:rPr>
        <w:t xml:space="preserve"> (</w:t>
      </w:r>
      <w:r w:rsidR="00290611" w:rsidRPr="00290611">
        <w:rPr>
          <w:rFonts w:ascii="Calibri" w:hAnsi="Calibri"/>
        </w:rPr>
        <w:t>aout</w:t>
      </w:r>
      <w:r w:rsidR="00290611">
        <w:rPr>
          <w:rFonts w:ascii="Calibri" w:hAnsi="Calibri"/>
        </w:rPr>
        <w:t xml:space="preserve"> 2016): </w:t>
      </w:r>
      <w:r>
        <w:rPr>
          <w:rFonts w:ascii="Calibri" w:hAnsi="Calibri"/>
        </w:rPr>
        <w:t xml:space="preserve">pour </w:t>
      </w:r>
      <w:r w:rsidR="00214162">
        <w:rPr>
          <w:rFonts w:ascii="Calibri" w:hAnsi="Calibri"/>
        </w:rPr>
        <w:t>le calcul des matrices d'interactions</w:t>
      </w:r>
      <w:r w:rsidR="00290611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j'ai adapté le </w:t>
      </w:r>
      <w:r w:rsidR="00187A87">
        <w:rPr>
          <w:rFonts w:ascii="Calibri" w:hAnsi="Calibri"/>
        </w:rPr>
        <w:t xml:space="preserve">code afin </w:t>
      </w:r>
      <w:r w:rsidR="00A30EB4">
        <w:rPr>
          <w:rFonts w:ascii="Calibri" w:hAnsi="Calibri"/>
        </w:rPr>
        <w:t>que les perturbation co-sismiques puissent être calculées pour</w:t>
      </w:r>
      <w:r w:rsidR="00214162">
        <w:rPr>
          <w:rFonts w:ascii="Calibri" w:hAnsi="Calibri"/>
        </w:rPr>
        <w:t xml:space="preserve"> tous type de failles (normales, décrochantes et inverses).</w:t>
      </w:r>
    </w:p>
    <w:p w14:paraId="0CF76964" w14:textId="77777777" w:rsidR="009E2243" w:rsidRDefault="009E2243" w:rsidP="00F31D98">
      <w:pPr>
        <w:jc w:val="both"/>
        <w:rPr>
          <w:rFonts w:ascii="Calibri" w:hAnsi="Calibri"/>
        </w:rPr>
      </w:pPr>
    </w:p>
    <w:p w14:paraId="45F0E6B2" w14:textId="446902BD" w:rsidR="00A30EB4" w:rsidRPr="003B0467" w:rsidRDefault="00A30EB4" w:rsidP="00F31D9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D81072">
        <w:rPr>
          <w:rFonts w:ascii="Calibri" w:hAnsi="Calibri"/>
        </w:rPr>
        <w:t xml:space="preserve">code </w:t>
      </w:r>
      <w:r w:rsidR="00D81072">
        <w:rPr>
          <w:rFonts w:ascii="Calibri" w:hAnsi="Calibri"/>
          <w:i/>
        </w:rPr>
        <w:t>seismes1d.</w:t>
      </w:r>
      <w:r w:rsidR="00D81072" w:rsidRPr="00290611">
        <w:rPr>
          <w:rFonts w:ascii="Calibri" w:hAnsi="Calibri"/>
        </w:rPr>
        <w:t>f</w:t>
      </w:r>
      <w:r w:rsidR="00D81072">
        <w:rPr>
          <w:rFonts w:ascii="Calibri" w:hAnsi="Calibri"/>
        </w:rPr>
        <w:t xml:space="preserve"> (</w:t>
      </w:r>
      <w:r w:rsidR="00D81072" w:rsidRPr="00290611">
        <w:rPr>
          <w:rFonts w:ascii="Calibri" w:hAnsi="Calibri"/>
        </w:rPr>
        <w:t>aout</w:t>
      </w:r>
      <w:r w:rsidR="00D81072">
        <w:rPr>
          <w:rFonts w:ascii="Calibri" w:hAnsi="Calibri"/>
        </w:rPr>
        <w:t xml:space="preserve"> 2016): </w:t>
      </w:r>
      <w:r>
        <w:rPr>
          <w:rFonts w:ascii="Calibri" w:hAnsi="Calibri"/>
        </w:rPr>
        <w:t xml:space="preserve">j'ai résolu </w:t>
      </w:r>
      <w:r w:rsidR="004C0C23">
        <w:rPr>
          <w:rFonts w:ascii="Calibri" w:hAnsi="Calibri"/>
        </w:rPr>
        <w:t xml:space="preserve">un bug </w:t>
      </w:r>
      <w:r w:rsidR="00F904C9">
        <w:rPr>
          <w:rFonts w:ascii="Calibri" w:hAnsi="Calibri"/>
        </w:rPr>
        <w:t xml:space="preserve">qui entrainait </w:t>
      </w:r>
      <w:r w:rsidR="009E2243">
        <w:rPr>
          <w:rFonts w:ascii="Calibri" w:hAnsi="Calibri"/>
        </w:rPr>
        <w:t xml:space="preserve">une absence de prise en compte des perturbations de contraintes sur certaines failles. </w:t>
      </w:r>
      <w:r w:rsidR="0044098E">
        <w:rPr>
          <w:rFonts w:ascii="Calibri" w:hAnsi="Calibri"/>
        </w:rPr>
        <w:t xml:space="preserve">Un calcul était mal placé dans la boucle. </w:t>
      </w:r>
    </w:p>
    <w:p w14:paraId="1690E232" w14:textId="4F06CB38" w:rsidR="00DC1973" w:rsidRDefault="009F2F98" w:rsidP="00F31D98">
      <w:pPr>
        <w:pStyle w:val="Titre1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Bibliographie</w:t>
      </w:r>
    </w:p>
    <w:p w14:paraId="695FAD86" w14:textId="77777777" w:rsidR="00DC1973" w:rsidRPr="00412143" w:rsidRDefault="00DC1973" w:rsidP="00F31D98">
      <w:pPr>
        <w:jc w:val="both"/>
      </w:pPr>
    </w:p>
    <w:p w14:paraId="0A25907B" w14:textId="77777777" w:rsidR="00DA1DDA" w:rsidRPr="00F413BD" w:rsidRDefault="00DA1DDA" w:rsidP="00F31D98">
      <w:pPr>
        <w:jc w:val="both"/>
        <w:rPr>
          <w:rFonts w:ascii="Calibri" w:hAnsi="Calibri" w:cs="Arial"/>
          <w:color w:val="1A1A1A"/>
          <w:sz w:val="22"/>
          <w:szCs w:val="22"/>
        </w:rPr>
      </w:pPr>
      <w:r w:rsidRPr="00F413BD">
        <w:rPr>
          <w:rFonts w:ascii="Calibri" w:hAnsi="Calibri" w:cs="Arial"/>
          <w:color w:val="1A1A1A"/>
          <w:sz w:val="22"/>
          <w:szCs w:val="22"/>
        </w:rPr>
        <w:t xml:space="preserve">Chéry, J., Merkel, S., &amp; Bouissou, S. (2001). A physical basis for time clustering of large earthquakes. </w:t>
      </w:r>
      <w:r w:rsidRPr="00F413BD">
        <w:rPr>
          <w:rFonts w:ascii="Calibri" w:hAnsi="Calibri" w:cs="Arial"/>
          <w:i/>
          <w:iCs/>
          <w:color w:val="1A1A1A"/>
          <w:sz w:val="22"/>
          <w:szCs w:val="22"/>
        </w:rPr>
        <w:t>Bulletin of the seismological society of America</w:t>
      </w:r>
      <w:r w:rsidRPr="00F413BD">
        <w:rPr>
          <w:rFonts w:ascii="Calibri" w:hAnsi="Calibri" w:cs="Arial"/>
          <w:color w:val="1A1A1A"/>
          <w:sz w:val="22"/>
          <w:szCs w:val="22"/>
        </w:rPr>
        <w:t xml:space="preserve">, </w:t>
      </w:r>
      <w:r w:rsidRPr="00F413BD">
        <w:rPr>
          <w:rFonts w:ascii="Calibri" w:hAnsi="Calibri" w:cs="Arial"/>
          <w:i/>
          <w:iCs/>
          <w:color w:val="1A1A1A"/>
          <w:sz w:val="22"/>
          <w:szCs w:val="22"/>
        </w:rPr>
        <w:t>91</w:t>
      </w:r>
      <w:r w:rsidRPr="00F413BD">
        <w:rPr>
          <w:rFonts w:ascii="Calibri" w:hAnsi="Calibri" w:cs="Arial"/>
          <w:color w:val="1A1A1A"/>
          <w:sz w:val="22"/>
          <w:szCs w:val="22"/>
        </w:rPr>
        <w:t>(6), 1685-1693.</w:t>
      </w:r>
    </w:p>
    <w:p w14:paraId="4ACC2F13" w14:textId="77777777" w:rsidR="006F5814" w:rsidRPr="00F413BD" w:rsidRDefault="006F5814" w:rsidP="00F31D98">
      <w:pPr>
        <w:jc w:val="both"/>
        <w:rPr>
          <w:rFonts w:ascii="Calibri" w:hAnsi="Calibri"/>
        </w:rPr>
      </w:pPr>
    </w:p>
    <w:p w14:paraId="1636C5F8" w14:textId="77777777" w:rsidR="006F5814" w:rsidRPr="00F413BD" w:rsidRDefault="006F5814" w:rsidP="00F31D98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Times"/>
        </w:rPr>
      </w:pPr>
      <w:r w:rsidRPr="00F413BD">
        <w:rPr>
          <w:rFonts w:ascii="Calibri" w:hAnsi="Calibri" w:cs="Times"/>
          <w:sz w:val="22"/>
          <w:szCs w:val="22"/>
        </w:rPr>
        <w:t>Okada, Y. (1992). Internal deformation due to shear and tensile faults in a</w:t>
      </w:r>
      <w:r w:rsidRPr="00F413BD">
        <w:rPr>
          <w:rFonts w:ascii="Calibri" w:hAnsi="Calibri" w:cs="Times"/>
        </w:rPr>
        <w:t xml:space="preserve"> </w:t>
      </w:r>
      <w:r w:rsidRPr="00F413BD">
        <w:rPr>
          <w:rFonts w:ascii="Calibri" w:hAnsi="Calibri" w:cs="Times"/>
          <w:sz w:val="22"/>
          <w:szCs w:val="22"/>
        </w:rPr>
        <w:t xml:space="preserve">half-space, </w:t>
      </w:r>
      <w:r w:rsidRPr="00F413BD">
        <w:rPr>
          <w:rFonts w:ascii="Calibri" w:hAnsi="Calibri" w:cs="Times"/>
          <w:i/>
          <w:iCs/>
          <w:sz w:val="22"/>
          <w:szCs w:val="22"/>
        </w:rPr>
        <w:t xml:space="preserve">Bull. Seism. Soc. Am. </w:t>
      </w:r>
      <w:r w:rsidRPr="00F413BD">
        <w:rPr>
          <w:rFonts w:ascii="Calibri" w:hAnsi="Calibri" w:cs="Times"/>
          <w:b/>
          <w:bCs/>
          <w:sz w:val="22"/>
          <w:szCs w:val="22"/>
        </w:rPr>
        <w:t xml:space="preserve">82, </w:t>
      </w:r>
      <w:r w:rsidRPr="00F413BD">
        <w:rPr>
          <w:rFonts w:ascii="Calibri" w:hAnsi="Calibri" w:cs="Times"/>
          <w:sz w:val="22"/>
          <w:szCs w:val="22"/>
        </w:rPr>
        <w:t>1018–1040.</w:t>
      </w:r>
    </w:p>
    <w:p w14:paraId="0E3E0073" w14:textId="77777777" w:rsidR="00EE3857" w:rsidRPr="00F413BD" w:rsidRDefault="00EE3857" w:rsidP="00F31D98">
      <w:pPr>
        <w:jc w:val="both"/>
        <w:rPr>
          <w:rFonts w:ascii="Calibri" w:hAnsi="Calibri"/>
        </w:rPr>
      </w:pPr>
    </w:p>
    <w:sectPr w:rsidR="00EE3857" w:rsidRPr="00F413BD" w:rsidSect="004B6220">
      <w:pgSz w:w="11900" w:h="16840"/>
      <w:pgMar w:top="1417" w:right="1417" w:bottom="1417" w:left="1417" w:header="708" w:footer="708" w:gutter="0"/>
      <w:pgBorders>
        <w:top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6D8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">
    <w:nsid w:val="226773FC"/>
    <w:multiLevelType w:val="hybridMultilevel"/>
    <w:tmpl w:val="42982940"/>
    <w:lvl w:ilvl="0" w:tplc="39E69E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8394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38B12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4F77F41"/>
    <w:multiLevelType w:val="hybridMultilevel"/>
    <w:tmpl w:val="5BE60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00"/>
    <w:rsid w:val="0000197E"/>
    <w:rsid w:val="000061E6"/>
    <w:rsid w:val="00025700"/>
    <w:rsid w:val="00030416"/>
    <w:rsid w:val="0003222F"/>
    <w:rsid w:val="000539EC"/>
    <w:rsid w:val="000547EA"/>
    <w:rsid w:val="00062281"/>
    <w:rsid w:val="000628C0"/>
    <w:rsid w:val="00065320"/>
    <w:rsid w:val="0007042A"/>
    <w:rsid w:val="00074B43"/>
    <w:rsid w:val="000777F1"/>
    <w:rsid w:val="00092C67"/>
    <w:rsid w:val="000B19D3"/>
    <w:rsid w:val="000B277E"/>
    <w:rsid w:val="000C028A"/>
    <w:rsid w:val="000D3E06"/>
    <w:rsid w:val="000E689B"/>
    <w:rsid w:val="000F3DF5"/>
    <w:rsid w:val="000F510C"/>
    <w:rsid w:val="000F539B"/>
    <w:rsid w:val="00103B5D"/>
    <w:rsid w:val="001047E2"/>
    <w:rsid w:val="00105CAB"/>
    <w:rsid w:val="0010612D"/>
    <w:rsid w:val="00121890"/>
    <w:rsid w:val="00123AB7"/>
    <w:rsid w:val="00126D99"/>
    <w:rsid w:val="001455A4"/>
    <w:rsid w:val="00157A05"/>
    <w:rsid w:val="00163C6F"/>
    <w:rsid w:val="00170F99"/>
    <w:rsid w:val="0017465B"/>
    <w:rsid w:val="00174B18"/>
    <w:rsid w:val="00187A87"/>
    <w:rsid w:val="001933C2"/>
    <w:rsid w:val="001A20BE"/>
    <w:rsid w:val="001A5B72"/>
    <w:rsid w:val="001B5B08"/>
    <w:rsid w:val="001B6577"/>
    <w:rsid w:val="001C69A4"/>
    <w:rsid w:val="001C75F9"/>
    <w:rsid w:val="001D2700"/>
    <w:rsid w:val="001E1624"/>
    <w:rsid w:val="001E721B"/>
    <w:rsid w:val="001F1A06"/>
    <w:rsid w:val="00214162"/>
    <w:rsid w:val="00263260"/>
    <w:rsid w:val="0028683B"/>
    <w:rsid w:val="00290611"/>
    <w:rsid w:val="00293BC6"/>
    <w:rsid w:val="0029522D"/>
    <w:rsid w:val="002A1867"/>
    <w:rsid w:val="002C6201"/>
    <w:rsid w:val="002D5F8E"/>
    <w:rsid w:val="002D62ED"/>
    <w:rsid w:val="002E656A"/>
    <w:rsid w:val="002E7D90"/>
    <w:rsid w:val="0030280E"/>
    <w:rsid w:val="00304211"/>
    <w:rsid w:val="00314BC4"/>
    <w:rsid w:val="003154DE"/>
    <w:rsid w:val="00316027"/>
    <w:rsid w:val="003165B1"/>
    <w:rsid w:val="00320148"/>
    <w:rsid w:val="00321D41"/>
    <w:rsid w:val="00337895"/>
    <w:rsid w:val="00337FDA"/>
    <w:rsid w:val="00357660"/>
    <w:rsid w:val="00361A2F"/>
    <w:rsid w:val="00363430"/>
    <w:rsid w:val="00363BDF"/>
    <w:rsid w:val="00386E91"/>
    <w:rsid w:val="00387292"/>
    <w:rsid w:val="0039473D"/>
    <w:rsid w:val="003972D4"/>
    <w:rsid w:val="003A43E5"/>
    <w:rsid w:val="003A5A1D"/>
    <w:rsid w:val="003A6E15"/>
    <w:rsid w:val="003B0467"/>
    <w:rsid w:val="003B72D6"/>
    <w:rsid w:val="003C54B8"/>
    <w:rsid w:val="003D333F"/>
    <w:rsid w:val="003D5779"/>
    <w:rsid w:val="003E6101"/>
    <w:rsid w:val="003F2F36"/>
    <w:rsid w:val="003F654F"/>
    <w:rsid w:val="004019A5"/>
    <w:rsid w:val="00404366"/>
    <w:rsid w:val="00404487"/>
    <w:rsid w:val="004059F5"/>
    <w:rsid w:val="00412143"/>
    <w:rsid w:val="00415784"/>
    <w:rsid w:val="004212B2"/>
    <w:rsid w:val="00426B4E"/>
    <w:rsid w:val="00427F3F"/>
    <w:rsid w:val="0043280C"/>
    <w:rsid w:val="0044020A"/>
    <w:rsid w:val="0044098E"/>
    <w:rsid w:val="00442E6A"/>
    <w:rsid w:val="00444E84"/>
    <w:rsid w:val="00460AA8"/>
    <w:rsid w:val="00462DC4"/>
    <w:rsid w:val="00464D97"/>
    <w:rsid w:val="004702EC"/>
    <w:rsid w:val="0047243C"/>
    <w:rsid w:val="00474855"/>
    <w:rsid w:val="00481B23"/>
    <w:rsid w:val="00482265"/>
    <w:rsid w:val="00482E4B"/>
    <w:rsid w:val="004952A4"/>
    <w:rsid w:val="004A7663"/>
    <w:rsid w:val="004B1EFA"/>
    <w:rsid w:val="004B2B6D"/>
    <w:rsid w:val="004B6220"/>
    <w:rsid w:val="004C0C23"/>
    <w:rsid w:val="004C5C95"/>
    <w:rsid w:val="004E1AD3"/>
    <w:rsid w:val="004E2C7B"/>
    <w:rsid w:val="004E68FE"/>
    <w:rsid w:val="00523929"/>
    <w:rsid w:val="00530DA6"/>
    <w:rsid w:val="0053529D"/>
    <w:rsid w:val="00535A92"/>
    <w:rsid w:val="00536DE3"/>
    <w:rsid w:val="00555189"/>
    <w:rsid w:val="00567E26"/>
    <w:rsid w:val="005701B3"/>
    <w:rsid w:val="00593405"/>
    <w:rsid w:val="00597FE9"/>
    <w:rsid w:val="005A033D"/>
    <w:rsid w:val="005A2BF0"/>
    <w:rsid w:val="005A4AFA"/>
    <w:rsid w:val="005B6B37"/>
    <w:rsid w:val="005D6032"/>
    <w:rsid w:val="005D62B5"/>
    <w:rsid w:val="00603E03"/>
    <w:rsid w:val="006061CD"/>
    <w:rsid w:val="00607B06"/>
    <w:rsid w:val="00612738"/>
    <w:rsid w:val="00622144"/>
    <w:rsid w:val="006258D9"/>
    <w:rsid w:val="00634FC9"/>
    <w:rsid w:val="006372A8"/>
    <w:rsid w:val="006377FC"/>
    <w:rsid w:val="00641885"/>
    <w:rsid w:val="00646F51"/>
    <w:rsid w:val="006518C7"/>
    <w:rsid w:val="0065315E"/>
    <w:rsid w:val="00656FA5"/>
    <w:rsid w:val="00657C6C"/>
    <w:rsid w:val="00662307"/>
    <w:rsid w:val="00663199"/>
    <w:rsid w:val="006649E0"/>
    <w:rsid w:val="0066579E"/>
    <w:rsid w:val="006853E0"/>
    <w:rsid w:val="00685582"/>
    <w:rsid w:val="00687C64"/>
    <w:rsid w:val="00690D07"/>
    <w:rsid w:val="006B0714"/>
    <w:rsid w:val="006B7E0B"/>
    <w:rsid w:val="006C5EC5"/>
    <w:rsid w:val="006C6CEA"/>
    <w:rsid w:val="006D01B5"/>
    <w:rsid w:val="006D08C5"/>
    <w:rsid w:val="006D4CF6"/>
    <w:rsid w:val="006E411F"/>
    <w:rsid w:val="006F5814"/>
    <w:rsid w:val="00702E4B"/>
    <w:rsid w:val="007170DD"/>
    <w:rsid w:val="00743E69"/>
    <w:rsid w:val="00761ED8"/>
    <w:rsid w:val="00782BA0"/>
    <w:rsid w:val="007925CA"/>
    <w:rsid w:val="00795E72"/>
    <w:rsid w:val="007963A2"/>
    <w:rsid w:val="007A4C86"/>
    <w:rsid w:val="007A5B04"/>
    <w:rsid w:val="007B4220"/>
    <w:rsid w:val="007B6AF6"/>
    <w:rsid w:val="007C33F2"/>
    <w:rsid w:val="007D787B"/>
    <w:rsid w:val="007E78CA"/>
    <w:rsid w:val="007F40F5"/>
    <w:rsid w:val="0081482D"/>
    <w:rsid w:val="00826F9B"/>
    <w:rsid w:val="00827F76"/>
    <w:rsid w:val="00837C01"/>
    <w:rsid w:val="00872F5B"/>
    <w:rsid w:val="00874C1F"/>
    <w:rsid w:val="008764E0"/>
    <w:rsid w:val="00877223"/>
    <w:rsid w:val="00881CAC"/>
    <w:rsid w:val="00892D0A"/>
    <w:rsid w:val="00893692"/>
    <w:rsid w:val="008B1E10"/>
    <w:rsid w:val="008D2455"/>
    <w:rsid w:val="008E304A"/>
    <w:rsid w:val="008E3674"/>
    <w:rsid w:val="008F7153"/>
    <w:rsid w:val="009014D6"/>
    <w:rsid w:val="009141A1"/>
    <w:rsid w:val="00915511"/>
    <w:rsid w:val="009204A0"/>
    <w:rsid w:val="0092371D"/>
    <w:rsid w:val="00943B8A"/>
    <w:rsid w:val="00947397"/>
    <w:rsid w:val="00954338"/>
    <w:rsid w:val="009622CD"/>
    <w:rsid w:val="00970684"/>
    <w:rsid w:val="009732BA"/>
    <w:rsid w:val="009803EA"/>
    <w:rsid w:val="00981A4C"/>
    <w:rsid w:val="00986F22"/>
    <w:rsid w:val="009939D8"/>
    <w:rsid w:val="00995BB7"/>
    <w:rsid w:val="009B1459"/>
    <w:rsid w:val="009B27E3"/>
    <w:rsid w:val="009B4B91"/>
    <w:rsid w:val="009C7918"/>
    <w:rsid w:val="009E1D3B"/>
    <w:rsid w:val="009E2243"/>
    <w:rsid w:val="009E60E9"/>
    <w:rsid w:val="009E7240"/>
    <w:rsid w:val="009F2F98"/>
    <w:rsid w:val="009F56FF"/>
    <w:rsid w:val="009F66C0"/>
    <w:rsid w:val="00A014FE"/>
    <w:rsid w:val="00A073EB"/>
    <w:rsid w:val="00A07DA9"/>
    <w:rsid w:val="00A30EB4"/>
    <w:rsid w:val="00A44F50"/>
    <w:rsid w:val="00A51F0E"/>
    <w:rsid w:val="00A61171"/>
    <w:rsid w:val="00A612E9"/>
    <w:rsid w:val="00A7198C"/>
    <w:rsid w:val="00A7797F"/>
    <w:rsid w:val="00A854BC"/>
    <w:rsid w:val="00A9668B"/>
    <w:rsid w:val="00AA14AB"/>
    <w:rsid w:val="00AA594A"/>
    <w:rsid w:val="00AB0E1A"/>
    <w:rsid w:val="00AC1A74"/>
    <w:rsid w:val="00AC7709"/>
    <w:rsid w:val="00AD0DAD"/>
    <w:rsid w:val="00AD25D5"/>
    <w:rsid w:val="00AD6491"/>
    <w:rsid w:val="00AF4472"/>
    <w:rsid w:val="00AF4C79"/>
    <w:rsid w:val="00B107E7"/>
    <w:rsid w:val="00B1119C"/>
    <w:rsid w:val="00B17A31"/>
    <w:rsid w:val="00B2021C"/>
    <w:rsid w:val="00B362ED"/>
    <w:rsid w:val="00B42CED"/>
    <w:rsid w:val="00B47540"/>
    <w:rsid w:val="00B51697"/>
    <w:rsid w:val="00B542DA"/>
    <w:rsid w:val="00B54C08"/>
    <w:rsid w:val="00B552DD"/>
    <w:rsid w:val="00B553AB"/>
    <w:rsid w:val="00B55600"/>
    <w:rsid w:val="00B57BCA"/>
    <w:rsid w:val="00B612BB"/>
    <w:rsid w:val="00B628AA"/>
    <w:rsid w:val="00B64975"/>
    <w:rsid w:val="00B719A3"/>
    <w:rsid w:val="00B755DB"/>
    <w:rsid w:val="00B81B09"/>
    <w:rsid w:val="00B948AF"/>
    <w:rsid w:val="00BA0701"/>
    <w:rsid w:val="00BA0709"/>
    <w:rsid w:val="00BA142A"/>
    <w:rsid w:val="00BB667D"/>
    <w:rsid w:val="00BC4AA1"/>
    <w:rsid w:val="00BC70C2"/>
    <w:rsid w:val="00BD4D55"/>
    <w:rsid w:val="00BE58B0"/>
    <w:rsid w:val="00BF3860"/>
    <w:rsid w:val="00C059D0"/>
    <w:rsid w:val="00C07547"/>
    <w:rsid w:val="00C10B0C"/>
    <w:rsid w:val="00C12EFE"/>
    <w:rsid w:val="00C135BB"/>
    <w:rsid w:val="00C15C48"/>
    <w:rsid w:val="00C26B24"/>
    <w:rsid w:val="00C270EB"/>
    <w:rsid w:val="00C3649D"/>
    <w:rsid w:val="00C61D7A"/>
    <w:rsid w:val="00C63C4A"/>
    <w:rsid w:val="00C64769"/>
    <w:rsid w:val="00C73C1D"/>
    <w:rsid w:val="00C818C1"/>
    <w:rsid w:val="00C924ED"/>
    <w:rsid w:val="00CA1169"/>
    <w:rsid w:val="00CA33CA"/>
    <w:rsid w:val="00CC72A4"/>
    <w:rsid w:val="00CD35EA"/>
    <w:rsid w:val="00CE24CC"/>
    <w:rsid w:val="00CF66F0"/>
    <w:rsid w:val="00CF6E47"/>
    <w:rsid w:val="00D00317"/>
    <w:rsid w:val="00D00CFF"/>
    <w:rsid w:val="00D041B6"/>
    <w:rsid w:val="00D06162"/>
    <w:rsid w:val="00D1081A"/>
    <w:rsid w:val="00D16C9F"/>
    <w:rsid w:val="00D51535"/>
    <w:rsid w:val="00D6161C"/>
    <w:rsid w:val="00D75CB8"/>
    <w:rsid w:val="00D76EED"/>
    <w:rsid w:val="00D81072"/>
    <w:rsid w:val="00DA1DDA"/>
    <w:rsid w:val="00DA326D"/>
    <w:rsid w:val="00DB09DF"/>
    <w:rsid w:val="00DC1973"/>
    <w:rsid w:val="00DE0B16"/>
    <w:rsid w:val="00DE421A"/>
    <w:rsid w:val="00DF4CF6"/>
    <w:rsid w:val="00E03103"/>
    <w:rsid w:val="00E038BA"/>
    <w:rsid w:val="00E20F1C"/>
    <w:rsid w:val="00E21720"/>
    <w:rsid w:val="00E24F0B"/>
    <w:rsid w:val="00E25DA3"/>
    <w:rsid w:val="00E3124C"/>
    <w:rsid w:val="00E31FD0"/>
    <w:rsid w:val="00E32EEE"/>
    <w:rsid w:val="00E36F46"/>
    <w:rsid w:val="00E37D44"/>
    <w:rsid w:val="00E4195B"/>
    <w:rsid w:val="00E42A51"/>
    <w:rsid w:val="00E453F0"/>
    <w:rsid w:val="00E63133"/>
    <w:rsid w:val="00E70EB0"/>
    <w:rsid w:val="00E80653"/>
    <w:rsid w:val="00E92CFE"/>
    <w:rsid w:val="00EA03F1"/>
    <w:rsid w:val="00EA06C4"/>
    <w:rsid w:val="00EB3C24"/>
    <w:rsid w:val="00EC0C02"/>
    <w:rsid w:val="00EC3009"/>
    <w:rsid w:val="00ED0C2D"/>
    <w:rsid w:val="00ED101E"/>
    <w:rsid w:val="00ED2BC3"/>
    <w:rsid w:val="00ED4F91"/>
    <w:rsid w:val="00EE3857"/>
    <w:rsid w:val="00EF34CA"/>
    <w:rsid w:val="00F00B92"/>
    <w:rsid w:val="00F0437F"/>
    <w:rsid w:val="00F20A42"/>
    <w:rsid w:val="00F31176"/>
    <w:rsid w:val="00F31D98"/>
    <w:rsid w:val="00F408D2"/>
    <w:rsid w:val="00F41181"/>
    <w:rsid w:val="00F413BD"/>
    <w:rsid w:val="00F46F80"/>
    <w:rsid w:val="00F51B0D"/>
    <w:rsid w:val="00F612EE"/>
    <w:rsid w:val="00F6795B"/>
    <w:rsid w:val="00F74756"/>
    <w:rsid w:val="00F904C9"/>
    <w:rsid w:val="00F92A85"/>
    <w:rsid w:val="00F94D39"/>
    <w:rsid w:val="00F9618A"/>
    <w:rsid w:val="00FC03BF"/>
    <w:rsid w:val="00FC3B00"/>
    <w:rsid w:val="00FC3F55"/>
    <w:rsid w:val="00FE0F8E"/>
    <w:rsid w:val="00FE268F"/>
    <w:rsid w:val="00FE2C46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97A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277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3E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3E6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3E69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3E69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3E69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3E69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3E69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3E69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57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57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B27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277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43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3E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3E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3E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3E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3E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3E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3E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">
    <w:name w:val="Table Grid"/>
    <w:basedOn w:val="TableauNormal"/>
    <w:uiPriority w:val="59"/>
    <w:rsid w:val="00FE6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F447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47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277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3E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3E69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3E69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3E69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3E69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3E69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3E69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3E69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57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57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B27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B277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743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43E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3E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3E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3E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3E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3E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3E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">
    <w:name w:val="Table Grid"/>
    <w:basedOn w:val="TableauNormal"/>
    <w:uiPriority w:val="59"/>
    <w:rsid w:val="00FE6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F447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47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1744</Words>
  <Characters>9595</Characters>
  <Application>Microsoft Macintosh Word</Application>
  <DocSecurity>0</DocSecurity>
  <Lines>79</Lines>
  <Paragraphs>22</Paragraphs>
  <ScaleCrop>false</ScaleCrop>
  <Company>cerege</Company>
  <LinksUpToDate>false</LinksUpToDate>
  <CharactersWithSpaces>11317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391</cp:revision>
  <dcterms:created xsi:type="dcterms:W3CDTF">2016-11-29T14:56:00Z</dcterms:created>
  <dcterms:modified xsi:type="dcterms:W3CDTF">2016-11-30T11:20:00Z</dcterms:modified>
</cp:coreProperties>
</file>