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A6" w:rsidRDefault="00EA47BF" w:rsidP="00EA47BF">
      <w:pPr>
        <w:pStyle w:val="a3"/>
        <w:numPr>
          <w:ilvl w:val="0"/>
          <w:numId w:val="1"/>
        </w:numPr>
        <w:rPr>
          <w:b/>
          <w:sz w:val="26"/>
          <w:szCs w:val="26"/>
          <w:lang w:val="el-GR"/>
        </w:rPr>
      </w:pPr>
      <w:r w:rsidRPr="00EA47BF">
        <w:rPr>
          <w:b/>
          <w:sz w:val="26"/>
          <w:szCs w:val="26"/>
          <w:lang w:val="el-GR"/>
        </w:rPr>
        <w:t>ΔΙΑΔΡΑΣΗ</w:t>
      </w:r>
    </w:p>
    <w:p w:rsidR="00EA47BF" w:rsidRPr="00EA47BF" w:rsidRDefault="00EA47BF" w:rsidP="00EA47BF">
      <w:pPr>
        <w:pStyle w:val="a3"/>
        <w:numPr>
          <w:ilvl w:val="0"/>
          <w:numId w:val="2"/>
        </w:numPr>
        <w:rPr>
          <w:b/>
          <w:sz w:val="26"/>
          <w:szCs w:val="26"/>
          <w:lang w:val="el-GR"/>
        </w:rPr>
      </w:pPr>
      <w:r>
        <w:rPr>
          <w:lang w:val="el-GR"/>
        </w:rPr>
        <w:t xml:space="preserve">Τι είναι η </w:t>
      </w:r>
      <w:r w:rsidRPr="00811DC4">
        <w:rPr>
          <w:b/>
          <w:lang w:val="el-GR"/>
        </w:rPr>
        <w:t>διάδραση</w:t>
      </w:r>
      <w:r>
        <w:t>;</w:t>
      </w:r>
    </w:p>
    <w:p w:rsidR="00EA47BF" w:rsidRDefault="00EA47BF" w:rsidP="00EA47BF">
      <w:pPr>
        <w:pStyle w:val="a3"/>
        <w:ind w:left="1440"/>
        <w:rPr>
          <w:lang w:val="el-GR"/>
        </w:rPr>
      </w:pPr>
      <w:r>
        <w:rPr>
          <w:lang w:val="el-GR"/>
        </w:rPr>
        <w:t>Διάδραση είναι η επικοινωνία ανθρώπου-υπολογιστή</w:t>
      </w:r>
    </w:p>
    <w:p w:rsidR="00EA47BF" w:rsidRDefault="00EA47BF" w:rsidP="00EA47BF">
      <w:pPr>
        <w:pStyle w:val="a3"/>
        <w:numPr>
          <w:ilvl w:val="0"/>
          <w:numId w:val="2"/>
        </w:numPr>
        <w:rPr>
          <w:lang w:val="el-GR"/>
        </w:rPr>
      </w:pPr>
      <w:r w:rsidRPr="00EA47BF">
        <w:rPr>
          <w:lang w:val="el-GR"/>
        </w:rPr>
        <w:t xml:space="preserve">Ποιοι οι </w:t>
      </w:r>
      <w:r w:rsidRPr="00811DC4">
        <w:rPr>
          <w:b/>
          <w:lang w:val="el-GR"/>
        </w:rPr>
        <w:t>όροι</w:t>
      </w:r>
      <w:r w:rsidRPr="00EA47BF">
        <w:rPr>
          <w:lang w:val="el-GR"/>
        </w:rPr>
        <w:t xml:space="preserve"> της </w:t>
      </w:r>
      <w:r w:rsidRPr="00811DC4">
        <w:rPr>
          <w:b/>
          <w:lang w:val="el-GR"/>
        </w:rPr>
        <w:t>διάδρασης</w:t>
      </w:r>
      <w:r w:rsidRPr="00EA47BF">
        <w:rPr>
          <w:lang w:val="el-GR"/>
        </w:rPr>
        <w:t xml:space="preserve"> ; </w:t>
      </w:r>
    </w:p>
    <w:p w:rsidR="00EA47BF" w:rsidRDefault="00EA47BF" w:rsidP="00EA47BF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Ένα πεδίο εφαρμογής ορίζει μία περιοχή γνώσης και εμπειρίας σε κάποια δραστηριότητα του πραγματικού κόσμου. π.χ. Σχεδίαση γραφικών.</w:t>
      </w:r>
    </w:p>
    <w:p w:rsidR="00EA47BF" w:rsidRDefault="00EA47BF" w:rsidP="00EA47BF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Ένας στόχος είναι η επιθυμητή έξοδος από την εκτέλεση μιας εργασίας, π.χ. δημιουργία ενός σχήματος</w:t>
      </w:r>
    </w:p>
    <w:p w:rsidR="00EA47BF" w:rsidRDefault="00EA47BF" w:rsidP="00EA47BF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Οι εργασίες είναι λειτουργικές για το χειρισμό των βασικών εννοιών ενός πεδίου εφαρμογής, π.χ. κατασκευή ενός σχήματος</w:t>
      </w:r>
    </w:p>
    <w:p w:rsidR="00EA47BF" w:rsidRPr="00EA47BF" w:rsidRDefault="00EA47BF" w:rsidP="00EA47B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Τι είναι η </w:t>
      </w:r>
      <w:r w:rsidRPr="00811DC4">
        <w:rPr>
          <w:b/>
          <w:lang w:val="el-GR"/>
        </w:rPr>
        <w:t>ανάδραση</w:t>
      </w:r>
      <w:r>
        <w:rPr>
          <w:lang w:val="el-GR"/>
        </w:rPr>
        <w:t xml:space="preserve"> </w:t>
      </w:r>
      <w:r>
        <w:t xml:space="preserve">; </w:t>
      </w:r>
    </w:p>
    <w:p w:rsidR="00EA47BF" w:rsidRDefault="00EA47BF" w:rsidP="00EA47BF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Ανάδραση είναι η ενημέρωση του χρήστη από τον υπολογιστή.</w:t>
      </w:r>
    </w:p>
    <w:p w:rsidR="00EA47BF" w:rsidRDefault="00EA47BF" w:rsidP="00EA47B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Ποια είναι τα </w:t>
      </w:r>
      <w:r w:rsidRPr="00811DC4">
        <w:rPr>
          <w:b/>
          <w:lang w:val="el-GR"/>
        </w:rPr>
        <w:t>βασικά μοντέλα διάδρασης</w:t>
      </w:r>
      <w:r w:rsidRPr="00EA47BF">
        <w:rPr>
          <w:lang w:val="el-GR"/>
        </w:rPr>
        <w:t xml:space="preserve"> ; </w:t>
      </w:r>
      <w:r>
        <w:rPr>
          <w:lang w:val="el-GR"/>
        </w:rPr>
        <w:t>Πείτε λίγα λόγια για αυτά</w:t>
      </w:r>
      <w:r w:rsidRPr="00EA47BF">
        <w:rPr>
          <w:lang w:val="el-GR"/>
        </w:rPr>
        <w:t>.</w:t>
      </w:r>
    </w:p>
    <w:p w:rsidR="00EA47BF" w:rsidRPr="001740F3" w:rsidRDefault="0001796C" w:rsidP="00EA47BF">
      <w:pPr>
        <w:pStyle w:val="a3"/>
        <w:numPr>
          <w:ilvl w:val="1"/>
          <w:numId w:val="2"/>
        </w:numPr>
        <w:rPr>
          <w:b/>
          <w:lang w:val="el-GR"/>
        </w:rPr>
      </w:pPr>
      <w:r>
        <w:rPr>
          <w:lang w:val="el-GR"/>
        </w:rPr>
        <w:t xml:space="preserve">Ο κύκλος εκτέλεσης – αξιολόγησης του </w:t>
      </w:r>
      <w:r w:rsidRPr="001740F3">
        <w:rPr>
          <w:b/>
        </w:rPr>
        <w:t>Norman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Ορισμός στόχου</w:t>
      </w:r>
      <w:r w:rsidRPr="0001796C">
        <w:rPr>
          <w:lang w:val="el-GR"/>
        </w:rPr>
        <w:t xml:space="preserve"> </w:t>
      </w:r>
      <w:r>
        <w:rPr>
          <w:lang w:val="el-GR"/>
        </w:rPr>
        <w:t>(δημιουργία περισσότερου φωτός)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Σχηματισμός πρόθεσης (άναμμα φωτιστικού)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Προσδιορισμός της αλληλουχίας ενεργειών (να μεταβείτε στο φωτιστικό και να το ανάψετε)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Εκτέλεση των ενεργειών 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Αντίληψη της κατάστασης του συστήματος (άναψε το φως </w:t>
      </w:r>
      <w:r w:rsidRPr="0001796C">
        <w:rPr>
          <w:lang w:val="el-GR"/>
        </w:rPr>
        <w:t>;</w:t>
      </w:r>
      <w:r>
        <w:rPr>
          <w:lang w:val="el-GR"/>
        </w:rPr>
        <w:t>)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Ερμηνεία της κατάστασης του συστήματος (αν δεν ανάψει, έχει καεί η λάμπα)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Αξιολόγηση της κατάστασης του συστήματος βάσει των στόχων και των προσπαθειών (είναι αρκετό το φως </w:t>
      </w:r>
      <w:r w:rsidRPr="0001796C">
        <w:rPr>
          <w:lang w:val="el-GR"/>
        </w:rPr>
        <w:t>;</w:t>
      </w:r>
      <w:r>
        <w:rPr>
          <w:lang w:val="el-GR"/>
        </w:rPr>
        <w:t>)</w:t>
      </w:r>
    </w:p>
    <w:p w:rsidR="0001796C" w:rsidRPr="0001796C" w:rsidRDefault="0001796C" w:rsidP="0001796C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Το πλαίσιο αναφοράς της διάδρασης </w:t>
      </w:r>
      <w:r w:rsidRPr="001740F3">
        <w:rPr>
          <w:b/>
        </w:rPr>
        <w:t>Abowd</w:t>
      </w:r>
      <w:r w:rsidRPr="001740F3">
        <w:rPr>
          <w:b/>
          <w:lang w:val="el-GR"/>
        </w:rPr>
        <w:t xml:space="preserve"> &amp; </w:t>
      </w:r>
      <w:r w:rsidRPr="001740F3">
        <w:rPr>
          <w:b/>
        </w:rPr>
        <w:t>Beale</w:t>
      </w:r>
      <w:r>
        <w:rPr>
          <w:lang w:val="el-GR"/>
        </w:rPr>
        <w:t xml:space="preserve">. Το πλαίσιο αναφοράς είναι προέκταση του μοντέλου διάδρασης </w:t>
      </w:r>
      <w:r>
        <w:t>Norman</w:t>
      </w:r>
      <w:r w:rsidRPr="0001796C">
        <w:rPr>
          <w:lang w:val="el-GR"/>
        </w:rPr>
        <w:t xml:space="preserve">. </w:t>
      </w:r>
      <w:r>
        <w:rPr>
          <w:lang w:val="el-GR"/>
        </w:rPr>
        <w:t xml:space="preserve">Αποτελείται από 4 μέρη </w:t>
      </w:r>
      <w:r>
        <w:t xml:space="preserve">: 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Χρήστης 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 xml:space="preserve">Είσοδος </w:t>
      </w:r>
    </w:p>
    <w:p w:rsidR="0001796C" w:rsidRDefault="0001796C" w:rsidP="0001796C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Σύστημα</w:t>
      </w:r>
    </w:p>
    <w:p w:rsidR="001740F3" w:rsidRDefault="0001796C" w:rsidP="001740F3">
      <w:pPr>
        <w:pStyle w:val="a3"/>
        <w:numPr>
          <w:ilvl w:val="2"/>
          <w:numId w:val="2"/>
        </w:numPr>
        <w:rPr>
          <w:lang w:val="el-GR"/>
        </w:rPr>
      </w:pPr>
      <w:r>
        <w:rPr>
          <w:lang w:val="el-GR"/>
        </w:rPr>
        <w:t>Έξοδος</w:t>
      </w:r>
    </w:p>
    <w:p w:rsidR="001740F3" w:rsidRPr="001740F3" w:rsidRDefault="001740F3" w:rsidP="001740F3">
      <w:pPr>
        <w:pStyle w:val="a3"/>
        <w:ind w:left="2160"/>
        <w:rPr>
          <w:lang w:val="el-GR"/>
        </w:rPr>
      </w:pPr>
      <w:r w:rsidRPr="001740F3">
        <w:rPr>
          <w:lang w:val="el-GR"/>
        </w:rPr>
        <w:t xml:space="preserve">Κάθε συστατικό έχει τη δική του γλώσσα διάδραση → μετάφραση μεταξύ των </w:t>
      </w:r>
      <w:r w:rsidRPr="001740F3">
        <w:rPr>
          <w:lang w:val="el-GR"/>
        </w:rPr>
        <w:t xml:space="preserve">   </w:t>
      </w:r>
      <w:r w:rsidRPr="001740F3">
        <w:rPr>
          <w:lang w:val="el-GR"/>
        </w:rPr>
        <w:t>συστατικών</w:t>
      </w:r>
    </w:p>
    <w:p w:rsidR="001740F3" w:rsidRPr="001740F3" w:rsidRDefault="001740F3" w:rsidP="001740F3">
      <w:pPr>
        <w:pStyle w:val="a3"/>
        <w:ind w:left="1440" w:firstLine="720"/>
        <w:rPr>
          <w:lang w:val="el-GR"/>
        </w:rPr>
      </w:pPr>
      <w:r w:rsidRPr="001740F3">
        <w:rPr>
          <w:lang w:val="el-GR"/>
        </w:rPr>
        <w:t xml:space="preserve">Διεπιφάνεια </w:t>
      </w:r>
      <w:r>
        <w:t xml:space="preserve">= </w:t>
      </w:r>
      <w:r w:rsidRPr="001740F3">
        <w:rPr>
          <w:lang w:val="el-GR"/>
        </w:rPr>
        <w:t>Είσοδος + έξοδος</w:t>
      </w:r>
    </w:p>
    <w:p w:rsidR="001740F3" w:rsidRPr="001740F3" w:rsidRDefault="001740F3" w:rsidP="001740F3">
      <w:pPr>
        <w:pStyle w:val="a3"/>
        <w:ind w:left="1440" w:firstLine="720"/>
        <w:rPr>
          <w:lang w:val="el-GR"/>
        </w:rPr>
      </w:pPr>
      <w:r w:rsidRPr="001740F3">
        <w:rPr>
          <w:lang w:val="el-GR"/>
        </w:rPr>
        <w:t>Προβλήματα στη διάδραση = Προβλήματα στη μετάφραση</w:t>
      </w:r>
    </w:p>
    <w:p w:rsidR="001740F3" w:rsidRDefault="001740F3" w:rsidP="001740F3">
      <w:pPr>
        <w:pStyle w:val="a3"/>
        <w:ind w:left="1440" w:firstLine="720"/>
        <w:rPr>
          <w:lang w:val="el-GR"/>
        </w:rPr>
      </w:pPr>
      <w:r w:rsidRPr="001740F3">
        <w:rPr>
          <w:lang w:val="el-GR"/>
        </w:rPr>
        <w:t>Το σύστημα και ο χρήστης περιγράφονται μέσω της γλώσσας.</w:t>
      </w:r>
      <w:r w:rsidRPr="001740F3">
        <w:rPr>
          <w:lang w:val="el-GR"/>
        </w:rPr>
        <w:t xml:space="preserve"> </w:t>
      </w:r>
    </w:p>
    <w:p w:rsidR="001740F3" w:rsidRDefault="001740F3" w:rsidP="001740F3">
      <w:pPr>
        <w:pStyle w:val="a3"/>
        <w:ind w:left="2160"/>
        <w:rPr>
          <w:lang w:val="el-GR"/>
        </w:rPr>
      </w:pPr>
      <w:r>
        <w:rPr>
          <w:lang w:val="el-GR"/>
        </w:rPr>
        <w:t xml:space="preserve">Η </w:t>
      </w:r>
      <w:r w:rsidRPr="001740F3">
        <w:rPr>
          <w:b/>
          <w:lang w:val="el-GR"/>
        </w:rPr>
        <w:t>γλώσσα ουσίας</w:t>
      </w:r>
      <w:r>
        <w:rPr>
          <w:lang w:val="el-GR"/>
        </w:rPr>
        <w:t xml:space="preserve"> (συστήματος) περιγράφει τα υπολογιστικά χαρακτηριστικά του πεδίου που σχετίζονται με το </w:t>
      </w:r>
      <w:r w:rsidRPr="001740F3">
        <w:rPr>
          <w:lang w:val="el-GR"/>
        </w:rPr>
        <w:t>σύστημα</w:t>
      </w:r>
      <w:r>
        <w:rPr>
          <w:lang w:val="el-GR"/>
        </w:rPr>
        <w:t>.</w:t>
      </w:r>
    </w:p>
    <w:p w:rsidR="00811DC4" w:rsidRDefault="001740F3" w:rsidP="00811DC4">
      <w:pPr>
        <w:pStyle w:val="a3"/>
        <w:ind w:left="2160"/>
        <w:rPr>
          <w:lang w:val="el-GR"/>
        </w:rPr>
      </w:pPr>
      <w:r>
        <w:rPr>
          <w:lang w:val="el-GR"/>
        </w:rPr>
        <w:t>Η γλώσσα εργασίας (χρήστη) περιγράφει τα ψυχολογικά χαρακτηριστικά του πεδίου εφαρμογής που σχετίζονται με τον χρήστη.</w:t>
      </w:r>
    </w:p>
    <w:p w:rsidR="00811DC4" w:rsidRDefault="00811DC4" w:rsidP="00811DC4">
      <w:pPr>
        <w:pStyle w:val="a3"/>
        <w:ind w:left="2160"/>
        <w:rPr>
          <w:lang w:val="el-GR"/>
        </w:rPr>
      </w:pPr>
    </w:p>
    <w:p w:rsidR="00811DC4" w:rsidRDefault="00811DC4" w:rsidP="00811DC4">
      <w:pPr>
        <w:pStyle w:val="a3"/>
        <w:ind w:left="2160"/>
        <w:rPr>
          <w:lang w:val="el-GR"/>
        </w:rPr>
      </w:pPr>
    </w:p>
    <w:p w:rsidR="00811DC4" w:rsidRDefault="00811DC4" w:rsidP="00811DC4">
      <w:pPr>
        <w:pStyle w:val="a3"/>
        <w:ind w:left="2160"/>
        <w:rPr>
          <w:lang w:val="el-GR"/>
        </w:rPr>
      </w:pPr>
    </w:p>
    <w:p w:rsidR="00811DC4" w:rsidRDefault="00811DC4" w:rsidP="00811DC4">
      <w:pPr>
        <w:pStyle w:val="a3"/>
        <w:ind w:left="2160"/>
        <w:rPr>
          <w:lang w:val="el-GR"/>
        </w:rPr>
      </w:pPr>
    </w:p>
    <w:p w:rsidR="00811DC4" w:rsidRPr="00811DC4" w:rsidRDefault="00811DC4" w:rsidP="00811DC4">
      <w:pPr>
        <w:pStyle w:val="a3"/>
        <w:ind w:left="2160"/>
        <w:rPr>
          <w:lang w:val="el-GR"/>
        </w:rPr>
      </w:pPr>
    </w:p>
    <w:p w:rsidR="00811DC4" w:rsidRPr="00811DC4" w:rsidRDefault="00811DC4" w:rsidP="00811DC4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lang w:val="el-GR"/>
        </w:rPr>
        <w:lastRenderedPageBreak/>
        <w:t>ΑΝΑΠΤΥΞΗ ΛΟΓΙΣΜΙΚΟΥ</w:t>
      </w:r>
    </w:p>
    <w:p w:rsidR="00811DC4" w:rsidRPr="00811DC4" w:rsidRDefault="00811DC4" w:rsidP="00811DC4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Ποιες οι </w:t>
      </w:r>
      <w:r w:rsidRPr="0035385B">
        <w:rPr>
          <w:b/>
          <w:lang w:val="el-GR"/>
        </w:rPr>
        <w:t>3 κατηγορίες ευχρηστίας</w:t>
      </w:r>
      <w:r>
        <w:rPr>
          <w:lang w:val="el-GR"/>
        </w:rPr>
        <w:t xml:space="preserve"> του </w:t>
      </w:r>
      <w:r>
        <w:t>ISO</w:t>
      </w:r>
      <w:r w:rsidRPr="00811DC4">
        <w:rPr>
          <w:lang w:val="el-GR"/>
        </w:rPr>
        <w:t xml:space="preserve"> 9241</w:t>
      </w:r>
      <w:r>
        <w:rPr>
          <w:lang w:val="el-GR"/>
        </w:rPr>
        <w:t xml:space="preserve"> </w:t>
      </w:r>
      <w:r w:rsidRPr="00811DC4">
        <w:rPr>
          <w:lang w:val="el-GR"/>
        </w:rPr>
        <w:t xml:space="preserve">; </w:t>
      </w:r>
    </w:p>
    <w:p w:rsidR="00811DC4" w:rsidRPr="00811DC4" w:rsidRDefault="00811DC4" w:rsidP="00811DC4">
      <w:pPr>
        <w:pStyle w:val="a3"/>
        <w:numPr>
          <w:ilvl w:val="1"/>
          <w:numId w:val="8"/>
        </w:numPr>
      </w:pPr>
      <w:r>
        <w:rPr>
          <w:lang w:val="el-GR"/>
        </w:rPr>
        <w:t>Αποτελεσματικότητα</w:t>
      </w:r>
    </w:p>
    <w:p w:rsidR="00811DC4" w:rsidRPr="00811DC4" w:rsidRDefault="00811DC4" w:rsidP="00811DC4">
      <w:pPr>
        <w:pStyle w:val="a3"/>
        <w:numPr>
          <w:ilvl w:val="1"/>
          <w:numId w:val="8"/>
        </w:numPr>
      </w:pPr>
      <w:r>
        <w:rPr>
          <w:lang w:val="el-GR"/>
        </w:rPr>
        <w:t>Απόδοση</w:t>
      </w:r>
    </w:p>
    <w:p w:rsidR="00B60584" w:rsidRPr="0035385B" w:rsidRDefault="00811DC4" w:rsidP="0035385B">
      <w:pPr>
        <w:pStyle w:val="a3"/>
        <w:numPr>
          <w:ilvl w:val="1"/>
          <w:numId w:val="8"/>
        </w:numPr>
      </w:pPr>
      <w:r>
        <w:rPr>
          <w:lang w:val="el-GR"/>
        </w:rPr>
        <w:t>Ικανοποίηση</w:t>
      </w:r>
    </w:p>
    <w:p w:rsidR="0035385B" w:rsidRDefault="0035385B" w:rsidP="0035385B">
      <w:pPr>
        <w:ind w:left="1440"/>
      </w:pPr>
    </w:p>
    <w:p w:rsidR="0035385B" w:rsidRPr="0035385B" w:rsidRDefault="00B60584" w:rsidP="0035385B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 w:rsidRPr="0035385B">
        <w:rPr>
          <w:b/>
          <w:sz w:val="26"/>
          <w:szCs w:val="26"/>
          <w:lang w:val="el-GR"/>
        </w:rPr>
        <w:t>ΚΑΝΟΝΕΣ ΣΧΕΔΙΑΣΗΣ</w:t>
      </w:r>
    </w:p>
    <w:p w:rsidR="00EA47BF" w:rsidRDefault="0035385B" w:rsidP="0035385B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Ποιοι είναι οι χρυσοί κανόνες του </w:t>
      </w:r>
      <w:r w:rsidRPr="0035385B">
        <w:rPr>
          <w:b/>
        </w:rPr>
        <w:t>Shneiderman</w:t>
      </w:r>
      <w:r w:rsidRPr="0035385B">
        <w:rPr>
          <w:lang w:val="el-GR"/>
        </w:rPr>
        <w:t xml:space="preserve"> ;</w:t>
      </w:r>
    </w:p>
    <w:p w:rsidR="0035385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προσπαθείτε να επιτύχετε την συνέπεια στις αλληλουχίες ενεργειών, τη διάταξη, την ορολογία, την χρήση εντολών, κ.ο.κ.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δίνετε στους συχνούς χρήστες τη δυνατότητα να χρησιμοποιούν συντομεύσεις</w:t>
      </w:r>
      <w:r w:rsidRPr="005F512B">
        <w:rPr>
          <w:lang w:val="el-GR"/>
        </w:rPr>
        <w:t>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παρέχετε πληροφοριακή ανάδραση για κάθε ενέργεια του χρήστη, σ’ ένα επίπεδο κατάλληλο για το εύρος της ενέργειας.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σχεδιάζετε τους διαλόγους με τρόπο που να προκαλεί το φαινόμενο της περάτωσης</w:t>
      </w:r>
      <w:r w:rsidRPr="005F512B">
        <w:rPr>
          <w:lang w:val="el-GR"/>
        </w:rPr>
        <w:t>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παρέχετε μηχανισμούς πρόληψης σφαλμάτων και απλού χειρισμού έτσι ώστε οι χρήστες να αποφεύγουν τα λάθη ή όταν κάνουν λάθη να παρέχονται σαφείς οδηγίες για την ανάκαμψη</w:t>
      </w:r>
      <w:r w:rsidRPr="005F512B">
        <w:rPr>
          <w:lang w:val="el-GR"/>
        </w:rPr>
        <w:t>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επιτρέπετε την εύκολη αντιστροφή ενεργειών έτσι ώστε να μειώνεται το άγχος των χρηστών και να ενθαρρύνεται η εξερεύνηση</w:t>
      </w:r>
      <w:r w:rsidRPr="005F512B">
        <w:rPr>
          <w:lang w:val="el-GR"/>
        </w:rPr>
        <w:t>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υποστηρίζεται τον «εσωτερικό» έλεγχο, έτσι ώστε ο χρήστης να έχει τον έλεγχο του συστήματος, το οποίο θα ανταποκρίνεται στις ενέργειες του.</w:t>
      </w:r>
    </w:p>
    <w:p w:rsidR="005F512B" w:rsidRDefault="005F512B" w:rsidP="0035385B">
      <w:pPr>
        <w:pStyle w:val="a3"/>
        <w:numPr>
          <w:ilvl w:val="1"/>
          <w:numId w:val="14"/>
        </w:numPr>
        <w:rPr>
          <w:lang w:val="el-GR"/>
        </w:rPr>
      </w:pPr>
      <w:r w:rsidRPr="005F512B">
        <w:rPr>
          <w:lang w:val="el-GR"/>
        </w:rPr>
        <w:t>Να μειώνετε την επιβάρυνση της βραχυχρόνιας μνήμης κρατώντας απλές τις οθόνες, συγχωνεύοντας τις «πολυσέλιδες» οθόνες και παρέχοντας χρόνο για την εκμάθηση των αλληλουχιών ενεργειών.</w:t>
      </w:r>
    </w:p>
    <w:p w:rsidR="005F512B" w:rsidRDefault="005F512B" w:rsidP="005F512B">
      <w:pPr>
        <w:pStyle w:val="a3"/>
        <w:ind w:left="1800"/>
        <w:rPr>
          <w:lang w:val="el-GR"/>
        </w:rPr>
      </w:pPr>
    </w:p>
    <w:p w:rsidR="005F512B" w:rsidRPr="005F512B" w:rsidRDefault="005F512B" w:rsidP="005F512B">
      <w:pPr>
        <w:pStyle w:val="a3"/>
        <w:numPr>
          <w:ilvl w:val="0"/>
          <w:numId w:val="1"/>
        </w:numPr>
        <w:rPr>
          <w:lang w:val="el-GR"/>
        </w:rPr>
      </w:pPr>
      <w:r>
        <w:rPr>
          <w:b/>
          <w:sz w:val="26"/>
          <w:szCs w:val="26"/>
          <w:lang w:val="el-GR"/>
        </w:rPr>
        <w:t>ΥΠΟΣΤΗΡΙΞΗ ΥΛΟΠΟΙΗΣΗΣ</w:t>
      </w:r>
    </w:p>
    <w:p w:rsidR="005F512B" w:rsidRDefault="005F512B" w:rsidP="005F512B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 xml:space="preserve">Τι γνωρίζετε για το </w:t>
      </w:r>
      <w:r w:rsidRPr="005F512B">
        <w:rPr>
          <w:lang w:val="el-GR"/>
        </w:rPr>
        <w:t>“</w:t>
      </w:r>
      <w:r w:rsidRPr="005F512B">
        <w:rPr>
          <w:b/>
          <w:lang w:val="el-GR"/>
        </w:rPr>
        <w:t xml:space="preserve">Μοντέλο Παρουσίαση Έλεγχος </w:t>
      </w:r>
      <w:r w:rsidRPr="005F512B">
        <w:rPr>
          <w:b/>
        </w:rPr>
        <w:t>MVC</w:t>
      </w:r>
      <w:r w:rsidRPr="005F512B">
        <w:rPr>
          <w:lang w:val="el-GR"/>
        </w:rPr>
        <w:t xml:space="preserve"> ” ;</w:t>
      </w:r>
    </w:p>
    <w:p w:rsidR="005F512B" w:rsidRDefault="005F512B" w:rsidP="005F512B">
      <w:pPr>
        <w:pStyle w:val="a3"/>
        <w:numPr>
          <w:ilvl w:val="1"/>
          <w:numId w:val="15"/>
        </w:numPr>
        <w:rPr>
          <w:lang w:val="el-GR"/>
        </w:rPr>
      </w:pPr>
      <w:r>
        <w:rPr>
          <w:lang w:val="el-GR"/>
        </w:rPr>
        <w:t>Αρχικά βασίζεται πάνω στην Αντικειμενοστρέφεια</w:t>
      </w:r>
      <w:r w:rsidRPr="005F512B">
        <w:rPr>
          <w:lang w:val="el-GR"/>
        </w:rPr>
        <w:t xml:space="preserve">. </w:t>
      </w:r>
    </w:p>
    <w:p w:rsidR="005F512B" w:rsidRDefault="005F512B" w:rsidP="005F512B">
      <w:pPr>
        <w:pStyle w:val="a3"/>
        <w:numPr>
          <w:ilvl w:val="2"/>
          <w:numId w:val="15"/>
        </w:numPr>
        <w:rPr>
          <w:lang w:val="el-GR"/>
        </w:rPr>
      </w:pPr>
      <w:r>
        <w:rPr>
          <w:lang w:val="el-GR"/>
        </w:rPr>
        <w:t xml:space="preserve">Μοντέλο </w:t>
      </w:r>
      <w:r w:rsidRPr="005F512B">
        <w:rPr>
          <w:lang w:val="el-GR"/>
        </w:rPr>
        <w:t>→</w:t>
      </w:r>
      <w:r>
        <w:rPr>
          <w:lang w:val="el-GR"/>
        </w:rPr>
        <w:t xml:space="preserve"> Εφαρμογή</w:t>
      </w:r>
    </w:p>
    <w:p w:rsidR="005F512B" w:rsidRDefault="005F512B" w:rsidP="005F512B">
      <w:pPr>
        <w:pStyle w:val="a3"/>
        <w:numPr>
          <w:ilvl w:val="2"/>
          <w:numId w:val="15"/>
        </w:numPr>
        <w:rPr>
          <w:lang w:val="el-GR"/>
        </w:rPr>
      </w:pPr>
      <w:r>
        <w:rPr>
          <w:lang w:val="el-GR"/>
        </w:rPr>
        <w:t xml:space="preserve">Παρουσίαση </w:t>
      </w:r>
      <w:r w:rsidRPr="005F512B">
        <w:rPr>
          <w:lang w:val="el-GR"/>
        </w:rPr>
        <w:t>→</w:t>
      </w:r>
      <w:r>
        <w:rPr>
          <w:lang w:val="el-GR"/>
        </w:rPr>
        <w:t xml:space="preserve"> Έξοδος</w:t>
      </w:r>
    </w:p>
    <w:p w:rsidR="005F512B" w:rsidRDefault="005F512B" w:rsidP="005F512B">
      <w:pPr>
        <w:pStyle w:val="a3"/>
        <w:numPr>
          <w:ilvl w:val="2"/>
          <w:numId w:val="15"/>
        </w:numPr>
        <w:rPr>
          <w:lang w:val="el-GR"/>
        </w:rPr>
      </w:pPr>
      <w:r>
        <w:rPr>
          <w:lang w:val="el-GR"/>
        </w:rPr>
        <w:t xml:space="preserve">Έλεγχος </w:t>
      </w:r>
      <w:r w:rsidRPr="005F512B">
        <w:rPr>
          <w:lang w:val="el-GR"/>
        </w:rPr>
        <w:t>→</w:t>
      </w:r>
      <w:r>
        <w:rPr>
          <w:lang w:val="el-GR"/>
        </w:rPr>
        <w:t xml:space="preserve"> Είσοδος </w:t>
      </w:r>
      <w:r>
        <w:rPr>
          <w:lang w:val="el-GR"/>
        </w:rPr>
        <w:tab/>
      </w:r>
    </w:p>
    <w:p w:rsidR="005F512B" w:rsidRDefault="005F512B" w:rsidP="005F512B">
      <w:pPr>
        <w:pStyle w:val="a3"/>
        <w:numPr>
          <w:ilvl w:val="1"/>
          <w:numId w:val="15"/>
        </w:numPr>
        <w:rPr>
          <w:lang w:val="el-GR"/>
        </w:rPr>
      </w:pPr>
      <w:r>
        <w:rPr>
          <w:lang w:val="el-GR"/>
        </w:rPr>
        <w:t xml:space="preserve">Ένα μοντέλο μπορεί να συσχετιστεί με περισσότερες από μία τριάδες </w:t>
      </w:r>
      <w:r>
        <w:t>MVC</w:t>
      </w:r>
      <w:r w:rsidR="00A14C63" w:rsidRPr="00A14C63">
        <w:rPr>
          <w:lang w:val="el-GR"/>
        </w:rPr>
        <w:t xml:space="preserve">, </w:t>
      </w:r>
      <w:r w:rsidR="00A14C63">
        <w:rPr>
          <w:lang w:val="el-GR"/>
        </w:rPr>
        <w:t>δίνοντας ευελιξία στην εφαρμογή (περισσότερους τρόπους υλοποίησης της ίδιας υπηρεσίας)</w:t>
      </w:r>
      <w:r w:rsidR="00A14C63" w:rsidRPr="00A14C63">
        <w:rPr>
          <w:lang w:val="el-GR"/>
        </w:rPr>
        <w:t>.</w:t>
      </w:r>
    </w:p>
    <w:p w:rsidR="00A14C63" w:rsidRPr="00A14C63" w:rsidRDefault="00A14C63" w:rsidP="005F512B">
      <w:pPr>
        <w:pStyle w:val="a3"/>
        <w:numPr>
          <w:ilvl w:val="1"/>
          <w:numId w:val="15"/>
        </w:numPr>
        <w:rPr>
          <w:lang w:val="el-GR"/>
        </w:rPr>
      </w:pPr>
      <w:r>
        <w:rPr>
          <w:lang w:val="el-GR"/>
        </w:rPr>
        <w:t xml:space="preserve">Στο </w:t>
      </w:r>
      <w:r>
        <w:t>MVC</w:t>
      </w:r>
      <w:r w:rsidRPr="00A14C63">
        <w:rPr>
          <w:lang w:val="el-GR"/>
        </w:rPr>
        <w:t xml:space="preserve"> </w:t>
      </w:r>
      <w:r>
        <w:rPr>
          <w:lang w:val="el-GR"/>
        </w:rPr>
        <w:t xml:space="preserve">βασίζεται η </w:t>
      </w:r>
      <w:r>
        <w:t>JAVA</w:t>
      </w:r>
      <w:r w:rsidRPr="00A14C63">
        <w:rPr>
          <w:lang w:val="el-GR"/>
        </w:rPr>
        <w:t xml:space="preserve"> </w:t>
      </w:r>
      <w:r>
        <w:t>Swing</w:t>
      </w:r>
    </w:p>
    <w:p w:rsidR="00A14C63" w:rsidRDefault="00A14C63" w:rsidP="005F512B">
      <w:pPr>
        <w:pStyle w:val="a3"/>
        <w:numPr>
          <w:ilvl w:val="1"/>
          <w:numId w:val="15"/>
        </w:numPr>
        <w:rPr>
          <w:lang w:val="el-GR"/>
        </w:rPr>
      </w:pPr>
      <w:r w:rsidRPr="00A14C63">
        <w:rPr>
          <w:lang w:val="el-GR"/>
        </w:rPr>
        <w:t xml:space="preserve">Το </w:t>
      </w:r>
      <w:r>
        <w:t>MVC</w:t>
      </w:r>
      <w:r w:rsidRPr="00A14C63">
        <w:rPr>
          <w:lang w:val="el-GR"/>
        </w:rPr>
        <w:t xml:space="preserve"> μοντέλο θα μπορούσε να υλοποιηθεί στη </w:t>
      </w:r>
      <w:r>
        <w:t>Java</w:t>
      </w:r>
      <w:r w:rsidRPr="00A14C63">
        <w:rPr>
          <w:lang w:val="el-GR"/>
        </w:rPr>
        <w:t xml:space="preserve"> </w:t>
      </w:r>
      <w:r>
        <w:t>Swing</w:t>
      </w:r>
      <w:r w:rsidRPr="00A14C63">
        <w:rPr>
          <w:lang w:val="el-GR"/>
        </w:rPr>
        <w:t xml:space="preserve"> με τον διαχωρισμό ενός προγράμματος σε τρεις τάξεις</w:t>
      </w:r>
      <w:r w:rsidRPr="00A14C63">
        <w:rPr>
          <w:lang w:val="el-GR"/>
        </w:rPr>
        <w:t xml:space="preserve"> : 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>
        <w:t>Model</w:t>
      </w:r>
      <w:r w:rsidRPr="00A14C63">
        <w:rPr>
          <w:lang w:val="el-GR"/>
        </w:rPr>
        <w:t>, είναι ανεξάρτητο από τη διεπαφή, δεν γνωρίζει αν η είσοδος και η έξοδος γίνονται σε γραφική διεπαφή ή γραμμή κειμένου</w:t>
      </w:r>
      <w:r w:rsidRPr="00A14C63">
        <w:rPr>
          <w:lang w:val="el-GR"/>
        </w:rPr>
        <w:t>.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>
        <w:t>View</w:t>
      </w:r>
      <w:r w:rsidRPr="00A14C63">
        <w:rPr>
          <w:lang w:val="el-GR"/>
        </w:rPr>
        <w:t xml:space="preserve">, θα περιέχει τον κώδικα υλοποίησης της εμφάνισης (π.χ μέθοδο </w:t>
      </w:r>
      <w:proofErr w:type="gramStart"/>
      <w:r>
        <w:t>initComponent</w:t>
      </w:r>
      <w:r>
        <w:t>s</w:t>
      </w:r>
      <w:r w:rsidRPr="00A14C63">
        <w:rPr>
          <w:lang w:val="el-GR"/>
        </w:rPr>
        <w:t>(</w:t>
      </w:r>
      <w:proofErr w:type="gramEnd"/>
      <w:r w:rsidRPr="00A14C63">
        <w:rPr>
          <w:lang w:val="el-GR"/>
        </w:rPr>
        <w:t xml:space="preserve">) στο </w:t>
      </w:r>
      <w:r>
        <w:t>Netbeans</w:t>
      </w:r>
      <w:r w:rsidRPr="00A14C63">
        <w:rPr>
          <w:lang w:val="el-GR"/>
        </w:rPr>
        <w:t xml:space="preserve">) καθώς και τον κώδικα που τροποποιεί την εμφάνιση της διεπαφής (π.χ. μέθοδοι </w:t>
      </w:r>
      <w:r>
        <w:t>setText</w:t>
      </w:r>
      <w:r w:rsidRPr="00A14C63">
        <w:rPr>
          <w:lang w:val="el-GR"/>
        </w:rPr>
        <w:t>() κτλ)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>
        <w:lastRenderedPageBreak/>
        <w:t>Controller</w:t>
      </w:r>
      <w:r w:rsidRPr="00A14C63">
        <w:rPr>
          <w:lang w:val="el-GR"/>
        </w:rPr>
        <w:t xml:space="preserve">, είναι ο συνδετικός κρίκος ανάμεσα στο </w:t>
      </w:r>
      <w:r>
        <w:t>Model</w:t>
      </w:r>
      <w:r w:rsidRPr="00A14C63">
        <w:rPr>
          <w:lang w:val="el-GR"/>
        </w:rPr>
        <w:t xml:space="preserve"> και το </w:t>
      </w:r>
      <w:r>
        <w:t>View</w:t>
      </w:r>
      <w:r w:rsidRPr="00A14C63">
        <w:rPr>
          <w:lang w:val="el-GR"/>
        </w:rPr>
        <w:t xml:space="preserve">. Ουσιαστικά περιέχει τους ακροατές και τις μεθόδους υλοποίησης τους και καλεί μεθόδους από το </w:t>
      </w:r>
      <w:r>
        <w:t>Model</w:t>
      </w:r>
      <w:r w:rsidRPr="00A14C63">
        <w:rPr>
          <w:lang w:val="el-GR"/>
        </w:rPr>
        <w:t xml:space="preserve"> και το </w:t>
      </w:r>
      <w:r>
        <w:t>View</w:t>
      </w:r>
      <w:r w:rsidRPr="00A14C63">
        <w:rPr>
          <w:lang w:val="el-GR"/>
        </w:rPr>
        <w:t>.</w:t>
      </w:r>
    </w:p>
    <w:p w:rsidR="00A14C63" w:rsidRDefault="00A14C63" w:rsidP="00A14C63">
      <w:pPr>
        <w:pStyle w:val="a3"/>
        <w:numPr>
          <w:ilvl w:val="0"/>
          <w:numId w:val="15"/>
        </w:numPr>
        <w:rPr>
          <w:lang w:val="el-GR"/>
        </w:rPr>
      </w:pPr>
      <w:r>
        <w:rPr>
          <w:lang w:val="el-GR"/>
        </w:rPr>
        <w:t xml:space="preserve">Αναλύστε τις </w:t>
      </w:r>
      <w:r w:rsidRPr="00A14C63">
        <w:rPr>
          <w:lang w:val="el-GR"/>
        </w:rPr>
        <w:t>4</w:t>
      </w:r>
      <w:r>
        <w:rPr>
          <w:lang w:val="el-GR"/>
        </w:rPr>
        <w:t xml:space="preserve"> </w:t>
      </w:r>
      <w:r w:rsidRPr="00A14C63">
        <w:rPr>
          <w:b/>
          <w:lang w:val="el-GR"/>
        </w:rPr>
        <w:t>Αρχιτεκτονικές</w:t>
      </w:r>
      <w:r>
        <w:rPr>
          <w:lang w:val="el-GR"/>
        </w:rPr>
        <w:t xml:space="preserve"> των </w:t>
      </w:r>
      <w:r w:rsidRPr="00A14C63">
        <w:rPr>
          <w:b/>
        </w:rPr>
        <w:t>Windows</w:t>
      </w:r>
      <w:r w:rsidRPr="00A14C63">
        <w:rPr>
          <w:lang w:val="el-GR"/>
        </w:rPr>
        <w:t>.</w:t>
      </w:r>
    </w:p>
    <w:p w:rsidR="00A14C63" w:rsidRPr="00A14C63" w:rsidRDefault="00A14C63" w:rsidP="00A14C63">
      <w:pPr>
        <w:pStyle w:val="a3"/>
        <w:numPr>
          <w:ilvl w:val="1"/>
          <w:numId w:val="15"/>
        </w:numPr>
        <w:rPr>
          <w:lang w:val="el-GR"/>
        </w:rPr>
      </w:pPr>
      <w:r>
        <w:t>X</w:t>
      </w:r>
      <w:r w:rsidRPr="00A14C63">
        <w:rPr>
          <w:lang w:val="el-GR"/>
        </w:rPr>
        <w:t xml:space="preserve"> </w:t>
      </w:r>
      <w:r>
        <w:t>Windows</w:t>
      </w:r>
      <w:r w:rsidRPr="00A14C63">
        <w:rPr>
          <w:lang w:val="el-GR"/>
        </w:rPr>
        <w:t xml:space="preserve"> </w:t>
      </w:r>
      <w:r>
        <w:rPr>
          <w:lang w:val="el-GR"/>
        </w:rPr>
        <w:t xml:space="preserve">Αρχιτεκτονική - 1. </w:t>
      </w:r>
      <w:r w:rsidRPr="00A14C63">
        <w:rPr>
          <w:lang w:val="el-GR"/>
        </w:rPr>
        <w:t>Κάθε εφαρμογή ή διεργασία που τρέχει σαν πελάτης στον Χ11 διακομιστή συσχετίζεται με ένα ιδεατό τερματικό ή κύριο παράθυρο. Ο Χ διακομιστής εκτελεί τις ακόλουθες εργασίες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Επιτρέπει ή αρνείται την πρόσβαση στην οθόνη από πολλαπλές εφαρμογές πελάτη.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Διερμηνεύει τις αιτήσεις που στέλνουν οι πελάτες για την εκτέλεση λειτουργιών στην οθόνη ή την παροχή άλλων πληροφοριών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Αποπλέκει την ροή των φυσικών συμβάντων εισόδου που λαμβάνει από τον χρήστη και περνάει κάθε συμβάν στην κατάλληλη εφαρμογή πελάτη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Ελαχιστοποιεί την κυκλοφορία στο δίκτυο ανακουφίζοντας τους πελάτες από την υποχρέωση να κρατούν στοιχεία για συγκεκριμένες πληροφορίες παρουσίασης (όπως οι γραμματοσειρές).</w:t>
      </w:r>
    </w:p>
    <w:p w:rsidR="00A14C63" w:rsidRDefault="00A14C63" w:rsidP="00A14C63">
      <w:pPr>
        <w:pStyle w:val="a3"/>
        <w:numPr>
          <w:ilvl w:val="1"/>
          <w:numId w:val="15"/>
        </w:numPr>
        <w:rPr>
          <w:lang w:val="el-GR"/>
        </w:rPr>
      </w:pPr>
      <w:r>
        <w:t>X</w:t>
      </w:r>
      <w:r w:rsidRPr="00A14C63">
        <w:rPr>
          <w:lang w:val="el-GR"/>
        </w:rPr>
        <w:t xml:space="preserve"> </w:t>
      </w:r>
      <w:r>
        <w:t>Windows</w:t>
      </w:r>
      <w:r w:rsidRPr="00A14C63">
        <w:rPr>
          <w:lang w:val="el-GR"/>
        </w:rPr>
        <w:t xml:space="preserve"> </w:t>
      </w:r>
      <w:r>
        <w:rPr>
          <w:lang w:val="el-GR"/>
        </w:rPr>
        <w:t xml:space="preserve">Αρχιτεκτονική </w:t>
      </w:r>
      <w:r>
        <w:rPr>
          <w:lang w:val="el-GR"/>
        </w:rPr>
        <w:t>–</w:t>
      </w:r>
      <w:r>
        <w:rPr>
          <w:lang w:val="el-GR"/>
        </w:rPr>
        <w:t xml:space="preserve"> </w:t>
      </w:r>
      <w:r>
        <w:rPr>
          <w:lang w:val="el-GR"/>
        </w:rPr>
        <w:t>2.</w:t>
      </w:r>
      <w:r w:rsidRPr="00A14C63">
        <w:rPr>
          <w:lang w:val="el-GR"/>
        </w:rPr>
        <w:t xml:space="preserve"> </w:t>
      </w:r>
      <w:r w:rsidRPr="00A14C63">
        <w:rPr>
          <w:lang w:val="el-GR"/>
        </w:rPr>
        <w:t>Ένα ξεχωριστό πρόγραμμα πελάτη, ο διαχειριστής παραθύρων, επιβάλλει τις αναγκαίες πολιτικές για την επίλυση αντικρουόμενων αιτήσεων εισόδου/εξόδου από/προς άλλες εφαρμογές πελάτη.</w:t>
      </w:r>
      <w:r w:rsidRPr="00A14C63">
        <w:rPr>
          <w:lang w:val="el-GR"/>
        </w:rPr>
        <w:t xml:space="preserve"> </w:t>
      </w:r>
      <w:r w:rsidRPr="00A14C63">
        <w:rPr>
          <w:lang w:val="el-GR"/>
        </w:rPr>
        <w:t>Υπάρχουν αρκετοί διαχειριστές παραθύρων που μπορούν να χρησιμοποιηθούν στο περιβάλλον Χ, οι οποίοι υιοθετούν διαφορετικές πολιτικές: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Μέθοδοι επιλογής από τον χρήστη του ενεργού προγράμματος πελάτη στο οποίο θα κατευθύνεται η είσοδος</w:t>
      </w:r>
      <w:r>
        <w:rPr>
          <w:lang w:val="el-GR"/>
        </w:rPr>
        <w:t>.</w:t>
      </w:r>
    </w:p>
    <w:p w:rsidR="00A14C63" w:rsidRDefault="00A14C63" w:rsidP="00A14C63">
      <w:pPr>
        <w:pStyle w:val="a3"/>
        <w:numPr>
          <w:ilvl w:val="3"/>
          <w:numId w:val="15"/>
        </w:numPr>
        <w:rPr>
          <w:lang w:val="el-GR"/>
        </w:rPr>
      </w:pPr>
      <w:r w:rsidRPr="00A14C63">
        <w:rPr>
          <w:lang w:val="el-GR"/>
        </w:rPr>
        <w:t>ο χρήστης να ορίσει ρητά ένα παράθυρο ως ενεργό</w:t>
      </w:r>
    </w:p>
    <w:p w:rsidR="00A14C63" w:rsidRDefault="00A14C63" w:rsidP="00A14C63">
      <w:pPr>
        <w:pStyle w:val="a3"/>
        <w:numPr>
          <w:ilvl w:val="3"/>
          <w:numId w:val="15"/>
        </w:numPr>
        <w:rPr>
          <w:lang w:val="el-GR"/>
        </w:rPr>
      </w:pPr>
      <w:r w:rsidRPr="00A14C63">
        <w:rPr>
          <w:lang w:val="el-GR"/>
        </w:rPr>
        <w:t>ο χρήστης να ορίσει έμμεσα ένα παράθυρο ως ενεργό με το ποντίκι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Πλευρική παράθεση ή επικάλυψη των παραθύρων</w:t>
      </w:r>
    </w:p>
    <w:p w:rsidR="00A14C63" w:rsidRDefault="00A14C63" w:rsidP="00A14C63">
      <w:pPr>
        <w:pStyle w:val="a3"/>
        <w:numPr>
          <w:ilvl w:val="1"/>
          <w:numId w:val="15"/>
        </w:numPr>
        <w:rPr>
          <w:lang w:val="el-GR"/>
        </w:rPr>
      </w:pPr>
      <w:r>
        <w:t>X</w:t>
      </w:r>
      <w:r w:rsidRPr="00A14C63">
        <w:rPr>
          <w:lang w:val="el-GR"/>
        </w:rPr>
        <w:t xml:space="preserve"> </w:t>
      </w:r>
      <w:r>
        <w:t>Windows</w:t>
      </w:r>
      <w:r w:rsidRPr="00A14C63">
        <w:rPr>
          <w:lang w:val="el-GR"/>
        </w:rPr>
        <w:t xml:space="preserve"> </w:t>
      </w:r>
      <w:r>
        <w:rPr>
          <w:lang w:val="el-GR"/>
        </w:rPr>
        <w:t xml:space="preserve">Αρχιτεκτονική – </w:t>
      </w:r>
      <w:r>
        <w:rPr>
          <w:lang w:val="el-GR"/>
        </w:rPr>
        <w:t>3.</w:t>
      </w:r>
      <w:r w:rsidRPr="00A14C63">
        <w:rPr>
          <w:lang w:val="el-GR"/>
        </w:rPr>
        <w:t xml:space="preserve"> </w:t>
      </w:r>
      <w:r w:rsidRPr="00A14C63">
        <w:rPr>
          <w:lang w:val="el-GR"/>
        </w:rPr>
        <w:t xml:space="preserve">Οι εφαρμογές πελάτη μπορούν να ορίσουν τη δίκη τους ιεραρχία υποπαραθύρων, τα οποία περιορίζονται στο χώρο του πατρικού παραθύρου.  Τα </w:t>
      </w:r>
      <w:r>
        <w:t>X</w:t>
      </w:r>
      <w:r w:rsidRPr="00A14C63">
        <w:rPr>
          <w:lang w:val="el-GR"/>
        </w:rPr>
        <w:t xml:space="preserve"> </w:t>
      </w:r>
      <w:r>
        <w:t>Windows</w:t>
      </w:r>
      <w:r w:rsidRPr="00A14C63">
        <w:rPr>
          <w:lang w:val="el-GR"/>
        </w:rPr>
        <w:t xml:space="preserve"> ολοκληρώνονται με μία σειρά εγχειριδίων όπου καλύπτονται θέματα σχετικά με: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κανόνες για τη μεταφορά δεδομένων μεταξύ εφαρμογών πελάτη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μέθοδοι επιλογής του ενεργού προγράμματος πελάτη στο οποίο θα κατευθύνεται η είσοδος</w:t>
      </w:r>
    </w:p>
    <w:p w:rsidR="00A14C63" w:rsidRDefault="00A14C63" w:rsidP="00A14C63">
      <w:pPr>
        <w:pStyle w:val="a3"/>
        <w:numPr>
          <w:ilvl w:val="2"/>
          <w:numId w:val="15"/>
        </w:numPr>
        <w:rPr>
          <w:lang w:val="el-GR"/>
        </w:rPr>
      </w:pPr>
      <w:r w:rsidRPr="00A14C63">
        <w:rPr>
          <w:lang w:val="el-GR"/>
        </w:rPr>
        <w:t>διατάξεις επικαλυπτόμενων παραθύρων και παραθύρων σε παράθεση.</w:t>
      </w:r>
    </w:p>
    <w:p w:rsidR="00A14C63" w:rsidRDefault="00A14C63" w:rsidP="00B709E3">
      <w:pPr>
        <w:pStyle w:val="a3"/>
        <w:ind w:left="360"/>
        <w:rPr>
          <w:lang w:val="el-GR"/>
        </w:rPr>
      </w:pPr>
    </w:p>
    <w:p w:rsidR="00B709E3" w:rsidRPr="00B709E3" w:rsidRDefault="00B709E3" w:rsidP="00B709E3">
      <w:pPr>
        <w:pStyle w:val="a3"/>
        <w:numPr>
          <w:ilvl w:val="0"/>
          <w:numId w:val="17"/>
        </w:numPr>
        <w:rPr>
          <w:b/>
          <w:sz w:val="26"/>
          <w:szCs w:val="26"/>
        </w:rPr>
      </w:pPr>
      <w:r w:rsidRPr="00B709E3">
        <w:rPr>
          <w:b/>
          <w:sz w:val="26"/>
          <w:szCs w:val="26"/>
          <w:lang w:val="el-GR"/>
        </w:rPr>
        <w:t>ΤΕΧΝΙΚΕΣ ΑΞΙΟΛΟΓΗΣΗΣ</w:t>
      </w:r>
    </w:p>
    <w:p w:rsidR="00B709E3" w:rsidRDefault="00B709E3" w:rsidP="00B709E3">
      <w:pPr>
        <w:pStyle w:val="a3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Ποιοι είναι οι 10 ευρετικοί κανόνες του </w:t>
      </w:r>
      <w:r w:rsidRPr="00FF3780">
        <w:rPr>
          <w:b/>
        </w:rPr>
        <w:t>Nielsen</w:t>
      </w:r>
      <w:r w:rsidRPr="00B709E3">
        <w:rPr>
          <w:lang w:val="el-GR"/>
        </w:rPr>
        <w:t xml:space="preserve"> ;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Ορατότητα της κατάστασης του συστήματος</w:t>
      </w:r>
    </w:p>
    <w:p w:rsid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 w:rsidRPr="00B709E3">
        <w:rPr>
          <w:lang w:val="el-GR"/>
        </w:rPr>
        <w:t>Αντιστοιχία μεταξύ του συστήματος και του πραγματικού κόσμου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Έλεγχος και ελευθερία του χρήστη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Συνέπεια και συμμόρφωση του χρήστη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Πρόληψη σφαλμάτων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Αναγνώριση αντί της ενθύμησης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Ευελιξία και αποτελεσματικότητα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lastRenderedPageBreak/>
        <w:t>Αισθητική και μινιμαλιστική σχεδίαση</w:t>
      </w:r>
    </w:p>
    <w:p w:rsid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 w:rsidRPr="00B709E3">
        <w:rPr>
          <w:lang w:val="el-GR"/>
        </w:rPr>
        <w:t>Βοήθεια για την αναγνώριση, την διάγνωση και την ανάκαμψη από σφάλματα</w:t>
      </w:r>
    </w:p>
    <w:p w:rsidR="00B709E3" w:rsidRPr="00B709E3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t>Βοήθεια και τεκμηρίωση</w:t>
      </w:r>
    </w:p>
    <w:p w:rsidR="00B709E3" w:rsidRDefault="00B709E3" w:rsidP="00B709E3">
      <w:pPr>
        <w:pStyle w:val="a3"/>
        <w:numPr>
          <w:ilvl w:val="0"/>
          <w:numId w:val="18"/>
        </w:numPr>
        <w:rPr>
          <w:lang w:val="el-GR"/>
        </w:rPr>
      </w:pPr>
      <w:r>
        <w:rPr>
          <w:lang w:val="el-GR"/>
        </w:rPr>
        <w:t>Ποια η διαφορά «</w:t>
      </w:r>
      <w:r w:rsidRPr="00FF3780">
        <w:rPr>
          <w:b/>
          <w:lang w:val="el-GR"/>
        </w:rPr>
        <w:t>Μεταξύ υποκειμένων</w:t>
      </w:r>
      <w:r>
        <w:rPr>
          <w:lang w:val="el-GR"/>
        </w:rPr>
        <w:t>» και «</w:t>
      </w:r>
      <w:r w:rsidRPr="00FF3780">
        <w:rPr>
          <w:b/>
          <w:lang w:val="el-GR"/>
        </w:rPr>
        <w:t>Εντός Υποκειμένων</w:t>
      </w:r>
      <w:r>
        <w:rPr>
          <w:lang w:val="el-GR"/>
        </w:rPr>
        <w:t>»</w:t>
      </w:r>
      <w:r w:rsidRPr="00B709E3">
        <w:rPr>
          <w:lang w:val="el-GR"/>
        </w:rPr>
        <w:t xml:space="preserve"> ;</w:t>
      </w:r>
    </w:p>
    <w:p w:rsidR="00B709E3" w:rsidRPr="00FF3780" w:rsidRDefault="00B709E3" w:rsidP="00B709E3">
      <w:pPr>
        <w:pStyle w:val="a3"/>
        <w:numPr>
          <w:ilvl w:val="1"/>
          <w:numId w:val="18"/>
        </w:numPr>
        <w:rPr>
          <w:lang w:val="el-GR"/>
        </w:rPr>
      </w:pPr>
      <w:r>
        <w:rPr>
          <w:lang w:val="el-GR"/>
        </w:rPr>
        <w:t xml:space="preserve">Μεταξύ υποκειμένων </w:t>
      </w:r>
      <w:r>
        <w:t xml:space="preserve">: </w:t>
      </w:r>
    </w:p>
    <w:p w:rsidR="00FF3780" w:rsidRPr="00B709E3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r w:rsidRPr="00FF3780">
        <w:rPr>
          <w:lang w:val="el-GR"/>
        </w:rPr>
        <w:t>Κάθε συμμετέχοντας αντιστοιχίζεται σε μία διαφορετική συνθήκη</w:t>
      </w:r>
      <w:r>
        <w:rPr>
          <w:lang w:val="el-GR"/>
        </w:rPr>
        <w:t>.</w:t>
      </w:r>
    </w:p>
    <w:p w:rsidR="00B709E3" w:rsidRPr="00B709E3" w:rsidRDefault="00B709E3" w:rsidP="00B709E3">
      <w:pPr>
        <w:pStyle w:val="a3"/>
        <w:numPr>
          <w:ilvl w:val="2"/>
          <w:numId w:val="18"/>
        </w:numPr>
        <w:rPr>
          <w:lang w:val="el-GR"/>
        </w:rPr>
      </w:pPr>
      <w:r>
        <w:rPr>
          <w:lang w:val="el-GR"/>
        </w:rPr>
        <w:t xml:space="preserve">Πλεονεκτήματα </w:t>
      </w:r>
      <w:r>
        <w:t>:</w:t>
      </w:r>
    </w:p>
    <w:p w:rsidR="00B709E3" w:rsidRPr="00B709E3" w:rsidRDefault="00B709E3" w:rsidP="00B709E3">
      <w:pPr>
        <w:pStyle w:val="a3"/>
        <w:numPr>
          <w:ilvl w:val="3"/>
          <w:numId w:val="18"/>
        </w:numPr>
        <w:rPr>
          <w:lang w:val="el-GR"/>
        </w:rPr>
      </w:pPr>
      <w:r w:rsidRPr="00B709E3">
        <w:rPr>
          <w:lang w:val="el-GR"/>
        </w:rPr>
        <w:t xml:space="preserve">Το φαινόμενο της μεταφοράς γνώσης (όταν ένας χρήστης αρχικά δουλεύει με μια συνθήκη και μετά με κάποια άλλη) είναι ελεγχόμενο. </w:t>
      </w:r>
      <w:r>
        <w:t>Κάθε χρήστης δουλεύει μόνο με μία συνθήκη.</w:t>
      </w:r>
    </w:p>
    <w:p w:rsidR="00B709E3" w:rsidRPr="00B709E3" w:rsidRDefault="00B709E3" w:rsidP="00B709E3">
      <w:pPr>
        <w:pStyle w:val="a3"/>
        <w:numPr>
          <w:ilvl w:val="2"/>
          <w:numId w:val="18"/>
        </w:numPr>
        <w:rPr>
          <w:lang w:val="el-GR"/>
        </w:rPr>
      </w:pPr>
      <w:proofErr w:type="gramStart"/>
      <w:r>
        <w:t>Μειονεκτήματα</w:t>
      </w:r>
      <w:r>
        <w:t xml:space="preserve"> :</w:t>
      </w:r>
      <w:proofErr w:type="gramEnd"/>
      <w:r>
        <w:t xml:space="preserve"> </w:t>
      </w:r>
    </w:p>
    <w:p w:rsidR="00B709E3" w:rsidRPr="00B709E3" w:rsidRDefault="00B709E3" w:rsidP="00B709E3">
      <w:pPr>
        <w:pStyle w:val="a3"/>
        <w:numPr>
          <w:ilvl w:val="3"/>
          <w:numId w:val="18"/>
        </w:numPr>
        <w:rPr>
          <w:lang w:val="el-GR"/>
        </w:rPr>
      </w:pPr>
      <w:r>
        <w:t>Απαιτεί μεγάλο αριθμό συμμετεχόντων</w:t>
      </w:r>
    </w:p>
    <w:p w:rsidR="00B709E3" w:rsidRDefault="00B709E3" w:rsidP="00B709E3">
      <w:pPr>
        <w:pStyle w:val="a3"/>
        <w:numPr>
          <w:ilvl w:val="3"/>
          <w:numId w:val="18"/>
        </w:numPr>
        <w:rPr>
          <w:lang w:val="el-GR"/>
        </w:rPr>
      </w:pPr>
      <w:r w:rsidRPr="00B709E3">
        <w:rPr>
          <w:lang w:val="el-GR"/>
        </w:rPr>
        <w:t>Αν υπάρχουν μεγάλες διαφορές στην εμπειρία των συμμετεχόντων ανά ομάδα μπορεί να ακυρωθούν τα αποτελέσματα.</w:t>
      </w:r>
    </w:p>
    <w:p w:rsidR="00FF3780" w:rsidRPr="00FF3780" w:rsidRDefault="00FF3780" w:rsidP="00FF3780">
      <w:pPr>
        <w:pStyle w:val="a3"/>
        <w:numPr>
          <w:ilvl w:val="1"/>
          <w:numId w:val="18"/>
        </w:numPr>
        <w:rPr>
          <w:lang w:val="el-GR"/>
        </w:rPr>
      </w:pPr>
      <w:r>
        <w:rPr>
          <w:lang w:val="el-GR"/>
        </w:rPr>
        <w:t>Εντός Υποκειμένων</w:t>
      </w:r>
      <w:r>
        <w:t xml:space="preserve"> : </w:t>
      </w:r>
    </w:p>
    <w:p w:rsid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r w:rsidRPr="00FF3780">
        <w:rPr>
          <w:lang w:val="el-GR"/>
        </w:rPr>
        <w:t>Κάθε συμμετέχοντας εκτελεί τις εργασίες του κάτω από κάθε μία διαφορετική συνθήκη.</w:t>
      </w:r>
    </w:p>
    <w:p w:rsidR="00FF3780" w:rsidRP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proofErr w:type="gramStart"/>
      <w:r>
        <w:t>Πλεονεκτήματα</w:t>
      </w:r>
      <w:r>
        <w:t xml:space="preserve"> :</w:t>
      </w:r>
      <w:proofErr w:type="gramEnd"/>
      <w:r>
        <w:t xml:space="preserve"> </w:t>
      </w:r>
    </w:p>
    <w:p w:rsidR="00FF3780" w:rsidRDefault="00FF3780" w:rsidP="00FF3780">
      <w:pPr>
        <w:pStyle w:val="a3"/>
        <w:numPr>
          <w:ilvl w:val="3"/>
          <w:numId w:val="18"/>
        </w:numPr>
        <w:rPr>
          <w:lang w:val="el-GR"/>
        </w:rPr>
      </w:pPr>
      <w:r w:rsidRPr="00FF3780">
        <w:rPr>
          <w:lang w:val="el-GR"/>
        </w:rPr>
        <w:t>Απαιτεί λιγότερους χρήστες από την μέθοδο μεταξύ-υποκειμένων</w:t>
      </w:r>
    </w:p>
    <w:p w:rsidR="00FF3780" w:rsidRDefault="00FF3780" w:rsidP="00FF3780">
      <w:pPr>
        <w:pStyle w:val="a3"/>
        <w:numPr>
          <w:ilvl w:val="3"/>
          <w:numId w:val="18"/>
        </w:numPr>
        <w:rPr>
          <w:lang w:val="el-GR"/>
        </w:rPr>
      </w:pPr>
      <w:r w:rsidRPr="00FF3780">
        <w:rPr>
          <w:lang w:val="el-GR"/>
        </w:rPr>
        <w:t>Είναι αποτελεσματική ακόμα και όταν χρειάζεται εκμάθηση</w:t>
      </w:r>
    </w:p>
    <w:p w:rsidR="00FF3780" w:rsidRDefault="00FF3780" w:rsidP="00FF3780">
      <w:pPr>
        <w:pStyle w:val="a3"/>
        <w:numPr>
          <w:ilvl w:val="3"/>
          <w:numId w:val="18"/>
        </w:numPr>
        <w:rPr>
          <w:lang w:val="el-GR"/>
        </w:rPr>
      </w:pPr>
      <w:r w:rsidRPr="00FF3780">
        <w:rPr>
          <w:lang w:val="el-GR"/>
        </w:rPr>
        <w:t>Υπάρχει μικρότερη πιθανότητα να επηρεαστούν οι μετρήσεις του πειράματος από τις διαφορές των συμμετεχόντων.</w:t>
      </w:r>
    </w:p>
    <w:p w:rsidR="00FF3780" w:rsidRP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proofErr w:type="gramStart"/>
      <w:r>
        <w:t>Μειονεκτήματα</w:t>
      </w:r>
      <w:r>
        <w:t xml:space="preserve"> :</w:t>
      </w:r>
      <w:proofErr w:type="gramEnd"/>
      <w:r>
        <w:t xml:space="preserve"> </w:t>
      </w:r>
    </w:p>
    <w:p w:rsidR="00FF3780" w:rsidRDefault="00FF3780" w:rsidP="00FF3780">
      <w:pPr>
        <w:pStyle w:val="a3"/>
        <w:numPr>
          <w:ilvl w:val="3"/>
          <w:numId w:val="18"/>
        </w:numPr>
        <w:rPr>
          <w:lang w:val="el-GR"/>
        </w:rPr>
      </w:pPr>
      <w:r w:rsidRPr="00FF3780">
        <w:rPr>
          <w:lang w:val="el-GR"/>
        </w:rPr>
        <w:t>Δεν μελετάται σωστά η μεταφορά γνώσης. Λύνεται το πρόβλημα αυτό αν οι συμμετέχοντες περνάνε από όλες τις συνθήκες με διαφορετική σειρά.</w:t>
      </w:r>
    </w:p>
    <w:p w:rsidR="00FF3780" w:rsidRDefault="00FF3780" w:rsidP="00FF3780">
      <w:pPr>
        <w:pStyle w:val="a3"/>
        <w:numPr>
          <w:ilvl w:val="1"/>
          <w:numId w:val="18"/>
        </w:numPr>
        <w:rPr>
          <w:lang w:val="el-GR"/>
        </w:rPr>
      </w:pPr>
      <w:r>
        <w:rPr>
          <w:lang w:val="el-GR"/>
        </w:rPr>
        <w:t xml:space="preserve">Τα κριτήρια επιλογής της σωστής μεθόδου αποφασίζονται με βάση </w:t>
      </w:r>
      <w:r w:rsidRPr="00FF3780">
        <w:rPr>
          <w:lang w:val="el-GR"/>
        </w:rPr>
        <w:t>:</w:t>
      </w:r>
    </w:p>
    <w:p w:rsidR="00FF3780" w:rsidRP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r>
        <w:t>τους διαθέσιμους πόρους</w:t>
      </w:r>
    </w:p>
    <w:p w:rsidR="00FF3780" w:rsidRP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r>
        <w:t>τον έλεγχο της μεταφοράς γνώσης</w:t>
      </w:r>
    </w:p>
    <w:p w:rsidR="00FF3780" w:rsidRDefault="00FF3780" w:rsidP="00FF3780">
      <w:pPr>
        <w:pStyle w:val="a3"/>
        <w:numPr>
          <w:ilvl w:val="2"/>
          <w:numId w:val="18"/>
        </w:numPr>
        <w:rPr>
          <w:lang w:val="el-GR"/>
        </w:rPr>
      </w:pPr>
      <w:r w:rsidRPr="00FF3780">
        <w:rPr>
          <w:lang w:val="el-GR"/>
        </w:rPr>
        <w:t>Πόσο αντιπροσωπευτική είναι η ομάδα των συμμετεχόντων.</w:t>
      </w:r>
    </w:p>
    <w:p w:rsidR="00FF3780" w:rsidRPr="00FF3780" w:rsidRDefault="00FF3780" w:rsidP="00FF3780">
      <w:pPr>
        <w:pStyle w:val="a3"/>
        <w:numPr>
          <w:ilvl w:val="0"/>
          <w:numId w:val="17"/>
        </w:numPr>
        <w:rPr>
          <w:lang w:val="el-GR"/>
        </w:rPr>
      </w:pPr>
      <w:r>
        <w:rPr>
          <w:b/>
          <w:sz w:val="26"/>
          <w:szCs w:val="26"/>
          <w:lang w:val="el-GR"/>
        </w:rPr>
        <w:t>ΚΑΘΟΛΙΚΗ ΣΧΕΔΙΑΣΗ</w:t>
      </w:r>
    </w:p>
    <w:p w:rsidR="00FF3780" w:rsidRDefault="00FF3780" w:rsidP="00FF3780">
      <w:pPr>
        <w:pStyle w:val="a3"/>
        <w:numPr>
          <w:ilvl w:val="0"/>
          <w:numId w:val="26"/>
        </w:numPr>
        <w:rPr>
          <w:lang w:val="el-GR"/>
        </w:rPr>
      </w:pPr>
      <w:r>
        <w:rPr>
          <w:lang w:val="el-GR"/>
        </w:rPr>
        <w:t xml:space="preserve">Τι είναι η </w:t>
      </w:r>
      <w:r w:rsidR="00C83662">
        <w:rPr>
          <w:b/>
          <w:lang w:val="el-GR"/>
        </w:rPr>
        <w:t>Κ</w:t>
      </w:r>
      <w:r w:rsidRPr="00FF3780">
        <w:rPr>
          <w:b/>
          <w:lang w:val="el-GR"/>
        </w:rPr>
        <w:t xml:space="preserve">αθολική </w:t>
      </w:r>
      <w:r w:rsidR="00C83662">
        <w:rPr>
          <w:b/>
          <w:lang w:val="el-GR"/>
        </w:rPr>
        <w:t>Σ</w:t>
      </w:r>
      <w:r w:rsidRPr="00FF3780">
        <w:rPr>
          <w:b/>
          <w:lang w:val="el-GR"/>
        </w:rPr>
        <w:t>χεδίαση</w:t>
      </w:r>
      <w:r w:rsidRPr="00FF3780">
        <w:rPr>
          <w:lang w:val="el-GR"/>
        </w:rPr>
        <w:t xml:space="preserve"> ; </w:t>
      </w:r>
    </w:p>
    <w:p w:rsidR="00FF3780" w:rsidRDefault="00FF3780" w:rsidP="00FF3780">
      <w:pPr>
        <w:pStyle w:val="a3"/>
        <w:numPr>
          <w:ilvl w:val="1"/>
          <w:numId w:val="26"/>
        </w:numPr>
        <w:rPr>
          <w:lang w:val="el-GR"/>
        </w:rPr>
      </w:pPr>
      <w:r w:rsidRPr="00FF3780">
        <w:rPr>
          <w:lang w:val="el-GR"/>
        </w:rPr>
        <w:t>Σαν Καθολική σχεδίαση χαρακτηρίζεται η διαδικασία σχεδίασης προϊόντων με τέτοιο τρόπο, ώστε να μπορούν να χρησιμοποιούνται απ’ όσο το δυνατόν περισσότερους ανθρώπους σε όσο το δυνατόν περισσότερες περιπτώσεις</w:t>
      </w:r>
      <w:r w:rsidR="00C83662" w:rsidRPr="00C83662">
        <w:rPr>
          <w:lang w:val="el-GR"/>
        </w:rPr>
        <w:t>.</w:t>
      </w:r>
    </w:p>
    <w:p w:rsidR="00C83662" w:rsidRDefault="00C83662" w:rsidP="00FF3780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Δηλαδή διαδραστικά συστήματα τα οποία μπορούν να χρησιμοποιηθούν:</w:t>
      </w:r>
    </w:p>
    <w:p w:rsidR="00C83662" w:rsidRDefault="00C83662" w:rsidP="00C83662">
      <w:pPr>
        <w:pStyle w:val="a3"/>
        <w:numPr>
          <w:ilvl w:val="2"/>
          <w:numId w:val="26"/>
        </w:numPr>
        <w:rPr>
          <w:lang w:val="el-GR"/>
        </w:rPr>
      </w:pPr>
      <w:r w:rsidRPr="00C83662">
        <w:rPr>
          <w:lang w:val="el-GR"/>
        </w:rPr>
        <w:t>Από οποιονδήποτε</w:t>
      </w:r>
    </w:p>
    <w:p w:rsidR="00C83662" w:rsidRDefault="00C83662" w:rsidP="00C83662">
      <w:pPr>
        <w:pStyle w:val="a3"/>
        <w:numPr>
          <w:ilvl w:val="2"/>
          <w:numId w:val="26"/>
        </w:numPr>
        <w:rPr>
          <w:lang w:val="el-GR"/>
        </w:rPr>
      </w:pPr>
      <w:r w:rsidRPr="00C83662">
        <w:rPr>
          <w:lang w:val="el-GR"/>
        </w:rPr>
        <w:t>Με οποιαδήποτε γκάμα ικανοτήτων</w:t>
      </w:r>
    </w:p>
    <w:p w:rsidR="00C83662" w:rsidRDefault="00C83662" w:rsidP="00C83662">
      <w:pPr>
        <w:pStyle w:val="a3"/>
        <w:numPr>
          <w:ilvl w:val="2"/>
          <w:numId w:val="26"/>
        </w:numPr>
        <w:rPr>
          <w:lang w:val="el-GR"/>
        </w:rPr>
      </w:pPr>
      <w:r w:rsidRPr="00C83662">
        <w:rPr>
          <w:lang w:val="el-GR"/>
        </w:rPr>
        <w:t>Σε οποιαδήποτε τεχνολογική πλατφόρμα.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Αυτό μπορεί να επιτευχθεί εφοδιάζοντας το σύστημα με τις απαραίτητες εφεδρείες ή βοηθητικές τεχνολογίες</w:t>
      </w:r>
    </w:p>
    <w:p w:rsidR="00C83662" w:rsidRDefault="00C83662" w:rsidP="00C83662">
      <w:pPr>
        <w:pStyle w:val="a3"/>
        <w:numPr>
          <w:ilvl w:val="0"/>
          <w:numId w:val="26"/>
        </w:numPr>
        <w:rPr>
          <w:lang w:val="el-GR"/>
        </w:rPr>
      </w:pPr>
      <w:r>
        <w:rPr>
          <w:lang w:val="el-GR"/>
        </w:rPr>
        <w:t xml:space="preserve">Ποιες οι </w:t>
      </w:r>
      <w:r w:rsidRPr="00C83662">
        <w:rPr>
          <w:b/>
          <w:lang w:val="el-GR"/>
        </w:rPr>
        <w:t>Αρχές</w:t>
      </w:r>
      <w:r>
        <w:rPr>
          <w:lang w:val="el-GR"/>
        </w:rPr>
        <w:t xml:space="preserve"> της </w:t>
      </w:r>
      <w:r>
        <w:rPr>
          <w:b/>
          <w:lang w:val="el-GR"/>
        </w:rPr>
        <w:t>Κ</w:t>
      </w:r>
      <w:r w:rsidRPr="00C83662">
        <w:rPr>
          <w:b/>
          <w:lang w:val="el-GR"/>
        </w:rPr>
        <w:t xml:space="preserve">αθολικής </w:t>
      </w:r>
      <w:r>
        <w:rPr>
          <w:b/>
          <w:lang w:val="el-GR"/>
        </w:rPr>
        <w:t>Σ</w:t>
      </w:r>
      <w:r w:rsidRPr="00C83662">
        <w:rPr>
          <w:b/>
          <w:lang w:val="el-GR"/>
        </w:rPr>
        <w:t>χεδίασης</w:t>
      </w:r>
      <w:r>
        <w:rPr>
          <w:lang w:val="el-GR"/>
        </w:rPr>
        <w:t xml:space="preserve"> </w:t>
      </w:r>
      <w:r w:rsidRPr="00C83662">
        <w:rPr>
          <w:lang w:val="el-GR"/>
        </w:rPr>
        <w:t>;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της δίκαιης ή ισόνομης χρήσης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της ευελιξίας της χρήσης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του απλού και διαισθητικού συστήματος στη χρήση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lastRenderedPageBreak/>
        <w:t>Η αρχή της αντιληπτής πληροφορίας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της ανοχής στα σφάλματα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της φυσικής προσπάθειας</w:t>
      </w:r>
    </w:p>
    <w:p w:rsid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>Η αρχή της απαίτησης μεγέθους και χώρου για προσέγγιση και χρήση.</w:t>
      </w:r>
    </w:p>
    <w:p w:rsidR="00C83662" w:rsidRDefault="00C83662" w:rsidP="00C83662">
      <w:pPr>
        <w:pStyle w:val="a3"/>
        <w:numPr>
          <w:ilvl w:val="0"/>
          <w:numId w:val="26"/>
        </w:numPr>
        <w:rPr>
          <w:lang w:val="el-GR"/>
        </w:rPr>
      </w:pPr>
      <w:r>
        <w:rPr>
          <w:lang w:val="el-GR"/>
        </w:rPr>
        <w:t xml:space="preserve">Πως λειτουργεί η </w:t>
      </w:r>
      <w:r w:rsidRPr="00C83662">
        <w:rPr>
          <w:b/>
          <w:lang w:val="el-GR"/>
        </w:rPr>
        <w:t>Πολυτροπική Διάδραση</w:t>
      </w:r>
      <w:r>
        <w:rPr>
          <w:lang w:val="el-GR"/>
        </w:rPr>
        <w:t xml:space="preserve"> </w:t>
      </w:r>
      <w:r w:rsidRPr="00C83662">
        <w:rPr>
          <w:lang w:val="el-GR"/>
        </w:rPr>
        <w:t>;</w:t>
      </w:r>
    </w:p>
    <w:p w:rsidR="00C83662" w:rsidRP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 xml:space="preserve">Αντιγράφοντας τη διάδραση του ανθρώπου με το περιβάλλον του, προσπαθούμε να δημιουργήσουμε πλουσιότερα διαδραστικά συστήματα τα οποία υποστηρίζουν περισσότερες από μία αισθήσεις. </w:t>
      </w:r>
    </w:p>
    <w:p w:rsidR="00C83662" w:rsidRPr="00C83662" w:rsidRDefault="00C83662" w:rsidP="00C83662">
      <w:pPr>
        <w:pStyle w:val="a3"/>
        <w:numPr>
          <w:ilvl w:val="1"/>
          <w:numId w:val="26"/>
        </w:numPr>
        <w:rPr>
          <w:lang w:val="el-GR"/>
        </w:rPr>
      </w:pPr>
      <w:r w:rsidRPr="00C83662">
        <w:rPr>
          <w:lang w:val="el-GR"/>
        </w:rPr>
        <w:t xml:space="preserve">Αυτά τα συστήματα ονομάζονται πολυτροπικά και υποστηρίζουν την αρχή του πλεονασμού, επιτρέποντας στους χρήστες να επιλέγουν τον καταλληλότερο τρόπο διάδρασης ανάλογα με τις ικανότητες τους. </w:t>
      </w:r>
    </w:p>
    <w:p w:rsidR="00C83662" w:rsidRPr="00C83662" w:rsidRDefault="00C83662" w:rsidP="00C83662">
      <w:pPr>
        <w:pStyle w:val="a3"/>
        <w:numPr>
          <w:ilvl w:val="0"/>
          <w:numId w:val="17"/>
        </w:numPr>
        <w:rPr>
          <w:lang w:val="el-GR"/>
        </w:rPr>
      </w:pPr>
      <w:r>
        <w:rPr>
          <w:b/>
          <w:sz w:val="26"/>
          <w:szCs w:val="26"/>
          <w:lang w:val="el-GR"/>
        </w:rPr>
        <w:t>ΥΠΟΣΤΗΡΙΞΗ ΤΩΝ ΧΡΗΣΤΩΝ</w:t>
      </w:r>
    </w:p>
    <w:p w:rsidR="00C83662" w:rsidRDefault="00C83662" w:rsidP="00C83662">
      <w:pPr>
        <w:pStyle w:val="a3"/>
        <w:numPr>
          <w:ilvl w:val="0"/>
          <w:numId w:val="28"/>
        </w:numPr>
        <w:rPr>
          <w:lang w:val="el-GR"/>
        </w:rPr>
      </w:pPr>
      <w:r>
        <w:rPr>
          <w:lang w:val="el-GR"/>
        </w:rPr>
        <w:t xml:space="preserve">Ποια τα χαρακτηριστικά του </w:t>
      </w:r>
      <w:r w:rsidRPr="00C83662">
        <w:rPr>
          <w:b/>
          <w:lang w:val="el-GR"/>
        </w:rPr>
        <w:t>Ιδανικού Συστήματος Βοήθειας</w:t>
      </w:r>
      <w:r>
        <w:rPr>
          <w:lang w:val="el-GR"/>
        </w:rPr>
        <w:t xml:space="preserve"> </w:t>
      </w:r>
      <w:r w:rsidRPr="00C83662">
        <w:rPr>
          <w:lang w:val="el-GR"/>
        </w:rPr>
        <w:t xml:space="preserve">; </w:t>
      </w:r>
    </w:p>
    <w:p w:rsidR="00C83662" w:rsidRDefault="00C83662" w:rsidP="00C83662">
      <w:pPr>
        <w:pStyle w:val="a3"/>
        <w:numPr>
          <w:ilvl w:val="1"/>
          <w:numId w:val="28"/>
        </w:numPr>
        <w:rPr>
          <w:lang w:val="el-GR"/>
        </w:rPr>
      </w:pPr>
      <w:r w:rsidRPr="00C83662">
        <w:rPr>
          <w:lang w:val="el-GR"/>
        </w:rPr>
        <w:t>Το ιδανικό σύστημα βοήθειας θα πρέπει να περιλαμβάνει κάποια από τα παρακάτω χαρακτηριστικά:</w:t>
      </w:r>
    </w:p>
    <w:p w:rsidR="00C83662" w:rsidRPr="00C83662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t>Διαθεσιμότητα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Ο χρήστης θα πρέπει να μπορεί να προσπελάζει τη βοήθεια ανά πάσα στιγμή.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Είναι απαράδεκτο να πρέπει να κλείσει μία εφαρμογή για να ανοίξει τη βοήθεια</w:t>
      </w:r>
      <w:r w:rsidRPr="00C83662">
        <w:rPr>
          <w:lang w:val="el-GR"/>
        </w:rPr>
        <w:t>.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Το ιδανικό είναι η βοήθεια και η εφαρμογή να δουλεύουν παράλληλα</w:t>
      </w:r>
      <w:r w:rsidRPr="00C83662">
        <w:rPr>
          <w:lang w:val="el-GR"/>
        </w:rPr>
        <w:t>.</w:t>
      </w:r>
    </w:p>
    <w:p w:rsidR="00C83662" w:rsidRP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Η βοήθεια είναι πάντα διαθέσιμη σε παραθυρικά συστήματα ενώ στα μη-παραθυρικά συστήματα δεν είναι πάντα διαθέσιμη.</w:t>
      </w:r>
    </w:p>
    <w:p w:rsidR="00C83662" w:rsidRPr="00C83662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t>Ακρίβεια και πληρότητα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Η παρεχόμενη βοήθεια θα πρέπει να είναι σύγχρονη κάθε φορά με την τελευταία έκδοση του συστήματος και η βοήθεια που θα παρέχει ακριβής.</w:t>
      </w:r>
    </w:p>
    <w:p w:rsidR="00C83662" w:rsidRP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Η παρεχόμενη βοήθεια θα πρέπει να καλύπτει κάθε παράμετρο που προγράμματος.</w:t>
      </w:r>
    </w:p>
    <w:p w:rsidR="00C83662" w:rsidRPr="00C83662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t>Συνέπεια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Η βοήθεια που παρέχεται από κάθε συστατικό της πρέπει να είναι συνεπής τόσο ως προς το ίδιο το συστατικό, όσο και ως προς τα υπόλοιπα συστατικά βοήθειας.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 xml:space="preserve">Η </w:t>
      </w:r>
      <w:r>
        <w:t>online</w:t>
      </w:r>
      <w:r w:rsidRPr="00C83662">
        <w:rPr>
          <w:lang w:val="el-GR"/>
        </w:rPr>
        <w:t xml:space="preserve"> βοήθεια θα πρέπει να είναι συνεπής με το έντυπο υλικό τεκμηρίωσης</w:t>
      </w:r>
      <w:r w:rsidRPr="00C83662">
        <w:rPr>
          <w:lang w:val="el-GR"/>
        </w:rPr>
        <w:t>.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Θα πρέπει να υπάρχει συνέπεια της βοήθειας ως προς</w:t>
      </w:r>
      <w:r w:rsidRPr="00C83662">
        <w:rPr>
          <w:lang w:val="el-GR"/>
        </w:rPr>
        <w:t xml:space="preserve"> </w:t>
      </w:r>
      <w:r w:rsidRPr="00C83662">
        <w:rPr>
          <w:lang w:val="el-GR"/>
        </w:rPr>
        <w:t>:</w:t>
      </w:r>
    </w:p>
    <w:p w:rsidR="00C83662" w:rsidRPr="00C83662" w:rsidRDefault="00C83662" w:rsidP="00C83662">
      <w:pPr>
        <w:pStyle w:val="a3"/>
        <w:numPr>
          <w:ilvl w:val="4"/>
          <w:numId w:val="28"/>
        </w:numPr>
        <w:rPr>
          <w:lang w:val="el-GR"/>
        </w:rPr>
      </w:pPr>
      <w:r>
        <w:t xml:space="preserve">Το περιεχόμενο </w:t>
      </w:r>
      <w:r>
        <w:t>της</w:t>
      </w:r>
    </w:p>
    <w:p w:rsidR="00C83662" w:rsidRPr="00C83662" w:rsidRDefault="00C83662" w:rsidP="00C83662">
      <w:pPr>
        <w:pStyle w:val="a3"/>
        <w:numPr>
          <w:ilvl w:val="4"/>
          <w:numId w:val="28"/>
        </w:numPr>
        <w:rPr>
          <w:lang w:val="el-GR"/>
        </w:rPr>
      </w:pPr>
      <w:r>
        <w:t xml:space="preserve">Την ορολογία </w:t>
      </w:r>
      <w:r>
        <w:t>της</w:t>
      </w:r>
    </w:p>
    <w:p w:rsidR="00C83662" w:rsidRPr="00C83662" w:rsidRDefault="00C83662" w:rsidP="00C83662">
      <w:pPr>
        <w:pStyle w:val="a3"/>
        <w:numPr>
          <w:ilvl w:val="4"/>
          <w:numId w:val="28"/>
        </w:numPr>
        <w:rPr>
          <w:lang w:val="el-GR"/>
        </w:rPr>
      </w:pPr>
      <w:r>
        <w:t xml:space="preserve">Το στυλ παρουσίασης </w:t>
      </w:r>
      <w:r>
        <w:t>της</w:t>
      </w:r>
    </w:p>
    <w:p w:rsidR="00C83662" w:rsidRDefault="00C83662" w:rsidP="00C83662">
      <w:pPr>
        <w:pStyle w:val="a3"/>
        <w:numPr>
          <w:ilvl w:val="3"/>
          <w:numId w:val="28"/>
        </w:numPr>
        <w:rPr>
          <w:lang w:val="el-GR"/>
        </w:rPr>
      </w:pPr>
      <w:r w:rsidRPr="00C83662">
        <w:rPr>
          <w:lang w:val="el-GR"/>
        </w:rPr>
        <w:t>Θα πρέπει να υπάρχει συνέπεια της βοήθειας ανάμεσα στις εφαρμογές.</w:t>
      </w:r>
    </w:p>
    <w:p w:rsidR="001F069E" w:rsidRPr="00C83662" w:rsidRDefault="001F069E" w:rsidP="001F069E">
      <w:pPr>
        <w:pStyle w:val="a3"/>
        <w:ind w:left="3600"/>
        <w:rPr>
          <w:lang w:val="el-GR"/>
        </w:rPr>
      </w:pPr>
    </w:p>
    <w:p w:rsidR="00C83662" w:rsidRPr="00C83662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lastRenderedPageBreak/>
        <w:t>Ευρωστία</w:t>
      </w:r>
    </w:p>
    <w:p w:rsidR="00C83662" w:rsidRDefault="001F069E" w:rsidP="00C83662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Είναι σημαντικό το σύστημα βοήθειας να επιδεικνύει αυξημένη ευρωστία γιατί συνήθως χρησιμοποιείται όταν αντιμετωπίζεται κάποια δυσκολία.</w:t>
      </w:r>
    </w:p>
    <w:p w:rsidR="001F069E" w:rsidRDefault="001F069E" w:rsidP="00C83662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Το σύστημα βοήθειας για να έχει ευρωστία θα πρέπει</w:t>
      </w:r>
      <w:r w:rsidRPr="001F069E">
        <w:rPr>
          <w:lang w:val="el-GR"/>
        </w:rPr>
        <w:t xml:space="preserve"> </w:t>
      </w:r>
      <w:r w:rsidRPr="001F069E">
        <w:rPr>
          <w:lang w:val="el-GR"/>
        </w:rPr>
        <w:t>:</w:t>
      </w:r>
    </w:p>
    <w:p w:rsidR="001F069E" w:rsidRDefault="001F069E" w:rsidP="001F069E">
      <w:pPr>
        <w:pStyle w:val="a3"/>
        <w:numPr>
          <w:ilvl w:val="4"/>
          <w:numId w:val="28"/>
        </w:numPr>
        <w:rPr>
          <w:lang w:val="el-GR"/>
        </w:rPr>
      </w:pPr>
      <w:r w:rsidRPr="001F069E">
        <w:rPr>
          <w:lang w:val="el-GR"/>
        </w:rPr>
        <w:t>Να διαχειρίζεται σωστά τα σφάλματα του χρήστη όταν χρησιμοποιεί την εφαρμογή,</w:t>
      </w:r>
    </w:p>
    <w:p w:rsidR="001F069E" w:rsidRPr="001F069E" w:rsidRDefault="001F069E" w:rsidP="001F069E">
      <w:pPr>
        <w:pStyle w:val="a3"/>
        <w:numPr>
          <w:ilvl w:val="4"/>
          <w:numId w:val="28"/>
        </w:numPr>
        <w:rPr>
          <w:lang w:val="el-GR"/>
        </w:rPr>
      </w:pPr>
      <w:r>
        <w:t>Να έχει προβλέψιμη συμπεριφορά,</w:t>
      </w:r>
    </w:p>
    <w:p w:rsidR="001F069E" w:rsidRPr="00C83662" w:rsidRDefault="001F069E" w:rsidP="001F069E">
      <w:pPr>
        <w:pStyle w:val="a3"/>
        <w:numPr>
          <w:ilvl w:val="4"/>
          <w:numId w:val="28"/>
        </w:numPr>
        <w:rPr>
          <w:lang w:val="el-GR"/>
        </w:rPr>
      </w:pPr>
      <w:r w:rsidRPr="001F069E">
        <w:rPr>
          <w:lang w:val="el-GR"/>
        </w:rPr>
        <w:t>Να μπορεί να βασιστεί ο χρήστης στο σύστημα βοήθειας κάθε φορά που το έχει ανάγκη.</w:t>
      </w:r>
    </w:p>
    <w:p w:rsidR="00C83662" w:rsidRPr="001F069E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t>Ευελιξία</w:t>
      </w:r>
    </w:p>
    <w:p w:rsidR="001F069E" w:rsidRDefault="001F069E" w:rsidP="001F069E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Ένα ευέλικτο σύστημα βοήθειας θα πρέπει να δίνει σε κάθε χρήστη την δυνατότητα να αλληλεπιδρά μαζί του με έναν τρόπο κατάλληλο για τις ανάγκες του.</w:t>
      </w:r>
    </w:p>
    <w:p w:rsidR="001F069E" w:rsidRDefault="001F069E" w:rsidP="001F069E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Ευέλικτα συστήματα βοήθειας είναι τα προσαρμόσιμα συστήματα βοήθειας, τα οποία συμπεραίνουν μόνα τους το επίπεδο της εμπειρίας του χρήστη και την εργασία που εκτελεί.</w:t>
      </w:r>
    </w:p>
    <w:p w:rsidR="001F069E" w:rsidRPr="00C83662" w:rsidRDefault="001F069E" w:rsidP="001F069E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Η χρήση του υπερκειμένου οδηγεί σε ευέλικτα συστήματα βοήθειας γιατί δίνει τη δυνατότητα στον χρήστη να μετακινείται μέσα στο περιεχόμενο της βοήθειας ανάλογα με τις ανάγκες του.</w:t>
      </w:r>
    </w:p>
    <w:p w:rsidR="00C83662" w:rsidRPr="001F069E" w:rsidRDefault="00C83662" w:rsidP="00C83662">
      <w:pPr>
        <w:pStyle w:val="a3"/>
        <w:numPr>
          <w:ilvl w:val="2"/>
          <w:numId w:val="28"/>
        </w:numPr>
        <w:rPr>
          <w:lang w:val="el-GR"/>
        </w:rPr>
      </w:pPr>
      <w:r>
        <w:t>Διακριτικότητα</w:t>
      </w:r>
    </w:p>
    <w:p w:rsidR="001F069E" w:rsidRDefault="001F069E" w:rsidP="001F069E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Το σύστημα βοήθειας δεν θα πρέπει να εμποδίζει τον χρήστη να συνεχίσει την εργασία του.</w:t>
      </w:r>
    </w:p>
    <w:p w:rsidR="001F069E" w:rsidRPr="001F069E" w:rsidRDefault="001F069E" w:rsidP="001F069E">
      <w:pPr>
        <w:pStyle w:val="a3"/>
        <w:numPr>
          <w:ilvl w:val="4"/>
          <w:numId w:val="28"/>
        </w:numPr>
        <w:rPr>
          <w:lang w:val="el-GR"/>
        </w:rPr>
      </w:pPr>
      <w:r>
        <w:t>Στις μη παραθυρικές διεπιφάνειες</w:t>
      </w:r>
    </w:p>
    <w:p w:rsidR="001F069E" w:rsidRDefault="001F069E" w:rsidP="001F069E">
      <w:pPr>
        <w:pStyle w:val="a3"/>
        <w:numPr>
          <w:ilvl w:val="3"/>
          <w:numId w:val="28"/>
        </w:numPr>
        <w:rPr>
          <w:lang w:val="el-GR"/>
        </w:rPr>
      </w:pPr>
      <w:r w:rsidRPr="001F069E">
        <w:rPr>
          <w:lang w:val="el-GR"/>
        </w:rPr>
        <w:t>Το σύστημα βοήθειας δεν θα πρέπει να παρεμβάλλεται στην εργασία του χρήστη.</w:t>
      </w:r>
    </w:p>
    <w:p w:rsidR="001F069E" w:rsidRPr="00C83662" w:rsidRDefault="001F069E" w:rsidP="001F069E">
      <w:pPr>
        <w:pStyle w:val="a3"/>
        <w:numPr>
          <w:ilvl w:val="4"/>
          <w:numId w:val="28"/>
        </w:numPr>
        <w:rPr>
          <w:lang w:val="el-GR"/>
        </w:rPr>
      </w:pPr>
      <w:r w:rsidRPr="001F069E">
        <w:rPr>
          <w:lang w:val="el-GR"/>
        </w:rPr>
        <w:t>Δεν είναι διακριτικό όταν ένα προσαρμόσιμο σύστημα βοήθειας το οποίο παρέχει βοήθεια με δική του πρωτοβουλία.</w:t>
      </w:r>
      <w:bookmarkStart w:id="0" w:name="_GoBack"/>
      <w:bookmarkEnd w:id="0"/>
    </w:p>
    <w:p w:rsidR="005F512B" w:rsidRPr="005F512B" w:rsidRDefault="005F512B" w:rsidP="005F512B">
      <w:pPr>
        <w:ind w:left="1440"/>
        <w:rPr>
          <w:lang w:val="el-GR"/>
        </w:rPr>
      </w:pPr>
    </w:p>
    <w:sectPr w:rsidR="005F512B" w:rsidRPr="005F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D8C"/>
    <w:multiLevelType w:val="hybridMultilevel"/>
    <w:tmpl w:val="33FA7B70"/>
    <w:lvl w:ilvl="0" w:tplc="0409000F">
      <w:start w:val="1"/>
      <w:numFmt w:val="decimal"/>
      <w:lvlText w:val="%1.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" w15:restartNumberingAfterBreak="0">
    <w:nsid w:val="08060E59"/>
    <w:multiLevelType w:val="hybridMultilevel"/>
    <w:tmpl w:val="353CD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48CC"/>
    <w:multiLevelType w:val="hybridMultilevel"/>
    <w:tmpl w:val="73D4EF76"/>
    <w:lvl w:ilvl="0" w:tplc="ADD8A582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74C69"/>
    <w:multiLevelType w:val="hybridMultilevel"/>
    <w:tmpl w:val="60B21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49C6"/>
    <w:multiLevelType w:val="hybridMultilevel"/>
    <w:tmpl w:val="C8DAFF8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1CBC05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0158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6C3705"/>
    <w:multiLevelType w:val="hybridMultilevel"/>
    <w:tmpl w:val="CF88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2D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FB7946"/>
    <w:multiLevelType w:val="hybridMultilevel"/>
    <w:tmpl w:val="A47804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5">
      <w:start w:val="1"/>
      <w:numFmt w:val="upperLetter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8B52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2A0B4E"/>
    <w:multiLevelType w:val="hybridMultilevel"/>
    <w:tmpl w:val="A76A38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F331DD"/>
    <w:multiLevelType w:val="hybridMultilevel"/>
    <w:tmpl w:val="2E421E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FF0C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60060E"/>
    <w:multiLevelType w:val="hybridMultilevel"/>
    <w:tmpl w:val="D23E1F10"/>
    <w:lvl w:ilvl="0" w:tplc="0409001B">
      <w:start w:val="1"/>
      <w:numFmt w:val="lowerRoman"/>
      <w:lvlText w:val="%1."/>
      <w:lvlJc w:val="right"/>
      <w:pPr>
        <w:ind w:left="5040" w:hanging="18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2460687"/>
    <w:multiLevelType w:val="hybridMultilevel"/>
    <w:tmpl w:val="2F46E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313761"/>
    <w:multiLevelType w:val="multilevel"/>
    <w:tmpl w:val="0409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7" w15:restartNumberingAfterBreak="0">
    <w:nsid w:val="54557E3C"/>
    <w:multiLevelType w:val="hybridMultilevel"/>
    <w:tmpl w:val="18D03B6E"/>
    <w:lvl w:ilvl="0" w:tplc="ADD8A582">
      <w:start w:val="1"/>
      <w:numFmt w:val="decimal"/>
      <w:lvlText w:val="%1."/>
      <w:lvlJc w:val="left"/>
      <w:pPr>
        <w:ind w:left="360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9EC06FB"/>
    <w:multiLevelType w:val="hybridMultilevel"/>
    <w:tmpl w:val="D2C2DB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2685F"/>
    <w:multiLevelType w:val="hybridMultilevel"/>
    <w:tmpl w:val="B3960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1A2786"/>
    <w:multiLevelType w:val="hybridMultilevel"/>
    <w:tmpl w:val="109231BA"/>
    <w:lvl w:ilvl="0" w:tplc="0409001B">
      <w:start w:val="1"/>
      <w:numFmt w:val="lowerRoman"/>
      <w:lvlText w:val="%1."/>
      <w:lvlJc w:val="right"/>
      <w:pPr>
        <w:ind w:left="5040" w:hanging="18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E157651"/>
    <w:multiLevelType w:val="hybridMultilevel"/>
    <w:tmpl w:val="ABE4C0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33849"/>
    <w:multiLevelType w:val="hybridMultilevel"/>
    <w:tmpl w:val="2C4E0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661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A0302C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hint="default"/>
      </w:rPr>
    </w:lvl>
  </w:abstractNum>
  <w:abstractNum w:abstractNumId="25" w15:restartNumberingAfterBreak="0">
    <w:nsid w:val="79A337FD"/>
    <w:multiLevelType w:val="hybridMultilevel"/>
    <w:tmpl w:val="F382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D1239"/>
    <w:multiLevelType w:val="multilevel"/>
    <w:tmpl w:val="106C54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B356839"/>
    <w:multiLevelType w:val="hybridMultilevel"/>
    <w:tmpl w:val="30A6D16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4"/>
  </w:num>
  <w:num w:numId="5">
    <w:abstractNumId w:val="20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13"/>
  </w:num>
  <w:num w:numId="12">
    <w:abstractNumId w:val="23"/>
  </w:num>
  <w:num w:numId="13">
    <w:abstractNumId w:val="0"/>
  </w:num>
  <w:num w:numId="14">
    <w:abstractNumId w:val="22"/>
  </w:num>
  <w:num w:numId="15">
    <w:abstractNumId w:val="9"/>
  </w:num>
  <w:num w:numId="16">
    <w:abstractNumId w:val="26"/>
  </w:num>
  <w:num w:numId="17">
    <w:abstractNumId w:val="25"/>
  </w:num>
  <w:num w:numId="18">
    <w:abstractNumId w:val="24"/>
  </w:num>
  <w:num w:numId="19">
    <w:abstractNumId w:val="12"/>
  </w:num>
  <w:num w:numId="20">
    <w:abstractNumId w:val="27"/>
  </w:num>
  <w:num w:numId="21">
    <w:abstractNumId w:val="21"/>
  </w:num>
  <w:num w:numId="22">
    <w:abstractNumId w:val="18"/>
  </w:num>
  <w:num w:numId="23">
    <w:abstractNumId w:val="3"/>
  </w:num>
  <w:num w:numId="24">
    <w:abstractNumId w:val="6"/>
  </w:num>
  <w:num w:numId="25">
    <w:abstractNumId w:val="16"/>
  </w:num>
  <w:num w:numId="26">
    <w:abstractNumId w:val="15"/>
  </w:num>
  <w:num w:numId="27">
    <w:abstractNumId w:val="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F"/>
    <w:rsid w:val="0001796C"/>
    <w:rsid w:val="001740F3"/>
    <w:rsid w:val="001F069E"/>
    <w:rsid w:val="002F64A6"/>
    <w:rsid w:val="0035385B"/>
    <w:rsid w:val="005F512B"/>
    <w:rsid w:val="00811DC4"/>
    <w:rsid w:val="00A14C63"/>
    <w:rsid w:val="00B60584"/>
    <w:rsid w:val="00B709E3"/>
    <w:rsid w:val="00C83662"/>
    <w:rsid w:val="00EA47B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B725"/>
  <w15:chartTrackingRefBased/>
  <w15:docId w15:val="{65AFD024-B0DF-4DFE-8242-057254B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E063-DDF0-443F-8B30-CD06EAC1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</cp:revision>
  <dcterms:created xsi:type="dcterms:W3CDTF">2019-02-10T13:16:00Z</dcterms:created>
  <dcterms:modified xsi:type="dcterms:W3CDTF">2019-02-10T15:45:00Z</dcterms:modified>
</cp:coreProperties>
</file>