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4574D" w14:textId="77777777" w:rsidR="00165EA9" w:rsidRPr="00165EA9" w:rsidRDefault="00165EA9" w:rsidP="00165EA9">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65EA9">
        <w:rPr>
          <w:rFonts w:ascii="Times New Roman" w:eastAsia="Times New Roman" w:hAnsi="Times New Roman" w:cs="Times New Roman"/>
          <w:b/>
          <w:bCs/>
          <w:kern w:val="36"/>
          <w:sz w:val="48"/>
          <w:szCs w:val="48"/>
          <w14:ligatures w14:val="none"/>
        </w:rPr>
        <w:t>Jimu Kumar Roy</w:t>
      </w:r>
    </w:p>
    <w:p w14:paraId="494E107B" w14:textId="3D599243" w:rsidR="00165EA9" w:rsidRPr="00165EA9" w:rsidRDefault="00165EA9" w:rsidP="00165EA9">
      <w:pPr>
        <w:spacing w:before="100" w:beforeAutospacing="1" w:after="100" w:afterAutospacing="1"/>
        <w:rPr>
          <w:rFonts w:ascii="Times New Roman" w:eastAsia="Times New Roman" w:hAnsi="Times New Roman" w:cs="Times New Roman"/>
          <w:kern w:val="0"/>
          <w14:ligatures w14:val="none"/>
        </w:rPr>
      </w:pPr>
      <w:r w:rsidRPr="00165EA9">
        <w:rPr>
          <w:rFonts w:ascii="Times New Roman" w:eastAsia="Times New Roman" w:hAnsi="Times New Roman" w:cs="Times New Roman"/>
          <w:kern w:val="0"/>
          <w14:ligatures w14:val="none"/>
        </w:rPr>
        <w:t>Vancouver, British Columbia, Canada</w:t>
      </w:r>
      <w:r w:rsidRPr="00165EA9">
        <w:rPr>
          <w:rFonts w:ascii="Times New Roman" w:eastAsia="Times New Roman" w:hAnsi="Times New Roman" w:cs="Times New Roman"/>
          <w:kern w:val="0"/>
          <w14:ligatures w14:val="none"/>
        </w:rPr>
        <w:br/>
      </w:r>
      <w:r w:rsidRPr="00165EA9">
        <w:rPr>
          <w:rFonts w:ascii="Apple Color Emoji" w:eastAsia="Times New Roman" w:hAnsi="Apple Color Emoji" w:cs="Apple Color Emoji"/>
          <w:kern w:val="0"/>
          <w14:ligatures w14:val="none"/>
        </w:rPr>
        <w:t>🔗</w:t>
      </w:r>
      <w:r w:rsidRPr="00165EA9">
        <w:rPr>
          <w:rFonts w:ascii="Times New Roman" w:eastAsia="Times New Roman" w:hAnsi="Times New Roman" w:cs="Times New Roman"/>
          <w:kern w:val="0"/>
          <w14:ligatures w14:val="none"/>
        </w:rPr>
        <w:t xml:space="preserve"> LinkedIn: (https://www.linkedin.com/in/jimu-kumar-roy-38745479/)</w:t>
      </w:r>
    </w:p>
    <w:p w14:paraId="52DB2855" w14:textId="77777777" w:rsidR="00165EA9" w:rsidRPr="00165EA9" w:rsidRDefault="00165EA9" w:rsidP="00165EA9">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65EA9">
        <w:rPr>
          <w:rFonts w:ascii="Times New Roman" w:eastAsia="Times New Roman" w:hAnsi="Times New Roman" w:cs="Times New Roman"/>
          <w:b/>
          <w:bCs/>
          <w:kern w:val="36"/>
          <w:sz w:val="48"/>
          <w:szCs w:val="48"/>
          <w14:ligatures w14:val="none"/>
        </w:rPr>
        <w:t>Professional Summary</w:t>
      </w:r>
    </w:p>
    <w:p w14:paraId="72F90303" w14:textId="2F215EC8" w:rsidR="00165EA9" w:rsidRPr="00165EA9" w:rsidRDefault="00165EA9" w:rsidP="00165EA9">
      <w:pPr>
        <w:spacing w:before="100" w:beforeAutospacing="1" w:after="100" w:afterAutospacing="1"/>
        <w:rPr>
          <w:rFonts w:ascii="Times New Roman" w:eastAsia="Times New Roman" w:hAnsi="Times New Roman" w:cs="Times New Roman"/>
          <w:kern w:val="0"/>
          <w14:ligatures w14:val="none"/>
        </w:rPr>
      </w:pPr>
      <w:r w:rsidRPr="00165EA9">
        <w:rPr>
          <w:rFonts w:ascii="Times New Roman" w:eastAsia="Times New Roman" w:hAnsi="Times New Roman" w:cs="Times New Roman"/>
          <w:kern w:val="0"/>
          <w14:ligatures w14:val="none"/>
        </w:rPr>
        <w:t>MBA candidate at University Canada West and Instructor in Dental Office Administration at Granville College with over ten years of experience in dental practice, healthcare administration, and professional training. Experienced in dental office operations, insurance billing systems, dental software platforms, and patient service management. Proven ability to translate clinical knowledge into structured training programs while supporting operational efficiency and professional workforce development.</w:t>
      </w:r>
    </w:p>
    <w:p w14:paraId="55F58100" w14:textId="77777777" w:rsidR="00165EA9" w:rsidRPr="00165EA9" w:rsidRDefault="00165EA9" w:rsidP="00165EA9">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65EA9">
        <w:rPr>
          <w:rFonts w:ascii="Times New Roman" w:eastAsia="Times New Roman" w:hAnsi="Times New Roman" w:cs="Times New Roman"/>
          <w:b/>
          <w:bCs/>
          <w:kern w:val="36"/>
          <w:sz w:val="48"/>
          <w:szCs w:val="48"/>
          <w14:ligatures w14:val="none"/>
        </w:rPr>
        <w:t>Education</w:t>
      </w:r>
    </w:p>
    <w:p w14:paraId="4662C107" w14:textId="77777777" w:rsidR="00165EA9" w:rsidRPr="00165EA9" w:rsidRDefault="00165EA9" w:rsidP="00165EA9">
      <w:pPr>
        <w:spacing w:before="100" w:beforeAutospacing="1" w:after="100" w:afterAutospacing="1"/>
        <w:rPr>
          <w:rFonts w:ascii="Times New Roman" w:eastAsia="Times New Roman" w:hAnsi="Times New Roman" w:cs="Times New Roman"/>
          <w:kern w:val="0"/>
          <w14:ligatures w14:val="none"/>
        </w:rPr>
      </w:pPr>
      <w:r w:rsidRPr="00165EA9">
        <w:rPr>
          <w:rFonts w:ascii="Times New Roman" w:eastAsia="Times New Roman" w:hAnsi="Times New Roman" w:cs="Times New Roman"/>
          <w:b/>
          <w:bCs/>
          <w:kern w:val="0"/>
          <w14:ligatures w14:val="none"/>
        </w:rPr>
        <w:t>Master of Business Administration (MBA)</w:t>
      </w:r>
      <w:r w:rsidRPr="00165EA9">
        <w:rPr>
          <w:rFonts w:ascii="Times New Roman" w:eastAsia="Times New Roman" w:hAnsi="Times New Roman" w:cs="Times New Roman"/>
          <w:kern w:val="0"/>
          <w14:ligatures w14:val="none"/>
        </w:rPr>
        <w:br/>
        <w:t>University Canada West — Vancouver, Canada</w:t>
      </w:r>
      <w:r w:rsidRPr="00165EA9">
        <w:rPr>
          <w:rFonts w:ascii="Times New Roman" w:eastAsia="Times New Roman" w:hAnsi="Times New Roman" w:cs="Times New Roman"/>
          <w:kern w:val="0"/>
          <w14:ligatures w14:val="none"/>
        </w:rPr>
        <w:br/>
        <w:t>Jan 2025 – Present</w:t>
      </w:r>
    </w:p>
    <w:p w14:paraId="2D2417D0" w14:textId="3DA7CAEE" w:rsidR="00165EA9" w:rsidRPr="00165EA9" w:rsidRDefault="00165EA9" w:rsidP="00165EA9">
      <w:pPr>
        <w:spacing w:before="100" w:beforeAutospacing="1" w:after="100" w:afterAutospacing="1"/>
        <w:rPr>
          <w:rFonts w:ascii="Times New Roman" w:eastAsia="Times New Roman" w:hAnsi="Times New Roman" w:cs="Times New Roman"/>
          <w:kern w:val="0"/>
          <w14:ligatures w14:val="none"/>
        </w:rPr>
      </w:pPr>
      <w:r w:rsidRPr="00165EA9">
        <w:rPr>
          <w:rFonts w:ascii="Times New Roman" w:eastAsia="Times New Roman" w:hAnsi="Times New Roman" w:cs="Times New Roman"/>
          <w:b/>
          <w:bCs/>
          <w:kern w:val="0"/>
          <w14:ligatures w14:val="none"/>
        </w:rPr>
        <w:t>Bachelor of Dental Surgery (BDS)</w:t>
      </w:r>
      <w:r w:rsidRPr="00165EA9">
        <w:rPr>
          <w:rFonts w:ascii="Times New Roman" w:eastAsia="Times New Roman" w:hAnsi="Times New Roman" w:cs="Times New Roman"/>
          <w:kern w:val="0"/>
          <w14:ligatures w14:val="none"/>
        </w:rPr>
        <w:br/>
        <w:t>N.S.V.K. Sri Venkateshwara Dental College &amp; Hospital — India</w:t>
      </w:r>
      <w:r w:rsidRPr="00165EA9">
        <w:rPr>
          <w:rFonts w:ascii="Times New Roman" w:eastAsia="Times New Roman" w:hAnsi="Times New Roman" w:cs="Times New Roman"/>
          <w:kern w:val="0"/>
          <w14:ligatures w14:val="none"/>
        </w:rPr>
        <w:br/>
        <w:t>2007 – 2012</w:t>
      </w:r>
    </w:p>
    <w:p w14:paraId="5CB26160" w14:textId="77777777" w:rsidR="00165EA9" w:rsidRPr="00165EA9" w:rsidRDefault="00165EA9" w:rsidP="00165EA9">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65EA9">
        <w:rPr>
          <w:rFonts w:ascii="Times New Roman" w:eastAsia="Times New Roman" w:hAnsi="Times New Roman" w:cs="Times New Roman"/>
          <w:b/>
          <w:bCs/>
          <w:kern w:val="36"/>
          <w:sz w:val="48"/>
          <w:szCs w:val="48"/>
          <w14:ligatures w14:val="none"/>
        </w:rPr>
        <w:t>Professional Experience</w:t>
      </w:r>
    </w:p>
    <w:p w14:paraId="424E7F69" w14:textId="77777777" w:rsidR="00165EA9" w:rsidRPr="00165EA9" w:rsidRDefault="00165EA9" w:rsidP="00165EA9">
      <w:pPr>
        <w:spacing w:before="100" w:beforeAutospacing="1" w:after="100" w:afterAutospacing="1"/>
        <w:rPr>
          <w:rFonts w:ascii="Times New Roman" w:eastAsia="Times New Roman" w:hAnsi="Times New Roman" w:cs="Times New Roman"/>
          <w:kern w:val="0"/>
          <w14:ligatures w14:val="none"/>
        </w:rPr>
      </w:pPr>
      <w:r w:rsidRPr="00165EA9">
        <w:rPr>
          <w:rFonts w:ascii="Times New Roman" w:eastAsia="Times New Roman" w:hAnsi="Times New Roman" w:cs="Times New Roman"/>
          <w:b/>
          <w:bCs/>
          <w:kern w:val="0"/>
          <w14:ligatures w14:val="none"/>
        </w:rPr>
        <w:t>Instructor – Dental Office Administration</w:t>
      </w:r>
      <w:r w:rsidRPr="00165EA9">
        <w:rPr>
          <w:rFonts w:ascii="Times New Roman" w:eastAsia="Times New Roman" w:hAnsi="Times New Roman" w:cs="Times New Roman"/>
          <w:kern w:val="0"/>
          <w14:ligatures w14:val="none"/>
        </w:rPr>
        <w:br/>
        <w:t>Granville College — Vancouver, BC</w:t>
      </w:r>
      <w:r w:rsidRPr="00165EA9">
        <w:rPr>
          <w:rFonts w:ascii="Times New Roman" w:eastAsia="Times New Roman" w:hAnsi="Times New Roman" w:cs="Times New Roman"/>
          <w:kern w:val="0"/>
          <w14:ligatures w14:val="none"/>
        </w:rPr>
        <w:br/>
        <w:t>Apr 2025 – Present | Contract, Part-time</w:t>
      </w:r>
    </w:p>
    <w:p w14:paraId="587AA953" w14:textId="77777777" w:rsidR="00165EA9" w:rsidRPr="00165EA9" w:rsidRDefault="00165EA9" w:rsidP="00165EA9">
      <w:pPr>
        <w:numPr>
          <w:ilvl w:val="0"/>
          <w:numId w:val="1"/>
        </w:numPr>
        <w:spacing w:before="100" w:beforeAutospacing="1" w:after="100" w:afterAutospacing="1"/>
        <w:rPr>
          <w:rFonts w:ascii="Times New Roman" w:eastAsia="Times New Roman" w:hAnsi="Times New Roman" w:cs="Times New Roman"/>
          <w:kern w:val="0"/>
          <w14:ligatures w14:val="none"/>
        </w:rPr>
      </w:pPr>
      <w:r w:rsidRPr="00165EA9">
        <w:rPr>
          <w:rFonts w:ascii="Times New Roman" w:eastAsia="Times New Roman" w:hAnsi="Times New Roman" w:cs="Times New Roman"/>
          <w:kern w:val="0"/>
          <w14:ligatures w14:val="none"/>
        </w:rPr>
        <w:t>Deliver lectures and practical training on dental office operations including scheduling, billing, patient communication, chart management, and dental terminology.</w:t>
      </w:r>
    </w:p>
    <w:p w14:paraId="74BEA83F" w14:textId="77777777" w:rsidR="00165EA9" w:rsidRPr="00165EA9" w:rsidRDefault="00165EA9" w:rsidP="00165EA9">
      <w:pPr>
        <w:numPr>
          <w:ilvl w:val="0"/>
          <w:numId w:val="1"/>
        </w:numPr>
        <w:spacing w:before="100" w:beforeAutospacing="1" w:after="100" w:afterAutospacing="1"/>
        <w:rPr>
          <w:rFonts w:ascii="Times New Roman" w:eastAsia="Times New Roman" w:hAnsi="Times New Roman" w:cs="Times New Roman"/>
          <w:kern w:val="0"/>
          <w14:ligatures w14:val="none"/>
        </w:rPr>
      </w:pPr>
      <w:r w:rsidRPr="00165EA9">
        <w:rPr>
          <w:rFonts w:ascii="Times New Roman" w:eastAsia="Times New Roman" w:hAnsi="Times New Roman" w:cs="Times New Roman"/>
          <w:kern w:val="0"/>
          <w14:ligatures w14:val="none"/>
        </w:rPr>
        <w:t xml:space="preserve">Train students in real-world dental software including </w:t>
      </w:r>
      <w:r w:rsidRPr="00165EA9">
        <w:rPr>
          <w:rFonts w:ascii="Times New Roman" w:eastAsia="Times New Roman" w:hAnsi="Times New Roman" w:cs="Times New Roman"/>
          <w:b/>
          <w:bCs/>
          <w:kern w:val="0"/>
          <w14:ligatures w14:val="none"/>
        </w:rPr>
        <w:t xml:space="preserve">MaxiDent, Tracker, Dentrix, and </w:t>
      </w:r>
      <w:proofErr w:type="spellStart"/>
      <w:r w:rsidRPr="00165EA9">
        <w:rPr>
          <w:rFonts w:ascii="Times New Roman" w:eastAsia="Times New Roman" w:hAnsi="Times New Roman" w:cs="Times New Roman"/>
          <w:b/>
          <w:bCs/>
          <w:kern w:val="0"/>
          <w14:ligatures w14:val="none"/>
        </w:rPr>
        <w:t>ClearDent</w:t>
      </w:r>
      <w:proofErr w:type="spellEnd"/>
      <w:r w:rsidRPr="00165EA9">
        <w:rPr>
          <w:rFonts w:ascii="Times New Roman" w:eastAsia="Times New Roman" w:hAnsi="Times New Roman" w:cs="Times New Roman"/>
          <w:kern w:val="0"/>
          <w14:ligatures w14:val="none"/>
        </w:rPr>
        <w:t>.</w:t>
      </w:r>
    </w:p>
    <w:p w14:paraId="51496395" w14:textId="77777777" w:rsidR="00165EA9" w:rsidRPr="00165EA9" w:rsidRDefault="00165EA9" w:rsidP="00165EA9">
      <w:pPr>
        <w:numPr>
          <w:ilvl w:val="0"/>
          <w:numId w:val="1"/>
        </w:numPr>
        <w:spacing w:before="100" w:beforeAutospacing="1" w:after="100" w:afterAutospacing="1"/>
        <w:rPr>
          <w:rFonts w:ascii="Times New Roman" w:eastAsia="Times New Roman" w:hAnsi="Times New Roman" w:cs="Times New Roman"/>
          <w:kern w:val="0"/>
          <w14:ligatures w14:val="none"/>
        </w:rPr>
      </w:pPr>
      <w:r w:rsidRPr="00165EA9">
        <w:rPr>
          <w:rFonts w:ascii="Times New Roman" w:eastAsia="Times New Roman" w:hAnsi="Times New Roman" w:cs="Times New Roman"/>
          <w:kern w:val="0"/>
          <w14:ligatures w14:val="none"/>
        </w:rPr>
        <w:t xml:space="preserve">Provide instruction on </w:t>
      </w:r>
      <w:r w:rsidRPr="00165EA9">
        <w:rPr>
          <w:rFonts w:ascii="Times New Roman" w:eastAsia="Times New Roman" w:hAnsi="Times New Roman" w:cs="Times New Roman"/>
          <w:b/>
          <w:bCs/>
          <w:kern w:val="0"/>
          <w14:ligatures w14:val="none"/>
        </w:rPr>
        <w:t>Canadian dental insurance systems</w:t>
      </w:r>
      <w:r w:rsidRPr="00165EA9">
        <w:rPr>
          <w:rFonts w:ascii="Times New Roman" w:eastAsia="Times New Roman" w:hAnsi="Times New Roman" w:cs="Times New Roman"/>
          <w:kern w:val="0"/>
          <w14:ligatures w14:val="none"/>
        </w:rPr>
        <w:t>, including primary and secondary claims, coordination of benefits (COB), predeterminations, EOBs, fee guides, and procedure codes.</w:t>
      </w:r>
    </w:p>
    <w:p w14:paraId="077E3E26" w14:textId="77777777" w:rsidR="00165EA9" w:rsidRPr="00165EA9" w:rsidRDefault="00165EA9" w:rsidP="00165EA9">
      <w:pPr>
        <w:numPr>
          <w:ilvl w:val="0"/>
          <w:numId w:val="1"/>
        </w:numPr>
        <w:spacing w:before="100" w:beforeAutospacing="1" w:after="100" w:afterAutospacing="1"/>
        <w:rPr>
          <w:rFonts w:ascii="Times New Roman" w:eastAsia="Times New Roman" w:hAnsi="Times New Roman" w:cs="Times New Roman"/>
          <w:kern w:val="0"/>
          <w14:ligatures w14:val="none"/>
        </w:rPr>
      </w:pPr>
      <w:r w:rsidRPr="00165EA9">
        <w:rPr>
          <w:rFonts w:ascii="Times New Roman" w:eastAsia="Times New Roman" w:hAnsi="Times New Roman" w:cs="Times New Roman"/>
          <w:kern w:val="0"/>
          <w14:ligatures w14:val="none"/>
        </w:rPr>
        <w:t>Develop real-life clinic simulations to train students in appointment scheduling, insurance entry, treatment planning, and front desk operations.</w:t>
      </w:r>
    </w:p>
    <w:p w14:paraId="1122E451" w14:textId="77777777" w:rsidR="00165EA9" w:rsidRPr="00165EA9" w:rsidRDefault="00165EA9" w:rsidP="00165EA9">
      <w:pPr>
        <w:numPr>
          <w:ilvl w:val="0"/>
          <w:numId w:val="1"/>
        </w:numPr>
        <w:spacing w:before="100" w:beforeAutospacing="1" w:after="100" w:afterAutospacing="1"/>
        <w:rPr>
          <w:rFonts w:ascii="Times New Roman" w:eastAsia="Times New Roman" w:hAnsi="Times New Roman" w:cs="Times New Roman"/>
          <w:kern w:val="0"/>
          <w14:ligatures w14:val="none"/>
        </w:rPr>
      </w:pPr>
      <w:r w:rsidRPr="00165EA9">
        <w:rPr>
          <w:rFonts w:ascii="Times New Roman" w:eastAsia="Times New Roman" w:hAnsi="Times New Roman" w:cs="Times New Roman"/>
          <w:kern w:val="0"/>
          <w14:ligatures w14:val="none"/>
        </w:rPr>
        <w:lastRenderedPageBreak/>
        <w:t>Guide students in professional development including resume preparation, interview readiness, and workplace communication.</w:t>
      </w:r>
    </w:p>
    <w:p w14:paraId="7516F892" w14:textId="13A33315" w:rsidR="00165EA9" w:rsidRPr="00165EA9" w:rsidRDefault="00165EA9" w:rsidP="00165EA9">
      <w:pPr>
        <w:numPr>
          <w:ilvl w:val="0"/>
          <w:numId w:val="1"/>
        </w:numPr>
        <w:spacing w:before="100" w:beforeAutospacing="1" w:after="100" w:afterAutospacing="1"/>
        <w:rPr>
          <w:rFonts w:ascii="Times New Roman" w:eastAsia="Times New Roman" w:hAnsi="Times New Roman" w:cs="Times New Roman"/>
          <w:kern w:val="0"/>
          <w14:ligatures w14:val="none"/>
        </w:rPr>
      </w:pPr>
      <w:r w:rsidRPr="00165EA9">
        <w:rPr>
          <w:rFonts w:ascii="Times New Roman" w:eastAsia="Times New Roman" w:hAnsi="Times New Roman" w:cs="Times New Roman"/>
          <w:kern w:val="0"/>
          <w14:ligatures w14:val="none"/>
        </w:rPr>
        <w:t>Evaluate academic progress through assignments, quizzes, and examinations while providing constructive feedback.</w:t>
      </w:r>
    </w:p>
    <w:p w14:paraId="0D4AF128" w14:textId="77777777" w:rsidR="00165EA9" w:rsidRPr="00165EA9" w:rsidRDefault="00165EA9" w:rsidP="00165EA9">
      <w:pPr>
        <w:spacing w:before="100" w:beforeAutospacing="1" w:after="100" w:afterAutospacing="1"/>
        <w:rPr>
          <w:rFonts w:ascii="Times New Roman" w:eastAsia="Times New Roman" w:hAnsi="Times New Roman" w:cs="Times New Roman"/>
          <w:kern w:val="0"/>
          <w14:ligatures w14:val="none"/>
        </w:rPr>
      </w:pPr>
      <w:r w:rsidRPr="00165EA9">
        <w:rPr>
          <w:rFonts w:ascii="Times New Roman" w:eastAsia="Times New Roman" w:hAnsi="Times New Roman" w:cs="Times New Roman"/>
          <w:b/>
          <w:bCs/>
          <w:kern w:val="0"/>
          <w14:ligatures w14:val="none"/>
        </w:rPr>
        <w:t>Freelance Import–Export &amp; Relationship Manager</w:t>
      </w:r>
    </w:p>
    <w:p w14:paraId="0F12362B" w14:textId="77777777" w:rsidR="00165EA9" w:rsidRPr="00165EA9" w:rsidRDefault="00165EA9" w:rsidP="00165EA9">
      <w:pPr>
        <w:numPr>
          <w:ilvl w:val="0"/>
          <w:numId w:val="2"/>
        </w:numPr>
        <w:spacing w:before="100" w:beforeAutospacing="1" w:after="100" w:afterAutospacing="1"/>
        <w:rPr>
          <w:rFonts w:ascii="Times New Roman" w:eastAsia="Times New Roman" w:hAnsi="Times New Roman" w:cs="Times New Roman"/>
          <w:kern w:val="0"/>
          <w14:ligatures w14:val="none"/>
        </w:rPr>
      </w:pPr>
      <w:r w:rsidRPr="00165EA9">
        <w:rPr>
          <w:rFonts w:ascii="Times New Roman" w:eastAsia="Times New Roman" w:hAnsi="Times New Roman" w:cs="Times New Roman"/>
          <w:kern w:val="0"/>
          <w14:ligatures w14:val="none"/>
        </w:rPr>
        <w:t>Managed international trade transactions and client relationships across multiple markets.</w:t>
      </w:r>
    </w:p>
    <w:p w14:paraId="48B4D0A9" w14:textId="77777777" w:rsidR="00165EA9" w:rsidRPr="00165EA9" w:rsidRDefault="00165EA9" w:rsidP="00165EA9">
      <w:pPr>
        <w:numPr>
          <w:ilvl w:val="0"/>
          <w:numId w:val="2"/>
        </w:numPr>
        <w:spacing w:before="100" w:beforeAutospacing="1" w:after="100" w:afterAutospacing="1"/>
        <w:rPr>
          <w:rFonts w:ascii="Times New Roman" w:eastAsia="Times New Roman" w:hAnsi="Times New Roman" w:cs="Times New Roman"/>
          <w:kern w:val="0"/>
          <w14:ligatures w14:val="none"/>
        </w:rPr>
      </w:pPr>
      <w:r w:rsidRPr="00165EA9">
        <w:rPr>
          <w:rFonts w:ascii="Times New Roman" w:eastAsia="Times New Roman" w:hAnsi="Times New Roman" w:cs="Times New Roman"/>
          <w:kern w:val="0"/>
          <w14:ligatures w14:val="none"/>
        </w:rPr>
        <w:t>Negotiated contracts, coordinated logistics, and maintained strong client communication.</w:t>
      </w:r>
    </w:p>
    <w:p w14:paraId="643B0EB6" w14:textId="07EC5C63" w:rsidR="00165EA9" w:rsidRPr="00165EA9" w:rsidRDefault="00165EA9" w:rsidP="00165EA9">
      <w:pPr>
        <w:numPr>
          <w:ilvl w:val="0"/>
          <w:numId w:val="2"/>
        </w:numPr>
        <w:spacing w:before="100" w:beforeAutospacing="1" w:after="100" w:afterAutospacing="1"/>
        <w:rPr>
          <w:rFonts w:ascii="Times New Roman" w:eastAsia="Times New Roman" w:hAnsi="Times New Roman" w:cs="Times New Roman"/>
          <w:kern w:val="0"/>
          <w14:ligatures w14:val="none"/>
        </w:rPr>
      </w:pPr>
      <w:r w:rsidRPr="00165EA9">
        <w:rPr>
          <w:rFonts w:ascii="Times New Roman" w:eastAsia="Times New Roman" w:hAnsi="Times New Roman" w:cs="Times New Roman"/>
          <w:kern w:val="0"/>
          <w14:ligatures w14:val="none"/>
        </w:rPr>
        <w:t>Utilized CRM practices to manage partnerships and resolve business conflicts.</w:t>
      </w:r>
    </w:p>
    <w:p w14:paraId="48B047CA" w14:textId="77777777" w:rsidR="00165EA9" w:rsidRPr="00165EA9" w:rsidRDefault="00165EA9" w:rsidP="00165EA9">
      <w:pPr>
        <w:spacing w:before="100" w:beforeAutospacing="1" w:after="100" w:afterAutospacing="1"/>
        <w:rPr>
          <w:rFonts w:ascii="Times New Roman" w:eastAsia="Times New Roman" w:hAnsi="Times New Roman" w:cs="Times New Roman"/>
          <w:kern w:val="0"/>
          <w14:ligatures w14:val="none"/>
        </w:rPr>
      </w:pPr>
      <w:r w:rsidRPr="00165EA9">
        <w:rPr>
          <w:rFonts w:ascii="Times New Roman" w:eastAsia="Times New Roman" w:hAnsi="Times New Roman" w:cs="Times New Roman"/>
          <w:b/>
          <w:bCs/>
          <w:kern w:val="0"/>
          <w14:ligatures w14:val="none"/>
        </w:rPr>
        <w:t>Dental Practitioner / Private Clinic Management</w:t>
      </w:r>
    </w:p>
    <w:p w14:paraId="2DBEEAE6" w14:textId="77777777" w:rsidR="00165EA9" w:rsidRPr="00165EA9" w:rsidRDefault="00165EA9" w:rsidP="00165EA9">
      <w:pPr>
        <w:numPr>
          <w:ilvl w:val="0"/>
          <w:numId w:val="3"/>
        </w:numPr>
        <w:spacing w:before="100" w:beforeAutospacing="1" w:after="100" w:afterAutospacing="1"/>
        <w:rPr>
          <w:rFonts w:ascii="Times New Roman" w:eastAsia="Times New Roman" w:hAnsi="Times New Roman" w:cs="Times New Roman"/>
          <w:kern w:val="0"/>
          <w14:ligatures w14:val="none"/>
        </w:rPr>
      </w:pPr>
      <w:r w:rsidRPr="00165EA9">
        <w:rPr>
          <w:rFonts w:ascii="Times New Roman" w:eastAsia="Times New Roman" w:hAnsi="Times New Roman" w:cs="Times New Roman"/>
          <w:kern w:val="0"/>
          <w14:ligatures w14:val="none"/>
        </w:rPr>
        <w:t>Managed daily operations of a private dental clinic including patient coordination, clinical scheduling, and treatment documentation.</w:t>
      </w:r>
    </w:p>
    <w:p w14:paraId="10463D38" w14:textId="77777777" w:rsidR="00165EA9" w:rsidRPr="00165EA9" w:rsidRDefault="00165EA9" w:rsidP="00165EA9">
      <w:pPr>
        <w:numPr>
          <w:ilvl w:val="0"/>
          <w:numId w:val="3"/>
        </w:numPr>
        <w:spacing w:before="100" w:beforeAutospacing="1" w:after="100" w:afterAutospacing="1"/>
        <w:rPr>
          <w:rFonts w:ascii="Times New Roman" w:eastAsia="Times New Roman" w:hAnsi="Times New Roman" w:cs="Times New Roman"/>
          <w:kern w:val="0"/>
          <w14:ligatures w14:val="none"/>
        </w:rPr>
      </w:pPr>
      <w:r w:rsidRPr="00165EA9">
        <w:rPr>
          <w:rFonts w:ascii="Times New Roman" w:eastAsia="Times New Roman" w:hAnsi="Times New Roman" w:cs="Times New Roman"/>
          <w:kern w:val="0"/>
          <w14:ligatures w14:val="none"/>
        </w:rPr>
        <w:t>Oversaw patient service quality and administrative workflow.</w:t>
      </w:r>
    </w:p>
    <w:p w14:paraId="388E288A" w14:textId="69AD371E" w:rsidR="00165EA9" w:rsidRPr="00165EA9" w:rsidRDefault="00165EA9" w:rsidP="00165EA9">
      <w:pPr>
        <w:numPr>
          <w:ilvl w:val="0"/>
          <w:numId w:val="3"/>
        </w:numPr>
        <w:spacing w:before="100" w:beforeAutospacing="1" w:after="100" w:afterAutospacing="1"/>
        <w:rPr>
          <w:rFonts w:ascii="Times New Roman" w:eastAsia="Times New Roman" w:hAnsi="Times New Roman" w:cs="Times New Roman"/>
          <w:kern w:val="0"/>
          <w14:ligatures w14:val="none"/>
        </w:rPr>
      </w:pPr>
      <w:r w:rsidRPr="00165EA9">
        <w:rPr>
          <w:rFonts w:ascii="Times New Roman" w:eastAsia="Times New Roman" w:hAnsi="Times New Roman" w:cs="Times New Roman"/>
          <w:kern w:val="0"/>
          <w14:ligatures w14:val="none"/>
        </w:rPr>
        <w:t>Developed strong knowledge of healthcare operations and patient experience management.</w:t>
      </w:r>
    </w:p>
    <w:p w14:paraId="40B608A1" w14:textId="77777777" w:rsidR="00165EA9" w:rsidRPr="00165EA9" w:rsidRDefault="00165EA9" w:rsidP="00165EA9">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65EA9">
        <w:rPr>
          <w:rFonts w:ascii="Times New Roman" w:eastAsia="Times New Roman" w:hAnsi="Times New Roman" w:cs="Times New Roman"/>
          <w:b/>
          <w:bCs/>
          <w:kern w:val="36"/>
          <w:sz w:val="48"/>
          <w:szCs w:val="48"/>
          <w14:ligatures w14:val="none"/>
        </w:rPr>
        <w:t>Key Projects</w:t>
      </w:r>
    </w:p>
    <w:p w14:paraId="2275E1CE" w14:textId="77777777" w:rsidR="00165EA9" w:rsidRPr="00165EA9" w:rsidRDefault="00165EA9" w:rsidP="00165EA9">
      <w:pPr>
        <w:spacing w:before="100" w:beforeAutospacing="1" w:after="100" w:afterAutospacing="1"/>
        <w:rPr>
          <w:rFonts w:ascii="Times New Roman" w:eastAsia="Times New Roman" w:hAnsi="Times New Roman" w:cs="Times New Roman"/>
          <w:kern w:val="0"/>
          <w14:ligatures w14:val="none"/>
        </w:rPr>
      </w:pPr>
      <w:r w:rsidRPr="00165EA9">
        <w:rPr>
          <w:rFonts w:ascii="Times New Roman" w:eastAsia="Times New Roman" w:hAnsi="Times New Roman" w:cs="Times New Roman"/>
          <w:b/>
          <w:bCs/>
          <w:kern w:val="0"/>
          <w14:ligatures w14:val="none"/>
        </w:rPr>
        <w:t>LLM Comparative Analysis Project</w:t>
      </w:r>
      <w:r w:rsidRPr="00165EA9">
        <w:rPr>
          <w:rFonts w:ascii="Times New Roman" w:eastAsia="Times New Roman" w:hAnsi="Times New Roman" w:cs="Times New Roman"/>
          <w:kern w:val="0"/>
          <w14:ligatures w14:val="none"/>
        </w:rPr>
        <w:br/>
        <w:t>Conducted a structured evaluation of large language models using 10 standardized prompts with 40 responses from each model to assess accuracy, reasoning quality, and response consistency.</w:t>
      </w:r>
    </w:p>
    <w:p w14:paraId="1F646318" w14:textId="77777777" w:rsidR="00165EA9" w:rsidRPr="00165EA9" w:rsidRDefault="00165EA9" w:rsidP="00165EA9">
      <w:pPr>
        <w:spacing w:before="100" w:beforeAutospacing="1" w:after="100" w:afterAutospacing="1"/>
        <w:rPr>
          <w:rFonts w:ascii="Times New Roman" w:eastAsia="Times New Roman" w:hAnsi="Times New Roman" w:cs="Times New Roman"/>
          <w:kern w:val="0"/>
          <w14:ligatures w14:val="none"/>
        </w:rPr>
      </w:pPr>
      <w:r w:rsidRPr="00165EA9">
        <w:rPr>
          <w:rFonts w:ascii="Times New Roman" w:eastAsia="Times New Roman" w:hAnsi="Times New Roman" w:cs="Times New Roman"/>
          <w:b/>
          <w:bCs/>
          <w:kern w:val="0"/>
          <w14:ligatures w14:val="none"/>
        </w:rPr>
        <w:t>Construction Risk Register Development</w:t>
      </w:r>
      <w:r w:rsidRPr="00165EA9">
        <w:rPr>
          <w:rFonts w:ascii="Times New Roman" w:eastAsia="Times New Roman" w:hAnsi="Times New Roman" w:cs="Times New Roman"/>
          <w:kern w:val="0"/>
          <w14:ligatures w14:val="none"/>
        </w:rPr>
        <w:br/>
        <w:t>Developed a comprehensive risk register for a two-storey building project identifying potential risks related to cost, scheduling, safety, and materials with mitigation strategies.</w:t>
      </w:r>
    </w:p>
    <w:p w14:paraId="693A5F97" w14:textId="77777777" w:rsidR="00165EA9" w:rsidRPr="00165EA9" w:rsidRDefault="00165EA9" w:rsidP="00165EA9">
      <w:pPr>
        <w:spacing w:before="100" w:beforeAutospacing="1" w:after="100" w:afterAutospacing="1"/>
        <w:rPr>
          <w:rFonts w:ascii="Times New Roman" w:eastAsia="Times New Roman" w:hAnsi="Times New Roman" w:cs="Times New Roman"/>
          <w:kern w:val="0"/>
          <w14:ligatures w14:val="none"/>
        </w:rPr>
      </w:pPr>
      <w:r w:rsidRPr="00165EA9">
        <w:rPr>
          <w:rFonts w:ascii="Times New Roman" w:eastAsia="Times New Roman" w:hAnsi="Times New Roman" w:cs="Times New Roman"/>
          <w:b/>
          <w:bCs/>
          <w:kern w:val="0"/>
          <w14:ligatures w14:val="none"/>
        </w:rPr>
        <w:t>Tableau Dashboard – Dental Equipment Sales in India</w:t>
      </w:r>
      <w:r w:rsidRPr="00165EA9">
        <w:rPr>
          <w:rFonts w:ascii="Times New Roman" w:eastAsia="Times New Roman" w:hAnsi="Times New Roman" w:cs="Times New Roman"/>
          <w:kern w:val="0"/>
          <w14:ligatures w14:val="none"/>
        </w:rPr>
        <w:br/>
        <w:t>Created an interactive Tableau dashboard analyzing regional sales trends, product performance, and revenue patterns in the dental equipment market.</w:t>
      </w:r>
    </w:p>
    <w:p w14:paraId="56BBFDB1" w14:textId="3758502C" w:rsidR="00165EA9" w:rsidRPr="00165EA9" w:rsidRDefault="00165EA9" w:rsidP="00165EA9">
      <w:pPr>
        <w:spacing w:before="100" w:beforeAutospacing="1" w:after="100" w:afterAutospacing="1"/>
        <w:rPr>
          <w:rFonts w:ascii="Times New Roman" w:eastAsia="Times New Roman" w:hAnsi="Times New Roman" w:cs="Times New Roman"/>
          <w:kern w:val="0"/>
          <w14:ligatures w14:val="none"/>
        </w:rPr>
      </w:pPr>
      <w:r w:rsidRPr="00165EA9">
        <w:rPr>
          <w:rFonts w:ascii="Times New Roman" w:eastAsia="Times New Roman" w:hAnsi="Times New Roman" w:cs="Times New Roman"/>
          <w:b/>
          <w:bCs/>
          <w:kern w:val="0"/>
          <w14:ligatures w14:val="none"/>
        </w:rPr>
        <w:t>Financial Case Study Analysis</w:t>
      </w:r>
      <w:r w:rsidRPr="00165EA9">
        <w:rPr>
          <w:rFonts w:ascii="Times New Roman" w:eastAsia="Times New Roman" w:hAnsi="Times New Roman" w:cs="Times New Roman"/>
          <w:kern w:val="0"/>
          <w14:ligatures w14:val="none"/>
        </w:rPr>
        <w:br/>
        <w:t>Conducted financial evaluations for two projects using cost analysis and investment feasibility assessment to support strategic decision-making.</w:t>
      </w:r>
    </w:p>
    <w:p w14:paraId="0500586E" w14:textId="77777777" w:rsidR="00165EA9" w:rsidRPr="00165EA9" w:rsidRDefault="00165EA9" w:rsidP="00165EA9">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65EA9">
        <w:rPr>
          <w:rFonts w:ascii="Times New Roman" w:eastAsia="Times New Roman" w:hAnsi="Times New Roman" w:cs="Times New Roman"/>
          <w:b/>
          <w:bCs/>
          <w:kern w:val="36"/>
          <w:sz w:val="48"/>
          <w:szCs w:val="48"/>
          <w14:ligatures w14:val="none"/>
        </w:rPr>
        <w:t>Core Skills</w:t>
      </w:r>
    </w:p>
    <w:p w14:paraId="794D215D" w14:textId="77777777" w:rsidR="00165EA9" w:rsidRPr="00165EA9" w:rsidRDefault="00165EA9" w:rsidP="00165EA9">
      <w:pPr>
        <w:numPr>
          <w:ilvl w:val="0"/>
          <w:numId w:val="4"/>
        </w:numPr>
        <w:spacing w:before="100" w:beforeAutospacing="1" w:after="100" w:afterAutospacing="1"/>
        <w:rPr>
          <w:rFonts w:ascii="Times New Roman" w:eastAsia="Times New Roman" w:hAnsi="Times New Roman" w:cs="Times New Roman"/>
          <w:kern w:val="0"/>
          <w14:ligatures w14:val="none"/>
        </w:rPr>
      </w:pPr>
      <w:r w:rsidRPr="00165EA9">
        <w:rPr>
          <w:rFonts w:ascii="Times New Roman" w:eastAsia="Times New Roman" w:hAnsi="Times New Roman" w:cs="Times New Roman"/>
          <w:kern w:val="0"/>
          <w14:ligatures w14:val="none"/>
        </w:rPr>
        <w:t>Dental Office Operations</w:t>
      </w:r>
    </w:p>
    <w:p w14:paraId="1F05EFD6" w14:textId="77777777" w:rsidR="00165EA9" w:rsidRPr="00165EA9" w:rsidRDefault="00165EA9" w:rsidP="00165EA9">
      <w:pPr>
        <w:numPr>
          <w:ilvl w:val="0"/>
          <w:numId w:val="4"/>
        </w:numPr>
        <w:spacing w:before="100" w:beforeAutospacing="1" w:after="100" w:afterAutospacing="1"/>
        <w:rPr>
          <w:rFonts w:ascii="Times New Roman" w:eastAsia="Times New Roman" w:hAnsi="Times New Roman" w:cs="Times New Roman"/>
          <w:kern w:val="0"/>
          <w14:ligatures w14:val="none"/>
        </w:rPr>
      </w:pPr>
      <w:r w:rsidRPr="00165EA9">
        <w:rPr>
          <w:rFonts w:ascii="Times New Roman" w:eastAsia="Times New Roman" w:hAnsi="Times New Roman" w:cs="Times New Roman"/>
          <w:kern w:val="0"/>
          <w14:ligatures w14:val="none"/>
        </w:rPr>
        <w:lastRenderedPageBreak/>
        <w:t>Dental Insurance &amp; Billing Systems</w:t>
      </w:r>
    </w:p>
    <w:p w14:paraId="41CEB2BE" w14:textId="77777777" w:rsidR="00165EA9" w:rsidRPr="00165EA9" w:rsidRDefault="00165EA9" w:rsidP="00165EA9">
      <w:pPr>
        <w:numPr>
          <w:ilvl w:val="0"/>
          <w:numId w:val="4"/>
        </w:numPr>
        <w:spacing w:before="100" w:beforeAutospacing="1" w:after="100" w:afterAutospacing="1"/>
        <w:rPr>
          <w:rFonts w:ascii="Times New Roman" w:eastAsia="Times New Roman" w:hAnsi="Times New Roman" w:cs="Times New Roman"/>
          <w:kern w:val="0"/>
          <w14:ligatures w14:val="none"/>
        </w:rPr>
      </w:pPr>
      <w:r w:rsidRPr="00165EA9">
        <w:rPr>
          <w:rFonts w:ascii="Times New Roman" w:eastAsia="Times New Roman" w:hAnsi="Times New Roman" w:cs="Times New Roman"/>
          <w:kern w:val="0"/>
          <w14:ligatures w14:val="none"/>
        </w:rPr>
        <w:t xml:space="preserve">Dental Practice Software (MaxiDent, Tracker, Dentrix, </w:t>
      </w:r>
      <w:proofErr w:type="spellStart"/>
      <w:r w:rsidRPr="00165EA9">
        <w:rPr>
          <w:rFonts w:ascii="Times New Roman" w:eastAsia="Times New Roman" w:hAnsi="Times New Roman" w:cs="Times New Roman"/>
          <w:kern w:val="0"/>
          <w14:ligatures w14:val="none"/>
        </w:rPr>
        <w:t>ClearDent</w:t>
      </w:r>
      <w:proofErr w:type="spellEnd"/>
      <w:r w:rsidRPr="00165EA9">
        <w:rPr>
          <w:rFonts w:ascii="Times New Roman" w:eastAsia="Times New Roman" w:hAnsi="Times New Roman" w:cs="Times New Roman"/>
          <w:kern w:val="0"/>
          <w14:ligatures w14:val="none"/>
        </w:rPr>
        <w:t>)</w:t>
      </w:r>
    </w:p>
    <w:p w14:paraId="31AC003C" w14:textId="77777777" w:rsidR="00165EA9" w:rsidRPr="00165EA9" w:rsidRDefault="00165EA9" w:rsidP="00165EA9">
      <w:pPr>
        <w:numPr>
          <w:ilvl w:val="0"/>
          <w:numId w:val="4"/>
        </w:numPr>
        <w:spacing w:before="100" w:beforeAutospacing="1" w:after="100" w:afterAutospacing="1"/>
        <w:rPr>
          <w:rFonts w:ascii="Times New Roman" w:eastAsia="Times New Roman" w:hAnsi="Times New Roman" w:cs="Times New Roman"/>
          <w:kern w:val="0"/>
          <w14:ligatures w14:val="none"/>
        </w:rPr>
      </w:pPr>
      <w:r w:rsidRPr="00165EA9">
        <w:rPr>
          <w:rFonts w:ascii="Times New Roman" w:eastAsia="Times New Roman" w:hAnsi="Times New Roman" w:cs="Times New Roman"/>
          <w:kern w:val="0"/>
          <w14:ligatures w14:val="none"/>
        </w:rPr>
        <w:t>Teaching &amp; Training</w:t>
      </w:r>
    </w:p>
    <w:p w14:paraId="2E91D624" w14:textId="77777777" w:rsidR="00165EA9" w:rsidRPr="00165EA9" w:rsidRDefault="00165EA9" w:rsidP="00165EA9">
      <w:pPr>
        <w:numPr>
          <w:ilvl w:val="0"/>
          <w:numId w:val="4"/>
        </w:numPr>
        <w:spacing w:before="100" w:beforeAutospacing="1" w:after="100" w:afterAutospacing="1"/>
        <w:rPr>
          <w:rFonts w:ascii="Times New Roman" w:eastAsia="Times New Roman" w:hAnsi="Times New Roman" w:cs="Times New Roman"/>
          <w:kern w:val="0"/>
          <w14:ligatures w14:val="none"/>
        </w:rPr>
      </w:pPr>
      <w:r w:rsidRPr="00165EA9">
        <w:rPr>
          <w:rFonts w:ascii="Times New Roman" w:eastAsia="Times New Roman" w:hAnsi="Times New Roman" w:cs="Times New Roman"/>
          <w:kern w:val="0"/>
          <w14:ligatures w14:val="none"/>
        </w:rPr>
        <w:t>Healthcare Administration</w:t>
      </w:r>
    </w:p>
    <w:p w14:paraId="2BD0DC7A" w14:textId="77777777" w:rsidR="00165EA9" w:rsidRPr="00165EA9" w:rsidRDefault="00165EA9" w:rsidP="00165EA9">
      <w:pPr>
        <w:numPr>
          <w:ilvl w:val="0"/>
          <w:numId w:val="4"/>
        </w:numPr>
        <w:spacing w:before="100" w:beforeAutospacing="1" w:after="100" w:afterAutospacing="1"/>
        <w:rPr>
          <w:rFonts w:ascii="Times New Roman" w:eastAsia="Times New Roman" w:hAnsi="Times New Roman" w:cs="Times New Roman"/>
          <w:kern w:val="0"/>
          <w14:ligatures w14:val="none"/>
        </w:rPr>
      </w:pPr>
      <w:r w:rsidRPr="00165EA9">
        <w:rPr>
          <w:rFonts w:ascii="Times New Roman" w:eastAsia="Times New Roman" w:hAnsi="Times New Roman" w:cs="Times New Roman"/>
          <w:kern w:val="0"/>
          <w14:ligatures w14:val="none"/>
        </w:rPr>
        <w:t>Client Relationship Management (CRM)</w:t>
      </w:r>
    </w:p>
    <w:p w14:paraId="06A6ED0B" w14:textId="77777777" w:rsidR="00165EA9" w:rsidRPr="00165EA9" w:rsidRDefault="00165EA9" w:rsidP="00165EA9">
      <w:pPr>
        <w:numPr>
          <w:ilvl w:val="0"/>
          <w:numId w:val="4"/>
        </w:numPr>
        <w:spacing w:before="100" w:beforeAutospacing="1" w:after="100" w:afterAutospacing="1"/>
        <w:rPr>
          <w:rFonts w:ascii="Times New Roman" w:eastAsia="Times New Roman" w:hAnsi="Times New Roman" w:cs="Times New Roman"/>
          <w:kern w:val="0"/>
          <w14:ligatures w14:val="none"/>
        </w:rPr>
      </w:pPr>
      <w:r w:rsidRPr="00165EA9">
        <w:rPr>
          <w:rFonts w:ascii="Times New Roman" w:eastAsia="Times New Roman" w:hAnsi="Times New Roman" w:cs="Times New Roman"/>
          <w:kern w:val="0"/>
          <w14:ligatures w14:val="none"/>
        </w:rPr>
        <w:t>Negotiation &amp; Conflict Resolution</w:t>
      </w:r>
    </w:p>
    <w:p w14:paraId="4CE085BA" w14:textId="77777777" w:rsidR="00165EA9" w:rsidRPr="00165EA9" w:rsidRDefault="00165EA9" w:rsidP="00165EA9">
      <w:pPr>
        <w:numPr>
          <w:ilvl w:val="0"/>
          <w:numId w:val="4"/>
        </w:numPr>
        <w:spacing w:before="100" w:beforeAutospacing="1" w:after="100" w:afterAutospacing="1"/>
        <w:rPr>
          <w:rFonts w:ascii="Times New Roman" w:eastAsia="Times New Roman" w:hAnsi="Times New Roman" w:cs="Times New Roman"/>
          <w:kern w:val="0"/>
          <w14:ligatures w14:val="none"/>
        </w:rPr>
      </w:pPr>
      <w:r w:rsidRPr="00165EA9">
        <w:rPr>
          <w:rFonts w:ascii="Times New Roman" w:eastAsia="Times New Roman" w:hAnsi="Times New Roman" w:cs="Times New Roman"/>
          <w:kern w:val="0"/>
          <w14:ligatures w14:val="none"/>
        </w:rPr>
        <w:t>Data Analysis &amp; Tableau Visualization</w:t>
      </w:r>
    </w:p>
    <w:p w14:paraId="608910C7" w14:textId="3E1FE2C2" w:rsidR="00165EA9" w:rsidRPr="00165EA9" w:rsidRDefault="00165EA9" w:rsidP="00165EA9">
      <w:pPr>
        <w:numPr>
          <w:ilvl w:val="0"/>
          <w:numId w:val="4"/>
        </w:numPr>
        <w:spacing w:before="100" w:beforeAutospacing="1" w:after="100" w:afterAutospacing="1"/>
        <w:rPr>
          <w:rFonts w:ascii="Times New Roman" w:eastAsia="Times New Roman" w:hAnsi="Times New Roman" w:cs="Times New Roman"/>
          <w:kern w:val="0"/>
          <w14:ligatures w14:val="none"/>
        </w:rPr>
      </w:pPr>
      <w:r w:rsidRPr="00165EA9">
        <w:rPr>
          <w:rFonts w:ascii="Times New Roman" w:eastAsia="Times New Roman" w:hAnsi="Times New Roman" w:cs="Times New Roman"/>
          <w:kern w:val="0"/>
          <w14:ligatures w14:val="none"/>
        </w:rPr>
        <w:t>Project Risk Management</w:t>
      </w:r>
    </w:p>
    <w:p w14:paraId="05558414" w14:textId="77777777" w:rsidR="00165EA9" w:rsidRPr="00165EA9" w:rsidRDefault="00165EA9" w:rsidP="00165EA9">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65EA9">
        <w:rPr>
          <w:rFonts w:ascii="Times New Roman" w:eastAsia="Times New Roman" w:hAnsi="Times New Roman" w:cs="Times New Roman"/>
          <w:b/>
          <w:bCs/>
          <w:kern w:val="36"/>
          <w:sz w:val="48"/>
          <w:szCs w:val="48"/>
          <w14:ligatures w14:val="none"/>
        </w:rPr>
        <w:t>Technical Skills</w:t>
      </w:r>
    </w:p>
    <w:p w14:paraId="3CB8A851" w14:textId="77777777" w:rsidR="00165EA9" w:rsidRPr="00165EA9" w:rsidRDefault="00165EA9" w:rsidP="00165EA9">
      <w:pPr>
        <w:numPr>
          <w:ilvl w:val="0"/>
          <w:numId w:val="5"/>
        </w:numPr>
        <w:spacing w:before="100" w:beforeAutospacing="1" w:after="100" w:afterAutospacing="1"/>
        <w:rPr>
          <w:rFonts w:ascii="Times New Roman" w:eastAsia="Times New Roman" w:hAnsi="Times New Roman" w:cs="Times New Roman"/>
          <w:kern w:val="0"/>
          <w14:ligatures w14:val="none"/>
        </w:rPr>
      </w:pPr>
      <w:r w:rsidRPr="00165EA9">
        <w:rPr>
          <w:rFonts w:ascii="Times New Roman" w:eastAsia="Times New Roman" w:hAnsi="Times New Roman" w:cs="Times New Roman"/>
          <w:kern w:val="0"/>
          <w14:ligatures w14:val="none"/>
        </w:rPr>
        <w:t>Tableau</w:t>
      </w:r>
    </w:p>
    <w:p w14:paraId="131DF5FC" w14:textId="77777777" w:rsidR="00165EA9" w:rsidRPr="00165EA9" w:rsidRDefault="00165EA9" w:rsidP="00165EA9">
      <w:pPr>
        <w:numPr>
          <w:ilvl w:val="0"/>
          <w:numId w:val="5"/>
        </w:numPr>
        <w:spacing w:before="100" w:beforeAutospacing="1" w:after="100" w:afterAutospacing="1"/>
        <w:rPr>
          <w:rFonts w:ascii="Times New Roman" w:eastAsia="Times New Roman" w:hAnsi="Times New Roman" w:cs="Times New Roman"/>
          <w:kern w:val="0"/>
          <w14:ligatures w14:val="none"/>
        </w:rPr>
      </w:pPr>
      <w:r w:rsidRPr="00165EA9">
        <w:rPr>
          <w:rFonts w:ascii="Times New Roman" w:eastAsia="Times New Roman" w:hAnsi="Times New Roman" w:cs="Times New Roman"/>
          <w:kern w:val="0"/>
          <w14:ligatures w14:val="none"/>
        </w:rPr>
        <w:t>Microsoft Excel</w:t>
      </w:r>
    </w:p>
    <w:p w14:paraId="7F726DC1" w14:textId="77777777" w:rsidR="00165EA9" w:rsidRPr="00165EA9" w:rsidRDefault="00165EA9" w:rsidP="00165EA9">
      <w:pPr>
        <w:numPr>
          <w:ilvl w:val="0"/>
          <w:numId w:val="5"/>
        </w:numPr>
        <w:spacing w:before="100" w:beforeAutospacing="1" w:after="100" w:afterAutospacing="1"/>
        <w:rPr>
          <w:rFonts w:ascii="Times New Roman" w:eastAsia="Times New Roman" w:hAnsi="Times New Roman" w:cs="Times New Roman"/>
          <w:kern w:val="0"/>
          <w14:ligatures w14:val="none"/>
        </w:rPr>
      </w:pPr>
      <w:r w:rsidRPr="00165EA9">
        <w:rPr>
          <w:rFonts w:ascii="Times New Roman" w:eastAsia="Times New Roman" w:hAnsi="Times New Roman" w:cs="Times New Roman"/>
          <w:kern w:val="0"/>
          <w14:ligatures w14:val="none"/>
        </w:rPr>
        <w:t>Dental Practice Software Platforms</w:t>
      </w:r>
    </w:p>
    <w:p w14:paraId="63E98191" w14:textId="77777777" w:rsidR="00165EA9" w:rsidRPr="00165EA9" w:rsidRDefault="00165EA9" w:rsidP="00165EA9">
      <w:pPr>
        <w:numPr>
          <w:ilvl w:val="0"/>
          <w:numId w:val="5"/>
        </w:numPr>
        <w:spacing w:before="100" w:beforeAutospacing="1" w:after="100" w:afterAutospacing="1"/>
        <w:rPr>
          <w:rFonts w:ascii="Times New Roman" w:eastAsia="Times New Roman" w:hAnsi="Times New Roman" w:cs="Times New Roman"/>
          <w:kern w:val="0"/>
          <w14:ligatures w14:val="none"/>
        </w:rPr>
      </w:pPr>
      <w:r w:rsidRPr="00165EA9">
        <w:rPr>
          <w:rFonts w:ascii="Times New Roman" w:eastAsia="Times New Roman" w:hAnsi="Times New Roman" w:cs="Times New Roman"/>
          <w:kern w:val="0"/>
          <w14:ligatures w14:val="none"/>
        </w:rPr>
        <w:t>Business Analysis Tools</w:t>
      </w:r>
    </w:p>
    <w:p w14:paraId="5C2332E2" w14:textId="77777777" w:rsidR="00065FB5" w:rsidRDefault="00065FB5"/>
    <w:sectPr w:rsidR="00065FB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16DC0"/>
    <w:multiLevelType w:val="multilevel"/>
    <w:tmpl w:val="50D0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E763FD"/>
    <w:multiLevelType w:val="multilevel"/>
    <w:tmpl w:val="6748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1416D0"/>
    <w:multiLevelType w:val="multilevel"/>
    <w:tmpl w:val="DF88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9C6C77"/>
    <w:multiLevelType w:val="multilevel"/>
    <w:tmpl w:val="B924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7A64A5"/>
    <w:multiLevelType w:val="multilevel"/>
    <w:tmpl w:val="9758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527831">
    <w:abstractNumId w:val="0"/>
  </w:num>
  <w:num w:numId="2" w16cid:durableId="942566405">
    <w:abstractNumId w:val="4"/>
  </w:num>
  <w:num w:numId="3" w16cid:durableId="1354303146">
    <w:abstractNumId w:val="3"/>
  </w:num>
  <w:num w:numId="4" w16cid:durableId="304890772">
    <w:abstractNumId w:val="1"/>
  </w:num>
  <w:num w:numId="5" w16cid:durableId="11166766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EA9"/>
    <w:rsid w:val="000062F7"/>
    <w:rsid w:val="00065FB5"/>
    <w:rsid w:val="00117BDD"/>
    <w:rsid w:val="00165EA9"/>
    <w:rsid w:val="00196B33"/>
    <w:rsid w:val="002D438A"/>
    <w:rsid w:val="00697779"/>
    <w:rsid w:val="007161F1"/>
    <w:rsid w:val="00793B18"/>
    <w:rsid w:val="00835D16"/>
    <w:rsid w:val="00922A75"/>
    <w:rsid w:val="009958DF"/>
    <w:rsid w:val="00B00DAD"/>
    <w:rsid w:val="00BD4C5F"/>
    <w:rsid w:val="00DC3BD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B8278"/>
  <w15:chartTrackingRefBased/>
  <w15:docId w15:val="{146BF1A2-C6E9-434E-B098-CC41B010D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autoRedefine/>
    <w:uiPriority w:val="9"/>
    <w:qFormat/>
    <w:rsid w:val="000062F7"/>
    <w:pPr>
      <w:widowControl w:val="0"/>
      <w:autoSpaceDE w:val="0"/>
      <w:autoSpaceDN w:val="0"/>
      <w:spacing w:before="36" w:line="480" w:lineRule="auto"/>
      <w:ind w:left="111"/>
      <w:jc w:val="center"/>
      <w:outlineLvl w:val="0"/>
    </w:pPr>
    <w:rPr>
      <w:rFonts w:ascii="Times New Roman" w:hAnsi="Times New Roman"/>
      <w:b/>
      <w:color w:val="000000" w:themeColor="text1"/>
    </w:rPr>
  </w:style>
  <w:style w:type="paragraph" w:styleId="Heading2">
    <w:name w:val="heading 2"/>
    <w:basedOn w:val="Normal"/>
    <w:next w:val="Normal"/>
    <w:link w:val="Heading2Char"/>
    <w:autoRedefine/>
    <w:uiPriority w:val="9"/>
    <w:unhideWhenUsed/>
    <w:qFormat/>
    <w:rsid w:val="000062F7"/>
    <w:pPr>
      <w:keepNext/>
      <w:keepLines/>
      <w:widowControl w:val="0"/>
      <w:autoSpaceDE w:val="0"/>
      <w:autoSpaceDN w:val="0"/>
      <w:spacing w:before="160" w:after="80" w:line="480" w:lineRule="auto"/>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autoRedefine/>
    <w:uiPriority w:val="9"/>
    <w:unhideWhenUsed/>
    <w:qFormat/>
    <w:rsid w:val="000062F7"/>
    <w:pPr>
      <w:keepNext/>
      <w:keepLines/>
      <w:widowControl w:val="0"/>
      <w:autoSpaceDE w:val="0"/>
      <w:autoSpaceDN w:val="0"/>
      <w:spacing w:before="160" w:after="80" w:line="480" w:lineRule="auto"/>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165E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E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EA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EA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EA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EA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2F7"/>
    <w:rPr>
      <w:rFonts w:ascii="Times New Roman" w:hAnsi="Times New Roman"/>
      <w:b/>
      <w:color w:val="000000" w:themeColor="text1"/>
    </w:rPr>
  </w:style>
  <w:style w:type="character" w:customStyle="1" w:styleId="Heading2Char">
    <w:name w:val="Heading 2 Char"/>
    <w:basedOn w:val="DefaultParagraphFont"/>
    <w:link w:val="Heading2"/>
    <w:uiPriority w:val="9"/>
    <w:rsid w:val="000062F7"/>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0062F7"/>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165E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E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E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E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E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EA9"/>
    <w:rPr>
      <w:rFonts w:eastAsiaTheme="majorEastAsia" w:cstheme="majorBidi"/>
      <w:color w:val="272727" w:themeColor="text1" w:themeTint="D8"/>
    </w:rPr>
  </w:style>
  <w:style w:type="paragraph" w:styleId="Title">
    <w:name w:val="Title"/>
    <w:basedOn w:val="Normal"/>
    <w:next w:val="Normal"/>
    <w:link w:val="TitleChar"/>
    <w:uiPriority w:val="10"/>
    <w:qFormat/>
    <w:rsid w:val="00165EA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E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EA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E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EA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65EA9"/>
    <w:rPr>
      <w:i/>
      <w:iCs/>
      <w:color w:val="404040" w:themeColor="text1" w:themeTint="BF"/>
    </w:rPr>
  </w:style>
  <w:style w:type="paragraph" w:styleId="ListParagraph">
    <w:name w:val="List Paragraph"/>
    <w:basedOn w:val="Normal"/>
    <w:uiPriority w:val="34"/>
    <w:qFormat/>
    <w:rsid w:val="00165EA9"/>
    <w:pPr>
      <w:ind w:left="720"/>
      <w:contextualSpacing/>
    </w:pPr>
  </w:style>
  <w:style w:type="character" w:styleId="IntenseEmphasis">
    <w:name w:val="Intense Emphasis"/>
    <w:basedOn w:val="DefaultParagraphFont"/>
    <w:uiPriority w:val="21"/>
    <w:qFormat/>
    <w:rsid w:val="00165EA9"/>
    <w:rPr>
      <w:i/>
      <w:iCs/>
      <w:color w:val="0F4761" w:themeColor="accent1" w:themeShade="BF"/>
    </w:rPr>
  </w:style>
  <w:style w:type="paragraph" w:styleId="IntenseQuote">
    <w:name w:val="Intense Quote"/>
    <w:basedOn w:val="Normal"/>
    <w:next w:val="Normal"/>
    <w:link w:val="IntenseQuoteChar"/>
    <w:uiPriority w:val="30"/>
    <w:qFormat/>
    <w:rsid w:val="00165E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EA9"/>
    <w:rPr>
      <w:i/>
      <w:iCs/>
      <w:color w:val="0F4761" w:themeColor="accent1" w:themeShade="BF"/>
    </w:rPr>
  </w:style>
  <w:style w:type="character" w:styleId="IntenseReference">
    <w:name w:val="Intense Reference"/>
    <w:basedOn w:val="DefaultParagraphFont"/>
    <w:uiPriority w:val="32"/>
    <w:qFormat/>
    <w:rsid w:val="00165EA9"/>
    <w:rPr>
      <w:b/>
      <w:bCs/>
      <w:smallCaps/>
      <w:color w:val="0F4761" w:themeColor="accent1" w:themeShade="BF"/>
      <w:spacing w:val="5"/>
    </w:rPr>
  </w:style>
  <w:style w:type="character" w:styleId="Strong">
    <w:name w:val="Strong"/>
    <w:basedOn w:val="DefaultParagraphFont"/>
    <w:uiPriority w:val="22"/>
    <w:qFormat/>
    <w:rsid w:val="00165EA9"/>
    <w:rPr>
      <w:b/>
      <w:bCs/>
    </w:rPr>
  </w:style>
  <w:style w:type="paragraph" w:styleId="NormalWeb">
    <w:name w:val="Normal (Web)"/>
    <w:basedOn w:val="Normal"/>
    <w:uiPriority w:val="99"/>
    <w:semiHidden/>
    <w:unhideWhenUsed/>
    <w:rsid w:val="00165EA9"/>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783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554</Words>
  <Characters>3162</Characters>
  <Application>Microsoft Office Word</Application>
  <DocSecurity>0</DocSecurity>
  <Lines>26</Lines>
  <Paragraphs>7</Paragraphs>
  <ScaleCrop>false</ScaleCrop>
  <Company/>
  <LinksUpToDate>false</LinksUpToDate>
  <CharactersWithSpaces>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cp:revision>
  <dcterms:created xsi:type="dcterms:W3CDTF">2026-03-09T18:45:00Z</dcterms:created>
  <dcterms:modified xsi:type="dcterms:W3CDTF">2026-03-09T18:46:00Z</dcterms:modified>
</cp:coreProperties>
</file>