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80 (25 Jul 2026 – 31 Jul 2026): Consolidation Through Ordinary Machinery</w:t>
      </w:r>
    </w:p>
    <w:p>
      <w:pPr>
        <w:ind w:left="360" w:right="144"/>
      </w:pPr>
      <w:r>
        <w:rPr>
          <w:i/>
        </w:rPr>
        <w:t>This week the administration relied not on dramatic overreach but on tariffs, reclassifications, and appointments to entrench power while courts and senators pushed back.</w:t>
      </w:r>
    </w:p>
    <w:p>
      <w:pPr/>
      <w:r>
        <w:t>This week combined an active foreign war with domestic institutional erosion across historic preservation, tariff authority, election administration, and law-enforcement accountability. The administration pursued a third consecutive workaround (Section 301/122 tariffs) after a Supreme Court defeat, continued reclassifying Iran-war casualties to dodge War Powers Act deadlines, and pushed a systematic campaign against the Smithsonian and historic-preservation law using an unqualified ideological advisor. Simultaneously, Senate Republicans stalled Trump's AG nominee over a $1.8 billion 'anti-weaponization' fund tied to Trump's own tax immunity, exposing intra-party friction even as Trump signaled he would bypass confirmation via indefinite 'acting' authority. ICE expanded enforcement into new populations (TPS Haitians, airport visa-expiration arrests, ORR data-sharing) while documented vetting and use-of-force failures went unaddressed. Media disinformation around Mamdani's 9/11 attendance revealed a self-reinforcing right-wing media ecosystem. Polling showed cratering approval amid economic strain from the war.</w:t>
      </w:r>
    </w:p>
    <w:p>
      <w:pPr>
        <w:pStyle w:val="Heading2"/>
      </w:pPr>
      <w:r>
        <w:t>Power and Authority</w:t>
      </w:r>
    </w:p>
    <w:p>
      <w:pPr>
        <w:ind w:left="504" w:hanging="288"/>
      </w:pPr>
      <w:r>
        <w:t xml:space="preserve">1. </w:t>
      </w:r>
      <w:r>
        <w:t>Trump imposed tariffs under Section 301 and then Section 122 of the Trade Act after Supreme Court struck down prior emergency tariffs. The president pursued a third consecutive statutory workaround to impose tariffs without congressional approval, testing constitutional limits on the power of the purse. (Letters from an American (Heather Cox Richardson) | 25 Jul 2026; 27 Jul 2026)</w:t>
      </w:r>
    </w:p>
    <w:p>
      <w:pPr>
        <w:ind w:left="504" w:hanging="288"/>
      </w:pPr>
      <w:r>
        <w:t xml:space="preserve">2. </w:t>
      </w:r>
      <w:r>
        <w:t>Trump rejected U.S. intelligence on Russian assistance to Iran in favor of Putin's personal denial. The president publicly discounted credible intelligence findings in favor of assurances from an adversarial foreign leader, raising questions about evidence-based national security decisions. (Meidas Plus | 25 Jul 2026)</w:t>
      </w:r>
    </w:p>
    <w:p>
      <w:pPr>
        <w:ind w:left="504" w:hanging="288"/>
      </w:pPr>
      <w:r>
        <w:t xml:space="preserve">3. </w:t>
      </w:r>
      <w:r>
        <w:t>White House signed executive order directing warning signs at the Smithsonian's National Museum of American History. The order used executive power to discredit and pressure a federal cultural institution, asserting a single ideological narrative over independent historical scholarship. (Popular Information (Judd Legum); Letters from an American (Heather Cox Richardson) | 25 Jul 2026; 28 Jul 2026)</w:t>
      </w:r>
    </w:p>
    <w:p>
      <w:pPr>
        <w:ind w:left="504" w:hanging="288"/>
      </w:pPr>
      <w:r>
        <w:t xml:space="preserve">4. </w:t>
      </w:r>
      <w:r>
        <w:t>Trump administration pursued construction of a triumphal arch near Arlington National Cemetery over lawmaker objections that it violates federal law. The administration advanced a monument project that congressional overseers say violates multiple federal preservation laws, while simultaneously weakening the legal framework meant to block it. (Letters from an American (Heather Cox Richardson) | 26 Jul 2026)</w:t>
      </w:r>
    </w:p>
    <w:p>
      <w:pPr>
        <w:ind w:left="504" w:hanging="288"/>
      </w:pPr>
      <w:r>
        <w:t xml:space="preserve">5. </w:t>
      </w:r>
      <w:r>
        <w:t>White House Office of Administration began preparations to paint the Eisenhower Executive Office Building white by asserting control from GSA. The administration transferred a historic federal building's control to bypass environmental and preservation review requirements, sidestepping public and expert oversight. (Letters from an American (Heather Cox Richardson) | 26 Jul 2026)</w:t>
      </w:r>
    </w:p>
    <w:p>
      <w:pPr>
        <w:ind w:left="504" w:hanging="288"/>
      </w:pPr>
      <w:r>
        <w:t xml:space="preserve">6. </w:t>
      </w:r>
      <w:r>
        <w:t>Trump approved a costly, compressed retrofit of a new Air Force One that removed standard safety and security features. Personal presidential involvement in cutting corners on presidential aircraft safety, funded partly through concealed defense budget transfers, raises accountability and security concerns. (Meidas Plus | 26 Jul 2026)</w:t>
      </w:r>
    </w:p>
    <w:p>
      <w:pPr>
        <w:ind w:left="504" w:hanging="288"/>
      </w:pPr>
      <w:r>
        <w:t xml:space="preserve">7. </w:t>
      </w:r>
      <w:r>
        <w:t>Trump administration proposed opening a protected buffer zone around Chaco Canyon, a UNESCO World Heritage site, to mineral and energy extraction. The proposal would remove tribal consultation protections for a sacred Indigenous landscape, undermining legally required review before altering protected federal land. (Letters from an American (Heather Cox Richardson) | 26 Jul 2026)</w:t>
      </w:r>
    </w:p>
    <w:p>
      <w:pPr>
        <w:ind w:left="504" w:hanging="288"/>
      </w:pPr>
      <w:r>
        <w:t xml:space="preserve">8. </w:t>
      </w:r>
      <w:r>
        <w:t>Trump dismissed the need to explain or justify continued military operations against Iran to the public or Congress. The president's framing that no further justification is needed for ongoing war undermines informed public debate and legislative oversight of military action. (Meidas Plus | 27 Jul 2026)</w:t>
      </w:r>
    </w:p>
    <w:p>
      <w:pPr>
        <w:ind w:left="504" w:hanging="288"/>
      </w:pPr>
      <w:r>
        <w:t xml:space="preserve">9. </w:t>
      </w:r>
      <w:r>
        <w:t>Trump threatened destruction of Iranian bridges and power plants and claimed personal control of the Strait of Hormuz. Public threats to destroy civilian infrastructure in a foreign nation raise concerns under international law and signal continued military escalation risk. (Meidas Plus; The White House | 28 Jul 2026)</w:t>
      </w:r>
    </w:p>
    <w:p>
      <w:pPr>
        <w:ind w:left="504" w:hanging="288"/>
      </w:pPr>
      <w:r>
        <w:t xml:space="preserve">10. </w:t>
      </w:r>
      <w:r>
        <w:t>Trump refused to disclose the destination of $13 billion in seized Venezuelan assets. The refusal to account for large seized foreign funds, absent congressional oversight, raises transparency and misappropriation concerns over public and foreign assets. (Meidas Plus | 27 Jul 2026)</w:t>
      </w:r>
    </w:p>
    <w:p>
      <w:pPr>
        <w:ind w:left="504" w:hanging="288"/>
      </w:pPr>
      <w:r>
        <w:t xml:space="preserve">11. </w:t>
      </w:r>
      <w:r>
        <w:t>Trump justified an F-35 arms sale to Turkey by citing personal benefit rather than strategic policy. Framing a major weapons transfer decision around personal favor rather than national security policy suggests private interest shaping foreign and military decisions. (Meidas Plus | 27 Jul 2026)</w:t>
      </w:r>
    </w:p>
    <w:p>
      <w:pPr>
        <w:ind w:left="504" w:hanging="288"/>
      </w:pPr>
      <w:r>
        <w:t xml:space="preserve">12. </w:t>
      </w:r>
      <w:r>
        <w:t>Trump pressured HHS Secretary Kennedy to make more aggressive cuts to the childhood vaccine schedule despite a court order and electoral risk. Executive pressure to override judicial restraint on vaccine policy threatens evidence-based public health protections amid rising measles cases. (The Guardian | 28 Jul 2026)</w:t>
      </w:r>
    </w:p>
    <w:p>
      <w:pPr>
        <w:ind w:left="504" w:hanging="288"/>
      </w:pPr>
      <w:r>
        <w:t xml:space="preserve">13. </w:t>
      </w:r>
      <w:r>
        <w:t>Taylor Farms contacted the White House seeking to delay a public cyclospora outbreak recall announcement. A private company's successful lobbying of the White House to delay a public health recall shows corporate access overriding independent agency disease-outbreak communication. (The Guardian | 27 Jul 2026)</w:t>
      </w:r>
    </w:p>
    <w:p>
      <w:pPr>
        <w:ind w:left="504" w:hanging="288"/>
      </w:pPr>
      <w:r>
        <w:t xml:space="preserve">14. </w:t>
      </w:r>
      <w:r>
        <w:t>Trump reversed a brief ICE pause on vehicle stops following two fatal shootings. The reversal of a safety pause after documented fatal ICE shootings prioritized aggressive enforcement over demonstrated risks to life and due process. (The Guardian | 27 Jul 2026)</w:t>
      </w:r>
    </w:p>
    <w:p>
      <w:pPr>
        <w:ind w:left="504" w:hanging="288"/>
      </w:pPr>
      <w:r>
        <w:t xml:space="preserve">15. </w:t>
      </w:r>
      <w:r>
        <w:t>Trump invoked Defense Production Act authority over critical minerals and delegated export-restriction power to the Commerce Secretary. Use of wartime economic mobilization authority to control mineral supply chains expands executive command over private markets without new congressional authorization. (The White House; Federal Register | 30 Jul 2026; 31 Jul 2026)</w:t>
      </w:r>
    </w:p>
    <w:p>
      <w:pPr>
        <w:ind w:left="504" w:hanging="288"/>
      </w:pPr>
      <w:r>
        <w:t xml:space="preserve">16. </w:t>
      </w:r>
      <w:r>
        <w:t>Trump threatened to temporarily withdraw and later resubmit Todd Blanche's attorney general nomination to circumvent dissenting senators. The threat to exploit acting-official authority to bypass Senate confirmation requirements tests constitutional separation-of-powers limits on appointments. (Meidas Plus; The Guardian | 30 Jul 2026; 31 Jul 2026)</w:t>
      </w:r>
    </w:p>
    <w:p>
      <w:pPr>
        <w:ind w:left="504" w:hanging="288"/>
      </w:pPr>
      <w:r>
        <w:t xml:space="preserve">17. </w:t>
      </w:r>
      <w:r>
        <w:t>Trump demanded the Senate cancel its August recess to work on the SAVE America Act voting bill. Executive pressure to override legislative scheduling autonomy reflects continued strain on separation of powers between the branches. (The 50501 Movement | 31 Jul 2026)</w:t>
      </w:r>
    </w:p>
    <w:p>
      <w:pPr>
        <w:ind w:left="504" w:hanging="288"/>
      </w:pPr>
      <w:r>
        <w:t xml:space="preserve">18. </w:t>
      </w:r>
      <w:r>
        <w:t>Trump ordered 250 luxury Cadillac Escalades for White House use amid a public affordability crisis. Large public spending on luxury vehicles during a period of high gas prices and economic strain signals a disconnect between executive priorities and public hardship. (The Guardian | 30 Jul 2026)</w:t>
      </w:r>
    </w:p>
    <w:p>
      <w:pPr>
        <w:pStyle w:val="Heading2"/>
      </w:pPr>
      <w:r>
        <w:t>Institutions and Governance</w:t>
      </w:r>
    </w:p>
    <w:p>
      <w:pPr>
        <w:ind w:left="504" w:hanging="288"/>
      </w:pPr>
      <w:r>
        <w:t xml:space="preserve">1. </w:t>
      </w:r>
      <w:r>
        <w:t>Advisory Council on Historic Preservation voted to advance regulatory revisions eliminating Section 106 public and tribal consultation requirements. A council packed with political appointees moved to strip a 60-year-old law requiring public and tribal input before federal actions affect historic sites. (Letters from an American (Heather Cox Richardson) | 25 Jul 2026)</w:t>
      </w:r>
    </w:p>
    <w:p>
      <w:pPr>
        <w:ind w:left="504" w:hanging="288"/>
      </w:pPr>
      <w:r>
        <w:t xml:space="preserve">2. </w:t>
      </w:r>
      <w:r>
        <w:t>House Democrats and four House Republicans passed a symbolic war powers resolution to withdraw troops from Iran. A bipartisan minority forced a war powers vote testing legislative checks on executive military authority amid an ongoing conflict. (The Guardian | 25 Jul 2026)</w:t>
      </w:r>
    </w:p>
    <w:p>
      <w:pPr>
        <w:ind w:left="504" w:hanging="288"/>
      </w:pPr>
      <w:r>
        <w:t xml:space="preserve">3. </w:t>
      </w:r>
      <w:r>
        <w:t>Rep. Ted Lieu publicly contradicted UN Ambassador Waltz's claims about weapons transfers to Ukraine. A member of Congress challenged an administration official's factual claims about military resource allocation, exercising oversight through public accountability. (Meidas Plus | 26 Jul 2026)</w:t>
      </w:r>
    </w:p>
    <w:p>
      <w:pPr>
        <w:ind w:left="504" w:hanging="288"/>
      </w:pPr>
      <w:r>
        <w:t xml:space="preserve">4. </w:t>
      </w:r>
      <w:r>
        <w:t>Rep. Yassamin Ansari called for Barron Trump to testify before Congress regarding his relationship with Andrew Tate. A lawmaker's call for testimony on alleged connections between a White House figure and an accused trafficker represents exercise of oversight authority over potential misconduct. (Meidas Plus | 26 Jul 2026)</w:t>
      </w:r>
    </w:p>
    <w:p>
      <w:pPr>
        <w:ind w:left="504" w:hanging="288"/>
      </w:pPr>
      <w:r>
        <w:t xml:space="preserve">5. </w:t>
      </w:r>
      <w:r>
        <w:t>Judge Emmet Sullivan ordered Acting AG Todd Blanche to produce unredacted Epstein Files documents for private judicial review. A federal judge compelled the DOJ to justify contested redactions, testing the limits of executive secrecy in a matter of significant public interest. (Meidas Plus | 26 Jul 2026; 30 Jul 2026)</w:t>
      </w:r>
    </w:p>
    <w:p>
      <w:pPr>
        <w:ind w:left="504" w:hanging="288"/>
      </w:pPr>
      <w:r>
        <w:t xml:space="preserve">6. </w:t>
      </w:r>
      <w:r>
        <w:t>House lawmakers held congressional hearings questioning Smithsonian director on alleged ideological bias. Congressional Republicans used oversight hearings to pressure a federal cultural institution over its historical interpretation, coordinating with outside ideological advocates. (Letters from an American (Heather Cox Richardson); Popular Information (Judd Legum) | 28 Jul 2026; 29 Jul 2026)</w:t>
      </w:r>
    </w:p>
    <w:p>
      <w:pPr>
        <w:ind w:left="504" w:hanging="288"/>
      </w:pPr>
      <w:r>
        <w:t xml:space="preserve">7. </w:t>
      </w:r>
      <w:r>
        <w:t>Senators John Cornyn and Thom Tillis conditioned confirmation of Todd Blanche as attorney general on written elimination of a Trump-linked $1.8 billion fund and tax immunity provisions. Republican senators leveraged confirmation power to demand elimination of a fund tied to the president's personal tax immunity, testing DOJ independence. (Meidas Plus; The 50501 Movement; The Guardian | 28 Jul 2026; 30 Jul 2026; 31 Jul 2026)</w:t>
      </w:r>
    </w:p>
    <w:p>
      <w:pPr>
        <w:ind w:left="504" w:hanging="288"/>
      </w:pPr>
      <w:r>
        <w:t xml:space="preserve">8. </w:t>
      </w:r>
      <w:r>
        <w:t>John Thune stated the votes are not available to repeal the Senate filibuster for the SAVE America Act. The Senate majority leader's public acknowledgment reflects internal Republican resistance to eliminating a key procedural check on legislative majorities. (Meidas Plus | 27 Jul 2026; 28 Jul 2026)</w:t>
      </w:r>
    </w:p>
    <w:p>
      <w:pPr>
        <w:ind w:left="504" w:hanging="288"/>
      </w:pPr>
      <w:r>
        <w:t xml:space="preserve">9. </w:t>
      </w:r>
      <w:r>
        <w:t>Governor Andy Beshear demanded Senator Mitch McConnell demonstrate fitness to serve or resign, and urged Senate leadership to investigate. A governor's formal challenge to a senator's capacity to serve, amid McConnell's extended medical absence, raises questions about accountability for incapacitated federal officeholders. (The Guardian; Meidas Plus | 28 Jul 2026)</w:t>
      </w:r>
    </w:p>
    <w:p>
      <w:pPr>
        <w:ind w:left="504" w:hanging="288"/>
      </w:pPr>
      <w:r>
        <w:t xml:space="preserve">10. </w:t>
      </w:r>
      <w:r>
        <w:t>Rep. Jeff Van Drew and House Republicans announced investigation and threatened subpoenas over a New Jersey voter registration software error affecting fewer than 400 votes. Congressional Republicans launched expansive investigative action over a minor administrative error, seeking to justify eliminating automatic voter registration. (Democracy Docket | 28 Jul 2026)</w:t>
      </w:r>
    </w:p>
    <w:p>
      <w:pPr>
        <w:ind w:left="504" w:hanging="288"/>
      </w:pPr>
      <w:r>
        <w:t xml:space="preserve">11. </w:t>
      </w:r>
      <w:r>
        <w:t>Senator Rand Paul chaired a Senate hearing on Covid origins during which Fauci invoked the Fifth Amendment, then announced intent to seek a contempt of Congress vote. A congressional hearing used to target a scientist personally, followed by a threatened contempt vote, signals weaponization of oversight power against a political opponent. (The Guardian; Letters from an American (Heather Cox Richardson) | 29 Jul 2026; 30 Jul 2026)</w:t>
      </w:r>
    </w:p>
    <w:p>
      <w:pPr>
        <w:ind w:left="504" w:hanging="288"/>
      </w:pPr>
      <w:r>
        <w:t xml:space="preserve">12. </w:t>
      </w:r>
      <w:r>
        <w:t>US Senate unanimously passed a resolution opposing any presidential pardon for Ghislaine Maxwell. A rare unanimous Senate resolution signals legislative pushback against potential executive clemency for a convicted sex trafficker. (The 50501 Movement; The Guardian | 30 Jul 2026)</w:t>
      </w:r>
    </w:p>
    <w:p>
      <w:pPr>
        <w:ind w:left="504" w:hanging="288"/>
      </w:pPr>
      <w:r>
        <w:t xml:space="preserve">13. </w:t>
      </w:r>
      <w:r>
        <w:t>US Senate rejected 49-50 a war powers resolution limiting Trump's authority to continue the Iran war. The second failed attempt in two weeks to legislatively constrain presidential war authority underscores continued weakness of congressional checks on military action. (The Guardian | 31 Jul 2026)</w:t>
      </w:r>
    </w:p>
    <w:p>
      <w:pPr>
        <w:ind w:left="504" w:hanging="288"/>
      </w:pPr>
      <w:r>
        <w:t xml:space="preserve">14. </w:t>
      </w:r>
      <w:r>
        <w:t>Senate Judiciary Committee postponed twice the confirmation vote on Todd Blanche's nomination as attorney general. Repeated postponements of a top law enforcement confirmation reflect intra-party resistance over presidential self-interested demands regarding tax immunity. (Meidas Plus | 30 Jul 2026)</w:t>
      </w:r>
    </w:p>
    <w:p>
      <w:pPr>
        <w:ind w:left="504" w:hanging="288"/>
      </w:pPr>
      <w:r>
        <w:t xml:space="preserve">15. </w:t>
      </w:r>
      <w:r>
        <w:t>FCC initiated a license-denial proceeding against eight ABC-owned stations following conservative petitions. Former FCC officials warned the proceeding threatens to censor a broadcaster's editorial speech, sending a chilling message to media over content disfavored by the administration. (The Guardian | 28 Jul 2026)</w:t>
      </w:r>
    </w:p>
    <w:p>
      <w:pPr>
        <w:pStyle w:val="Heading2"/>
      </w:pPr>
      <w:r>
        <w:t>Civil Rights and Dissent</w:t>
      </w:r>
    </w:p>
    <w:p>
      <w:pPr>
        <w:ind w:left="504" w:hanging="288"/>
      </w:pPr>
      <w:r>
        <w:t xml:space="preserve">1. </w:t>
      </w:r>
      <w:r>
        <w:t>Longoria family filed federal lawsuit against ICE/CBP alleging wrongful shooting, detention, and racial profiling. The lawsuit challenges federal law enforcement accountability and alleges systematic patterns of false charges and racial profiling by immigration agencies. (The Guardian | 27 Jul 2026)</w:t>
      </w:r>
    </w:p>
    <w:p>
      <w:pPr>
        <w:ind w:left="504" w:hanging="288"/>
      </w:pPr>
      <w:r>
        <w:t xml:space="preserve">2. </w:t>
      </w:r>
      <w:r>
        <w:t>Tom Homan acknowledged that an ICE officer with a documented abuse history should not have cleared vetting after a fatal shooting. The admission of vetting failures for law enforcement personnel involved in fatal incidents raises accountability questions within federal immigration enforcement. (Meidas Plus; The Guardian | 26 Jul 2026; 27 Jul 2026)</w:t>
      </w:r>
    </w:p>
    <w:p>
      <w:pPr>
        <w:ind w:left="504" w:hanging="288"/>
      </w:pPr>
      <w:r>
        <w:t xml:space="preserve">3. </w:t>
      </w:r>
      <w:r>
        <w:t>ICE planned deportation operations targeting roughly 300,000 Haitians as Temporary Protected Status expired. The planned mass deportation of a vulnerable population with prior legal status represents a dramatic expansion of immigration enforcement scope. (Zeteo | 26 Jul 2026)</w:t>
      </w:r>
    </w:p>
    <w:p>
      <w:pPr>
        <w:ind w:left="504" w:hanging="288"/>
      </w:pPr>
      <w:r>
        <w:t xml:space="preserve">4. </w:t>
      </w:r>
      <w:r>
        <w:t>Fisher Sand and Gravel felled ancient cottonwood trees at the US-Mexico border, prompting activists to occupy a remaining 200-year-old tree. Destruction of protected habitat for border wall construction, met with sustained civil resistance, shows environmental and legal protections subordinated to enforcement policy. (The Guardian | 27 Jul 2026)</w:t>
      </w:r>
    </w:p>
    <w:p>
      <w:pPr>
        <w:ind w:left="504" w:hanging="288"/>
      </w:pPr>
      <w:r>
        <w:t xml:space="preserve">5. </w:t>
      </w:r>
      <w:r>
        <w:t>Dr. Muthusamy Anandkumar filed a court-ordered monitor's report finding California's largest ICE facility failed all eight healthcare compliance standards. The first court-ordered comprehensive review of ICE facility healthcare exposes systemic failures endangering detained immigrants' lives. (The Guardian | 28 Jul 2026)</w:t>
      </w:r>
    </w:p>
    <w:p>
      <w:pPr>
        <w:ind w:left="504" w:hanging="288"/>
      </w:pPr>
      <w:r>
        <w:t xml:space="preserve">6. </w:t>
      </w:r>
      <w:r>
        <w:t>DOJ dismissed criminal charges against labor leader David Huerta, arrested while protesting an ICE raid. Reversal of a high-profile prosecution of a labor leader signals possible prior abuse of federal law enforcement to suppress protest activity. (The Guardian | 28 Jul 2026)</w:t>
      </w:r>
    </w:p>
    <w:p>
      <w:pPr>
        <w:ind w:left="504" w:hanging="288"/>
      </w:pPr>
      <w:r>
        <w:t xml:space="preserve">7. </w:t>
      </w:r>
      <w:r>
        <w:t>ICE arrested immigrants at airports with expired visas, including spouses of US citizens. The expanded enforcement tactic opens a wide new pool of people for deportation, including those with pending legal applications and family ties to citizens. (Zeteo | 28 Jul 2026)</w:t>
      </w:r>
    </w:p>
    <w:p>
      <w:pPr>
        <w:ind w:left="504" w:hanging="288"/>
      </w:pPr>
      <w:r>
        <w:t xml:space="preserve">8. </w:t>
      </w:r>
      <w:r>
        <w:t>Office of Refugee Resettlement shared 460,000 leads with ICE resulting in over 12,000 arrests, including children and their sponsors. Weaponizing refugee resettlement data for mass immigration arrests breaches institutional trust in agencies meant to protect vulnerable children. (Zeteo | 28 Jul 2026)</w:t>
      </w:r>
    </w:p>
    <w:p>
      <w:pPr>
        <w:ind w:left="504" w:hanging="288"/>
      </w:pPr>
      <w:r>
        <w:t xml:space="preserve">9. </w:t>
      </w:r>
      <w:r>
        <w:t>San Jose Nikkei Resisters and South Bay officials rallied against a planned ICE detention facility, invoking Japanese American internment history. Organized community and local government opposition to federal detention infrastructure links historical injustice to contemporary civil liberties concerns. (The 50501 Movement | 30 Jul 2026)</w:t>
      </w:r>
    </w:p>
    <w:p>
      <w:pPr>
        <w:ind w:left="504" w:hanging="288"/>
      </w:pPr>
      <w:r>
        <w:t xml:space="preserve">10. </w:t>
      </w:r>
      <w:r>
        <w:t>Epstein survivors delivered documentary files to Senate Judiciary Committee offices via a mobile exhibit. Organized civil society action delivering evidence to Congress ahead of a confirmation vote exemplifies grassroots democratic participation. (The 50501 Movement | 30 Jul 2026)</w:t>
      </w:r>
    </w:p>
    <w:p>
      <w:pPr>
        <w:ind w:left="504" w:hanging="288"/>
      </w:pPr>
      <w:r>
        <w:t xml:space="preserve">11. </w:t>
      </w:r>
      <w:r>
        <w:t>ICE subjected a detained hunger striker to forced medical treatment including possible force feeding or catheterization. Documented coercive medical procedures on a detained immigrant without adequate legal representation raise due process and cruel treatment concerns. (The 50501 Movement | 31 Jul 2026)</w:t>
      </w:r>
    </w:p>
    <w:p>
      <w:pPr>
        <w:ind w:left="504" w:hanging="288"/>
      </w:pPr>
      <w:r>
        <w:t xml:space="preserve">12. </w:t>
      </w:r>
      <w:r>
        <w:t>Trump administration ended a federal contract providing legal representation to over 20,000 unaccompanied immigrant children. Cutting legal representation funding for vulnerable children in immigration court accelerates deportations and strips due process access. (The Guardian; Letters from an American (Heather Cox Richardson) | 31 Jul 2026)</w:t>
      </w:r>
    </w:p>
    <w:p>
      <w:pPr>
        <w:ind w:left="504" w:hanging="288"/>
      </w:pPr>
      <w:r>
        <w:t xml:space="preserve">13. </w:t>
      </w:r>
      <w:r>
        <w:t>Pima County Medical Examiner reported 19 migrant deaths in the Arizona desert during July, the highest monthly toll since 2024. The rising death toll reflects consequences of restrictive asylum policies that force vulnerable migrants, including children, into lethal desert crossings. (The Guardian | 31 Jul 2026)</w:t>
      </w:r>
    </w:p>
    <w:p>
      <w:pPr>
        <w:ind w:left="504" w:hanging="288"/>
      </w:pPr>
      <w:r>
        <w:t xml:space="preserve">14. </w:t>
      </w:r>
      <w:r>
        <w:t>Protester interrupted a Trump rally, calling him a "pedophile protector". The incident documents public political dissent and the president's confrontational response to a protester at an official campaign event. (Meidas Plus | 27 Jul 2026)</w:t>
      </w:r>
    </w:p>
    <w:p>
      <w:pPr>
        <w:ind w:left="504" w:hanging="288"/>
      </w:pPr>
      <w:r>
        <w:t xml:space="preserve">15. </w:t>
      </w:r>
      <w:r>
        <w:t>Engaged Defenders 4 Democracy organized election worker and poll monitor training ahead of North Carolina elections. Civic training to prepare poll workers and de-escalation teams supports safeguarding election integrity through grassroots participation. (Democracy Outloud (Karen Zeigler) | 27 Jul 2026)</w:t>
      </w:r>
    </w:p>
    <w:p>
      <w:pPr>
        <w:ind w:left="504" w:hanging="288"/>
      </w:pPr>
      <w:r>
        <w:t xml:space="preserve">16. </w:t>
      </w:r>
      <w:r>
        <w:t>Kansas Court of Appeals blocked a state effort to discard mail ballots arriving after Election Day. The ruling preserves a three-day grace period that has historically saved tens of thousands of ballots, protecting voter access ahead of the primary. (The 50501 Movement | 31 Jul 2026)</w:t>
      </w:r>
    </w:p>
    <w:p>
      <w:pPr>
        <w:ind w:left="504" w:hanging="288"/>
      </w:pPr>
      <w:r>
        <w:t xml:space="preserve">17. </w:t>
      </w:r>
      <w:r>
        <w:t>Trump administration petitioned the Supreme Court to enforce a mail voting order requiring citizenship lists after lower courts blocked it. The petition seeks to overturn lower-court rulings that found the restrictions risk disenfranchising eligible voters ahead of the midterms. (scotusblog; Zeteo; The 50501 Movement | 27 Jul 2026; 31 Jul 2026)</w:t>
      </w:r>
    </w:p>
    <w:p>
      <w:pPr>
        <w:ind w:left="504" w:hanging="288"/>
      </w:pPr>
      <w:r>
        <w:t xml:space="preserve">18. </w:t>
      </w:r>
      <w:r>
        <w:t>FBI requested and received a voter's IP address as part of a voter fraud investigation. Federal law enforcement access to private voter registration data represents an expansion of surveillance authority targeting the electoral process. (Zeteo | 31 Jul 2026)</w:t>
      </w:r>
    </w:p>
    <w:p>
      <w:pPr>
        <w:ind w:left="504" w:hanging="288"/>
      </w:pPr>
      <w:r>
        <w:t xml:space="preserve">19. </w:t>
      </w:r>
      <w:r>
        <w:t>Apache Stronghold pursued religious freedom litigation to preserve the sacred Oak Flat site from mining transfer. Indigenous activists continued using religious freedom law to challenge federal transfer of a sacred site for copper extraction after the Supreme Court declined review. (The Guardian | 28 Jul 2026)</w:t>
      </w:r>
    </w:p>
    <w:p>
      <w:pPr>
        <w:ind w:left="504" w:hanging="288"/>
      </w:pPr>
      <w:r>
        <w:t xml:space="preserve">20. </w:t>
      </w:r>
      <w:r>
        <w:t>Christian and Jewish groups pursued lawsuits challenging the reversal of the sensitive-locations policy shielding houses of worship from ICE enforcement. Religious organizations challenge federal immigration enforcement near places of worship as infringing on congregants' ability to practice faith freely. (The Guardian | 28 Jul 2026)</w:t>
      </w:r>
    </w:p>
    <w:p>
      <w:pPr>
        <w:ind w:left="504" w:hanging="288"/>
      </w:pPr>
      <w:r>
        <w:t xml:space="preserve">21. </w:t>
      </w:r>
      <w:r>
        <w:t>Indiana judge blocked the state's near-total abortion ban for plaintiffs with conflicting religious beliefs. A state court carved out a religious exemption from an abortion ban, illustrating use of religious liberty doctrine to protect reproductive autonomy. (The Guardian | 28 Jul 2026)</w:t>
      </w:r>
    </w:p>
    <w:p>
      <w:pPr>
        <w:ind w:left="504" w:hanging="288"/>
      </w:pPr>
      <w:r>
        <w:t xml:space="preserve">22. </w:t>
      </w:r>
      <w:r>
        <w:t>Mayor Satya Rhodes-Conway ordered police removal of a memorial encampment for a police-killing victim, resulting in 16 arrests. The forcible removal of a lawful memorial and mass arrests of protesters exercising First Amendment rights suppresses public grievance after a police killing. (The Guardian | 29 Jul 2026)</w:t>
      </w:r>
    </w:p>
    <w:p>
      <w:pPr>
        <w:pStyle w:val="Heading2"/>
      </w:pPr>
      <w:r>
        <w:t>Economic Structure</w:t>
      </w:r>
    </w:p>
    <w:p>
      <w:pPr>
        <w:ind w:left="504" w:hanging="288"/>
      </w:pPr>
      <w:r>
        <w:t xml:space="preserve">1. </w:t>
      </w:r>
      <w:r>
        <w:t>Commerce Department reported second-quarter GDP growth of 1.5%, below the 2.1% forecast, attributed to Iran war disruptions. Weaker-than-expected wartime economic growth signals eroding public confidence in the administration's management of foreign policy and the domestic economy. (Meidas Plus; The Guardian | 25 Jul 2026; 30 Jul 2026)</w:t>
      </w:r>
    </w:p>
    <w:p>
      <w:pPr>
        <w:ind w:left="504" w:hanging="288"/>
      </w:pPr>
      <w:r>
        <w:t xml:space="preserve">2. </w:t>
      </w:r>
      <w:r>
        <w:t>Mikie Sherrill signed law banning surveillance pricing based on personal shopper data. New Jersey's ban on discriminatory pricing based on personal data protects consumers from corporate exploitation of surveillance information. (The Guardian | 25 Jul 2026)</w:t>
      </w:r>
    </w:p>
    <w:p>
      <w:pPr>
        <w:ind w:left="504" w:hanging="288"/>
      </w:pPr>
      <w:r>
        <w:t xml:space="preserve">3. </w:t>
      </w:r>
      <w:r>
        <w:t>Justin Wolfers attributed current inflation and oil price spikes directly to the Iran war and tariff policy. An economist's analysis links administration military and trade decisions directly to rising consumer costs, providing a factual basis for evaluating economic claims. (Meidas Plus | 26 Jul 2026)</w:t>
      </w:r>
    </w:p>
    <w:p>
      <w:pPr>
        <w:ind w:left="504" w:hanging="288"/>
      </w:pPr>
      <w:r>
        <w:t xml:space="preserve">4. </w:t>
      </w:r>
      <w:r>
        <w:t>Trump administration proposed opening protected lands around Chaco Canyon to mineral and energy extraction. Proposed extraction on a protected Indigenous cultural landscape prioritizes commercial development over legally mandated tribal consultation and preservation. (26 Jul 2026)</w:t>
      </w:r>
    </w:p>
    <w:p>
      <w:pPr>
        <w:ind w:left="504" w:hanging="288"/>
      </w:pPr>
      <w:r>
        <w:t xml:space="preserve">5. </w:t>
      </w:r>
      <w:r>
        <w:t>Zohran Mamdani announced a 30% price reduction on essential groceries at city-run stores. A municipal program to lower food costs for seniors and families represents direct government intervention to address affordability during economic strain. (Meidas Plus | 27 Jul 2026)</w:t>
      </w:r>
    </w:p>
    <w:p>
      <w:pPr>
        <w:ind w:left="504" w:hanging="288"/>
      </w:pPr>
      <w:r>
        <w:t xml:space="preserve">6. </w:t>
      </w:r>
      <w:r>
        <w:t>White House published a fact sheet promoting tariff-driven auto manufacturing investment claims. The administration used tariff and trade policy claims to assert executive control over industrial strategy without legislative authorization. (The White House | 27 Jul 2026)</w:t>
      </w:r>
    </w:p>
    <w:p>
      <w:pPr>
        <w:ind w:left="504" w:hanging="288"/>
      </w:pPr>
      <w:r>
        <w:t xml:space="preserve">7. </w:t>
      </w:r>
      <w:r>
        <w:t>Popular Information published analysis showing taxpayers subsidize roughly $2 billion annually in Medicaid costs for Amazon and Walmart employees. The analysis documents public subsidy of low-wage corporate profits, raising questions about the distribution of public resources and corporate responsibility. (Popular Information (Judd Legum) | 27 Jul 2026)</w:t>
      </w:r>
    </w:p>
    <w:p>
      <w:pPr>
        <w:ind w:left="504" w:hanging="288"/>
      </w:pPr>
      <w:r>
        <w:t xml:space="preserve">8. </w:t>
      </w:r>
      <w:r>
        <w:t>Earthjustice and 17 environmental groups submitted formal comments opposing EPA fast-track approval of a PFAS chemical for datacenter cooling. Advocacy groups challenged whether federal regulators will prioritize industry convenience over public health and environmental law in approving hazardous chemicals. (The Guardian | 27 Jul 2026)</w:t>
      </w:r>
    </w:p>
    <w:p>
      <w:pPr>
        <w:ind w:left="504" w:hanging="288"/>
      </w:pPr>
      <w:r>
        <w:t xml:space="preserve">9. </w:t>
      </w:r>
      <w:r>
        <w:t>Popular Information reported Trump administration threats to withhold federal funding from the Smithsonian Institution. Threatening to defund a federal cultural institution over disagreement with its historical interpretation weaponizes appropriations power to enforce ideological conformity. (Popular Information (Judd Legum) | 29 Jul 2026)</w:t>
      </w:r>
    </w:p>
    <w:p>
      <w:pPr>
        <w:ind w:left="504" w:hanging="288"/>
      </w:pPr>
      <w:r>
        <w:t xml:space="preserve">10. </w:t>
      </w:r>
      <w:r>
        <w:t>Mike DeWine approved legislation capping school funding tied to property value increases, reducing revenue by $1.7 billion over three years. State legislation constraining school funding growth compounds transportation and operational strain on public education amid existing budget pressures. (The Guardian | 29 Jul 2026)</w:t>
      </w:r>
    </w:p>
    <w:p>
      <w:pPr>
        <w:ind w:left="504" w:hanging="288"/>
      </w:pPr>
      <w:r>
        <w:t xml:space="preserve">11. </w:t>
      </w:r>
      <w:r>
        <w:t>Lineage Logistics filed permits to rebuild a warehouse before completing cleanup of a fire that spoiled 85 million pounds of food. A corporation prioritized reconstruction over public health remediation, drawing criticism from local officials as residents continue to suffer environmental harm. (The Guardian | 30 Jul 2026)</w:t>
      </w:r>
    </w:p>
    <w:p>
      <w:pPr>
        <w:ind w:left="504" w:hanging="288"/>
      </w:pPr>
      <w:r>
        <w:t xml:space="preserve">12. </w:t>
      </w:r>
      <w:r>
        <w:t>Gavin Newsom announced California minimum wage increase to $17.40 per hour effective January 2027. State-level wage policy raises worker purchasing power and signals political divergence from federal labor policy amid partisan tension. (The Guardian | 31 Jul 2026)</w:t>
      </w:r>
    </w:p>
    <w:p>
      <w:pPr>
        <w:ind w:left="504" w:hanging="288"/>
      </w:pPr>
      <w:r>
        <w:t xml:space="preserve">13. </w:t>
      </w:r>
      <w:r>
        <w:t>Committee for a Responsible Federal Budget issued analysis warning of federal debt spiral risk from rising interest payments. Fiscal analysis identifies structural risks to long-term economic stability requiring legislative intervention on taxes and spending. (Noahpinion (Noah Smith) | 28 Jul 2026)</w:t>
      </w:r>
    </w:p>
    <w:p>
      <w:pPr>
        <w:ind w:left="504" w:hanging="288"/>
      </w:pPr>
      <w:r>
        <w:t xml:space="preserve">14. </w:t>
      </w:r>
      <w:r>
        <w:t>Yale Budget Lab released analysis estimating congressional deficit spending has raised household borrowing costs by roughly $2,500 annually on mortgages. The analysis connects federal fiscal decisions to concrete household economic harm through elevated interest rates on housing and credit. (Noahpinion (Noah Smith) | 28 Jul 2026)</w:t>
      </w:r>
    </w:p>
    <w:p>
      <w:pPr>
        <w:ind w:left="504" w:hanging="288"/>
      </w:pPr>
      <w:r>
        <w:t xml:space="preserve">15. </w:t>
      </w:r>
      <w:r>
        <w:t>Meta agreed to train AI systems on Newsmax content despite the outlet's history of election misinformation. A major platform's decision to train AI on outlets with documented misinformation records risks amplifying false narratives to billions of users. (Popular Information (Judd Legum) | 30 Jul 2026)</w:t>
      </w:r>
    </w:p>
    <w:p>
      <w:pPr>
        <w:ind w:left="504" w:hanging="288"/>
      </w:pPr>
      <w:r>
        <w:t xml:space="preserve">16. </w:t>
      </w:r>
      <w:r>
        <w:t>Gianni Infantino planned to sell World Cup stakes to private investors including a Trump-connected Kushner family member. Privatization of a major global sporting institution involving figures close to the Trump administration raises conflict-of-interest and governance concerns. (Meidas Plus | 28 Jul 2026)</w:t>
      </w:r>
    </w:p>
    <w:p>
      <w:pPr>
        <w:pStyle w:val="Heading2"/>
      </w:pPr>
      <w:r>
        <w:t>Information, Memory, and Manipulation</w:t>
      </w:r>
    </w:p>
    <w:p>
      <w:pPr>
        <w:ind w:left="504" w:hanging="288"/>
      </w:pPr>
      <w:r>
        <w:t xml:space="preserve">1. </w:t>
      </w:r>
      <w:r>
        <w:t>New York Post published a false headline claiming thousands of 9/11 families demanded Mayor Mamdani be banned from a memorial ceremony. A major outlet published unverified figures about opposition to an elected official, later silently revising the story rather than issuing a transparent correction. (Popular Information (Judd Legum) | 26 Jul 2026; 27 Jul 2026; 28 Jul 2026)</w:t>
      </w:r>
    </w:p>
    <w:p>
      <w:pPr>
        <w:ind w:left="504" w:hanging="288"/>
      </w:pPr>
      <w:r>
        <w:t xml:space="preserve">2. </w:t>
      </w:r>
      <w:r>
        <w:t>CBS News New York and CBS News republished and later partially corrected false petition claims about Mayor Mamdani. A broadcast network amplified unverified claims before quietly editing coverage and removing social posts without full public correction, spreading confusion. (Popular Information (Judd Legum) | 27 Jul 2026; 28 Jul 2026; 29 Jul 2026)</w:t>
      </w:r>
    </w:p>
    <w:p>
      <w:pPr>
        <w:ind w:left="504" w:hanging="288"/>
      </w:pPr>
      <w:r>
        <w:t xml:space="preserve">3. </w:t>
      </w:r>
      <w:r>
        <w:t>Fox Business and Fox News broadcast false and inflated petition signature figures targeting Mayor Mamdani. Cable outlets amplified unverified and inflated claims to a national audience without independent verification, deepening a coordinated disinformation cycle. (Popular Information (Judd Legum) | 27 Jul 2026)</w:t>
      </w:r>
    </w:p>
    <w:p>
      <w:pPr>
        <w:ind w:left="504" w:hanging="288"/>
      </w:pPr>
      <w:r>
        <w:t xml:space="preserve">4. </w:t>
      </w:r>
      <w:r>
        <w:t>Washington Times published a false claim conflating total petition signatures with family-member signers. A national outlet misrepresented petition data, contributing to a coordinated pattern of media distortion targeting an elected official. (Popular Information (Judd Legum) | 28 Jul 2026)</w:t>
      </w:r>
    </w:p>
    <w:p>
      <w:pPr>
        <w:ind w:left="504" w:hanging="288"/>
      </w:pPr>
      <w:r>
        <w:t xml:space="preserve">5. </w:t>
      </w:r>
      <w:r>
        <w:t>Trump amplified the false 9/11 petition narrative in public remarks later featured to millions on social media. The former president's endorsement of a fabricated claim, amplified by a major outlet, weaponized misinformation against a sitting mayor. (Popular Information (Judd Legum) | 29 Jul 2026)</w:t>
      </w:r>
    </w:p>
    <w:p>
      <w:pPr>
        <w:ind w:left="504" w:hanging="288"/>
      </w:pPr>
      <w:r>
        <w:t xml:space="preserve">6. </w:t>
      </w:r>
      <w:r>
        <w:t>White House used Katy Perry's song without permission as a backing track for military strike footage on TikTok. Unauthorized use of copyrighted music to promote military action illustrates the weaponization of cultural content for state messaging. (Meidas Plus | 26 Jul 2026)</w:t>
      </w:r>
    </w:p>
    <w:p>
      <w:pPr>
        <w:ind w:left="504" w:hanging="288"/>
      </w:pPr>
      <w:r>
        <w:t xml:space="preserve">7. </w:t>
      </w:r>
      <w:r>
        <w:t>Peter Baker criticized the White House Correspondents' Association dinner for failing to defend press freedom. A veteran journalist's criticism suggests the event compromised the association's mission to defend reporters' First Amendment rights. (Meidas Plus | 26 Jul 2026)</w:t>
      </w:r>
    </w:p>
    <w:p>
      <w:pPr>
        <w:ind w:left="504" w:hanging="288"/>
      </w:pPr>
      <w:r>
        <w:t xml:space="preserve">8. </w:t>
      </w:r>
      <w:r>
        <w:t>Trump made false claims about attending the G20, U.S. ammunition stockpiles, and posted AI-generated fabricated imagery. Repeated false public statements and fabricated AI imagery from the president blur fact from fabrication in the public information environment. (Meidas Plus | 27 Jul 2026)</w:t>
      </w:r>
    </w:p>
    <w:p>
      <w:pPr>
        <w:ind w:left="504" w:hanging="288"/>
      </w:pPr>
      <w:r>
        <w:t xml:space="preserve">9. </w:t>
      </w:r>
      <w:r>
        <w:t>Mike Waltz denied interceptor stockpile depletion then threatened jail for leakers of military readiness information. A senior official's denial followed by threats to prosecute those disclosing military readiness constraints suggests suppression of information in the public interest. (Meidas Plus | 26 Jul 2026)</w:t>
      </w:r>
    </w:p>
    <w:p>
      <w:pPr>
        <w:ind w:left="504" w:hanging="288"/>
      </w:pPr>
      <w:r>
        <w:t xml:space="preserve">10. </w:t>
      </w:r>
      <w:r>
        <w:t>Bill Cassidy criticized the CDC's evidence-based vaccine safety statement on its website. A senator's pressure to soften factual public health information risks undermining evidence-based communication on vaccine safety. (Meidas Plus | 26 Jul 2026)</w:t>
      </w:r>
    </w:p>
    <w:p>
      <w:pPr>
        <w:ind w:left="504" w:hanging="288"/>
      </w:pPr>
      <w:r>
        <w:t xml:space="preserve">11. </w:t>
      </w:r>
      <w:r>
        <w:t>Stephen Miller described Democratic leaders as "freaks, weirdos, losers, and crazies" on national television. A senior White House official's dehumanizing rhetoric toward political opponents normalizes contempt for democratic adversaries in the public discourse. (Meidas Plus | 28 Jul 2026)</w:t>
      </w:r>
    </w:p>
    <w:p>
      <w:pPr>
        <w:ind w:left="504" w:hanging="288"/>
      </w:pPr>
      <w:r>
        <w:t xml:space="preserve">12. </w:t>
      </w:r>
      <w:r>
        <w:t>Mike Johnson claimed God supports Republican midterm chances through Capitol prayer groups. A senior official's invocation of divine will as a political forecast blurs religious faith with governance, potentially delegitimizing secular democratic outcomes. (Meidas Plus | 28 Jul 2026)</w:t>
      </w:r>
    </w:p>
    <w:p>
      <w:pPr>
        <w:ind w:left="504" w:hanging="288"/>
      </w:pPr>
      <w:r>
        <w:t xml:space="preserve">13. </w:t>
      </w:r>
      <w:r>
        <w:t>Pentagon updated Iran war casualty figures and introduced a new operational classification scheme resetting the War Powers Act clock. The reclassification of casualty data and operations appears designed to circumvent congressional War Powers Act oversight requirements. (The Guardian; Meidas Plus; Letters from an American (Heather Cox Richardson) | 26 Jul 2026; 27 Jul 2026; 30 Jul 2026)</w:t>
      </w:r>
    </w:p>
    <w:p>
      <w:pPr>
        <w:ind w:left="504" w:hanging="288"/>
      </w:pPr>
      <w:r>
        <w:t xml:space="preserve">14. </w:t>
      </w:r>
      <w:r>
        <w:t>Mother Jones published investigation into child abuse and domestic violence allegations against Rep. Max Miller. Publication of documented investigative records regarding a sitting congressman raises questions about fitness for office and law enforcement response. (Meidas Plus; The Guardian | 27 Jul 2026; 30 Jul 2026; 31 Jul 2026)</w:t>
      </w:r>
    </w:p>
    <w:p>
      <w:pPr>
        <w:ind w:left="504" w:hanging="288"/>
      </w:pPr>
      <w:r>
        <w:t xml:space="preserve">15. </w:t>
      </w:r>
      <w:r>
        <w:t>State Department presented an AI-generated map of Africa with every country mislabeled at an international health conference. A major cartographic error in an official diplomatic presentation undermines U.S. credibility and signals degraded institutional quality control. (Meidas Plus | 30 Jul 2026)</w:t>
      </w:r>
    </w:p>
    <w:p>
      <w:pPr>
        <w:ind w:left="504" w:hanging="288"/>
      </w:pPr>
      <w:r>
        <w:t xml:space="preserve">16. </w:t>
      </w:r>
      <w:r>
        <w:t>Trump made false claims about stopping eight wars through tariffs and about personally controlling the Strait of Hormuz. Repeated unsubstantiated presidential claims about foreign policy achievements distort public understanding of diplomatic and military reality. (Meidas Plus | 28 Jul 2026)</w:t>
      </w:r>
    </w:p>
    <w:p>
      <w:pPr>
        <w:ind w:left="504" w:hanging="288"/>
      </w:pPr>
      <w:r>
        <w:t xml:space="preserve">17. </w:t>
      </w:r>
      <w:r>
        <w:t>David Barton advised the White House on Smithsonian policy despite a documented record of discredited historical work. An unqualified ideological advocate gained direct influence over federal cultural policy, enabling insertion of discredited narratives into official history. (Popular Information (Judd Legum) | 29 Jul 2026)</w:t>
      </w:r>
    </w:p>
    <w:p>
      <w:pPr>
        <w:ind w:left="504" w:hanging="288"/>
      </w:pPr>
      <w:r>
        <w:t xml:space="preserve">18. </w:t>
      </w:r>
      <w:r>
        <w:t>JD Vance delayed Smithsonian Board of Regents nominations to allow installation of ideologically aligned candidates. Using board position to delay nominations for political substitution undermines the institution's independent governance and nomination process. (Popular Information (Judd Legum) | 29 Jul 2026)</w:t>
      </w:r>
    </w:p>
    <w:p>
      <w:pPr>
        <w:ind w:left="504" w:hanging="288"/>
      </w:pPr>
      <w:r>
        <w:t xml:space="preserve">19. </w:t>
      </w:r>
      <w:r>
        <w:t>One Nation published a fake news article mirroring a paid political ad attacking Senator Jon Ossoff. Coordination between disguised news content and paid political advertising blurs journalism and partisan messaging, deceiving voters about a Senate candidate's positions. (Popular Information (Judd Legum) | 30 Jul 2026)</w:t>
      </w:r>
    </w:p>
    <w:p>
      <w:pPr>
        <w:ind w:left="504" w:hanging="288"/>
      </w:pPr>
      <w:r>
        <w:t xml:space="preserve">20. </w:t>
      </w:r>
      <w:r>
        <w:t>White House published a fact sheet on declassified intelligence alleging Chinese acquisition of voter data on 220 million Americans. Selective release of intelligence framing a foreign election-interference threat ahead of midterms raises questions about politicized use of classified information. (The White House | 30 Jul 2026)</w:t>
      </w:r>
    </w:p>
    <w:p>
      <w:pPr>
        <w:ind w:left="504" w:hanging="288"/>
      </w:pPr>
      <w:r>
        <w:t xml:space="preserve">21. </w:t>
      </w:r>
      <w:r>
        <w:t>Sean Hannity delivered a eulogy at Senator Lindsey Graham's funeral centered on praising Trump. Using a senator's funeral as a platform for presidential tribute reflects erosion of civic norms and subordination of institutional occasions to partisan loyalty. (Meidas Plus | 28 Jul 2026)</w:t>
      </w:r>
    </w:p>
    <w:p>
      <w:pPr>
        <w:ind w:left="504" w:hanging="288"/>
      </w:pPr>
      <w:r>
        <w:t xml:space="preserve">22. </w:t>
      </w:r>
      <w:r>
        <w:t>Kaitlan Collins reported that Trump's remarks drew near-silence from an audience of staffers and allies at the Correspondents' Dinner. The muted audience response reflects on the quality and politicization of a traditional press-president interaction event. (Meidas Plus | 28 Jul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