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89 (26 Sep 2026 – 2 Oct 2026): A Week the Clock Held Its Breath</w:t>
      </w:r>
    </w:p>
    <w:p>
      <w:pPr>
        <w:ind w:left="360" w:right="144"/>
      </w:pPr>
      <w:r>
        <w:rPr>
          <w:i/>
        </w:rPr>
        <w:t>Executive overreach met courts, states, and dissenting senators in equal measure, leaving the Democracy Clock exactly where it stood before.</w:t>
      </w:r>
    </w:p>
    <w:p>
      <w:pPr/>
      <w:r>
        <w:t>This week showed a sustained, multi-front assault on constitutional constraints on executive power, layered atop continuing information-control campaigns and deepening conflicts of interest. The administration's defiance of the Impoundment Control Act (withholding $810M+ and diverting DHS/military aid funds), paired with taxpayer-funded political advertising and Trump's explicit refusal to rule out invoking the Insurrection Act or declaring a state of emergency before midterms, mark a qualitative escalation beyond routine policy disputes. Simultaneously, the press-access fight (CNN/MSNBC/Politico bans defied even after court orders) and a government chatbot being censored for fact-checking the president illustrate active information suppression. Yet countervailing forces were unusually visible: GAO findings of unconstitutionality, multiple state lawsuits, a federal judge blocking border wall waivers, Senate Republicans publicly rebuking Trump, cratering approval numbers (31%), and a wave of competitive Democratic polling in red states. The week captures a system straining against authoritarian pressure with institutional antibodies still active but increasingly taxed.</w:t>
      </w:r>
    </w:p>
    <w:p>
      <w:pPr>
        <w:pStyle w:val="Heading2"/>
      </w:pPr>
      <w:r>
        <w:t>Power and Authority</w:t>
      </w:r>
    </w:p>
    <w:p>
      <w:pPr>
        <w:ind w:left="504" w:hanging="288"/>
      </w:pPr>
      <w:r>
        <w:t xml:space="preserve">1. </w:t>
      </w:r>
      <w:r>
        <w:t>Trump administration refused to spend over $1.8 billion in congressionally appropriated funds through pocket rescissions. The administration withheld bipartisan-approved funds for health, immigrant, and refugee programs, a move GAO found unconstitutional and that bypasses Congress's power of the purse. (Letters from an American (Heather Cox Richardson); Meidas Plus; Zeteo; Just Security; Popular Information (Judd Legum) | 26 Sep 2026; 27 Sep 2026; 29 Sep 2026; 30 Sep 2026; 2 Oct 2026)</w:t>
      </w:r>
    </w:p>
    <w:p>
      <w:pPr>
        <w:ind w:left="504" w:hanging="288"/>
      </w:pPr>
      <w:r>
        <w:t xml:space="preserve">2. </w:t>
      </w:r>
      <w:r>
        <w:t>Senator Patty Murray condemned the administration's pocket rescission as theft from the public. A senior appropriator denounced withheld funds as undermining Congress's constitutional spending authority and warned of executive disregard for enacted law. (Letters from an American (Heather Cox Richardson) | 26 Sep 2026)</w:t>
      </w:r>
    </w:p>
    <w:p>
      <w:pPr>
        <w:ind w:left="504" w:hanging="288"/>
      </w:pPr>
      <w:r>
        <w:t xml:space="preserve">3. </w:t>
      </w:r>
      <w:r>
        <w:t>Senator Susan Collins denounced the pocket rescissions as unconstitutional while having voted to confirm the OMB director who pursued them. A Republican appropriations leader criticized executive impoundment of funds despite earlier confirming an official who had publicly backed such impoundment, highlighting a gap between oversight rhetoric and accountability. (Meidas Plus | 27 Sep 2026)</w:t>
      </w:r>
    </w:p>
    <w:p>
      <w:pPr>
        <w:ind w:left="504" w:hanging="288"/>
      </w:pPr>
      <w:r>
        <w:t xml:space="preserve">4. </w:t>
      </w:r>
      <w:r>
        <w:t>Trump administration diverted $52 million in congressionally designated Ukraine-region military aid to Latin American governments against a congressional hold. The executive branch redirected funds Congress earmarked for one purpose to another, defying a legislative hold and asserting unilateral control over appropriated spending. (Letters from an American (Heather Cox Richardson) | 1 Oct 2026)</w:t>
      </w:r>
    </w:p>
    <w:p>
      <w:pPr>
        <w:ind w:left="504" w:hanging="288"/>
      </w:pPr>
      <w:r>
        <w:t xml:space="preserve">5. </w:t>
      </w:r>
      <w:r>
        <w:t>Trump refused to rule out declaring a state of emergency or invoking the Insurrection Act before the midterm elections. The president declined to foreclose using emergency or military powers ahead of an election, raising concerns about potential interference with the peaceful transfer of power. (The Guardian; Meidas Plus; Democracy Outloud (Karen Zeigler) | 1 Oct 2026; 2 Oct 2026)</w:t>
      </w:r>
    </w:p>
    <w:p>
      <w:pPr>
        <w:ind w:left="504" w:hanging="288"/>
      </w:pPr>
      <w:r>
        <w:t xml:space="preserve">6. </w:t>
      </w:r>
      <w:r>
        <w:t>Trump expressed regret over appointing Supreme Court justices who ruled against him and affirmed a preference for judicial loyalty. The president publicly stated he values loyalty from judges over independent rulings, signaling pressure on judicial independence from the executive branch. (Letters from an American (Heather Cox Richardson) | 1 Oct 2026)</w:t>
      </w:r>
    </w:p>
    <w:p>
      <w:pPr>
        <w:ind w:left="504" w:hanging="288"/>
      </w:pPr>
      <w:r>
        <w:t xml:space="preserve">7. </w:t>
      </w:r>
      <w:r>
        <w:t>Trump threatened to annihilate Iran and discussed the possibility in a press interview. The president publicly contemplated the mass destruction of a sovereign nation, raising concerns about restraint in the use of military threats for political signaling. (Meidas Plus; Letters from an American (Heather Cox Richardson) | 1 Oct 2026; 2 Oct 2026)</w:t>
      </w:r>
    </w:p>
    <w:p>
      <w:pPr>
        <w:ind w:left="504" w:hanging="288"/>
      </w:pPr>
      <w:r>
        <w:t xml:space="preserve">8. </w:t>
      </w:r>
      <w:r>
        <w:t>U.S. military deployed a third aircraft carrier strike group to the Middle East. The deployment of a third carrier group alongside presidential threats toward Iran signals escalating military posture that raises risks of unintended conflict. (Letters from an American (Heather Cox Richardson) | 2 Oct 2026)</w:t>
      </w:r>
    </w:p>
    <w:p>
      <w:pPr>
        <w:ind w:left="504" w:hanging="288"/>
      </w:pPr>
      <w:r>
        <w:t xml:space="preserve">9. </w:t>
      </w:r>
      <w:r>
        <w:t>Pete Hegseth subordinated military future-planning decisions to private megadonors Elon Musk, Palmer Luckey, and Newt Gingrich. Appointing major campaign donors with defense-industry financial interests to shape military strategy raises conflicts of interest and threatens civilian-military independence. (Meidas Plus; Democracy Outloud (Karen Zeigler) | 1 Oct 2026; 2 Oct 2026)</w:t>
      </w:r>
    </w:p>
    <w:p>
      <w:pPr>
        <w:ind w:left="504" w:hanging="288"/>
      </w:pPr>
      <w:r>
        <w:t xml:space="preserve">10. </w:t>
      </w:r>
      <w:r>
        <w:t>Pete Hegseth announced ideological and physical conformity standards for military personnel and labeled press criticism of troops as treason. The Defense Secretary's rhetoric imposing loyalty tests on service members and branding press scrutiny as treasonous threatens apolitical military tradition and press freedom. (Letters from an American (Heather Cox Richardson); Popular Information (Judd Legum); Meidas Plus | 30 Sep 2026; 1 Oct 2026)</w:t>
      </w:r>
    </w:p>
    <w:p>
      <w:pPr>
        <w:ind w:left="504" w:hanging="288"/>
      </w:pPr>
      <w:r>
        <w:t xml:space="preserve">11. </w:t>
      </w:r>
      <w:r>
        <w:t>Trump administration obligated $175 million in human rights funds to ideologically aligned recipients despite congressional holds. The State Department bypassed bipartisan congressional objections to direct democracy-fund grants toward favored political causes, undermining legislative control over foreign aid. (The Guardian | 30 Sep 2026)</w:t>
      </w:r>
    </w:p>
    <w:p>
      <w:pPr>
        <w:ind w:left="504" w:hanging="288"/>
      </w:pPr>
      <w:r>
        <w:t xml:space="preserve">12. </w:t>
      </w:r>
      <w:r>
        <w:t>Trump administration classified accounting of $300 million in Taiwan military aid after a funding deadline passed. Classifying the status of congressionally appropriated security assistance obstructs oversight and raises concern the aid may be used as diplomatic leverage with China. (Meidas Plus | 1 Oct 2026)</w:t>
      </w:r>
    </w:p>
    <w:p>
      <w:pPr>
        <w:ind w:left="504" w:hanging="288"/>
      </w:pPr>
      <w:r>
        <w:t xml:space="preserve">13. </w:t>
      </w:r>
      <w:r>
        <w:t>DHS Secretary Markwayne Mullin promoted unsubstantiated claims about election fraud and pressured states with threats to cut funding or launch investigations. Senate Democrats accused a cabinet official of using federal leverage to coerce state compliance with unverified election-integrity claims, risking interference with state election administration. (Meidas Plus | 28 Sep 2026)</w:t>
      </w:r>
    </w:p>
    <w:p>
      <w:pPr>
        <w:pStyle w:val="Heading2"/>
      </w:pPr>
      <w:r>
        <w:t>Institutions and Governance</w:t>
      </w:r>
    </w:p>
    <w:p>
      <w:pPr>
        <w:ind w:left="504" w:hanging="288"/>
      </w:pPr>
      <w:r>
        <w:t xml:space="preserve">1. </w:t>
      </w:r>
      <w:r>
        <w:t>Senate Judiciary subcommittee held hearing on Flock Safety's automated license-plate camera network. Bipartisan senators raised privacy and wrongful-arrest concerns about nationwide surveillance cameras, with multiple bills proposed to restrict federal purchase and use. (The 50501 Movement | 26 Sep 2026)</w:t>
      </w:r>
    </w:p>
    <w:p>
      <w:pPr>
        <w:ind w:left="504" w:hanging="288"/>
      </w:pPr>
      <w:r>
        <w:t xml:space="preserve">2. </w:t>
      </w:r>
      <w:r>
        <w:t>Fourteen senators (bipartisan) urged Trump to rescind Putin's invitation to the G20. A bipartisan Senate group pushed back on executive foreign-policy discretion, arguing the invitation would legitimize ongoing attacks on Ukrainian civilians. (Letters from an American (Heather Cox Richardson) | 26 Sep 2026)</w:t>
      </w:r>
    </w:p>
    <w:p>
      <w:pPr>
        <w:ind w:left="504" w:hanging="288"/>
      </w:pPr>
      <w:r>
        <w:t xml:space="preserve">3. </w:t>
      </w:r>
      <w:r>
        <w:t>Sheri Mecklenburg resigned as a federal prosecutor alleging she was directed to pursue politically motivated felony charges and later scapegoated. A career DOJ prosecutor's resignation exposes alleged political direction of charging decisions against protesters, raising rule-of-law and prosecutorial-independence concerns. (Letters from an American (Heather Cox Richardson) | 26 Sep 2026)</w:t>
      </w:r>
    </w:p>
    <w:p>
      <w:pPr>
        <w:ind w:left="504" w:hanging="288"/>
      </w:pPr>
      <w:r>
        <w:t xml:space="preserve">4. </w:t>
      </w:r>
      <w:r>
        <w:t>DOJ under Attorney General Bondi closed over 23,000 criminal cases in six months, abandoning investigations into terrorism, fraud, and other crimes. A sweeping reduction in federal prosecutions, including serious crime categories, signals a shift away from the Justice Department's core law-enforcement mission. (Meidas Plus | 27 Sep 2026)</w:t>
      </w:r>
    </w:p>
    <w:p>
      <w:pPr>
        <w:ind w:left="504" w:hanging="288"/>
      </w:pPr>
      <w:r>
        <w:t xml:space="preserve">5. </w:t>
      </w:r>
      <w:r>
        <w:t>Nearly 300 former DOJ employees signed an open letter accusing the department of abandoning its rule-of-law mission. A mass departure of career officials publicly condemning departmental direction signals eroding institutional integrity within federal law enforcement. (Meidas Plus | 27 Sep 2026)</w:t>
      </w:r>
    </w:p>
    <w:p>
      <w:pPr>
        <w:ind w:left="504" w:hanging="288"/>
      </w:pPr>
      <w:r>
        <w:t xml:space="preserve">6. </w:t>
      </w:r>
      <w:r>
        <w:t>FBI removed two veteran counterterrorism supervisors after they resisted investigating harassment calls to a White House official's spouse. Demoting experienced national-security officials for declining to misuse counterterrorism resources on a personal matter reflects politicization of FBI leadership. (Meidas Plus | 27 Sep 2026)</w:t>
      </w:r>
    </w:p>
    <w:p>
      <w:pPr>
        <w:ind w:left="504" w:hanging="288"/>
      </w:pPr>
      <w:r>
        <w:t xml:space="preserve">7. </w:t>
      </w:r>
      <w:r>
        <w:t>Government Accountability Office determined the administration's $810 million funding cancellation violated the Constitution. A nonpartisan watchdog found the executive's pocket rescission unconstitutional, reinforcing legislative objections to unilateral impoundment of appropriated funds. (Zeteo | 29 Sep 2026)</w:t>
      </w:r>
    </w:p>
    <w:p>
      <w:pPr>
        <w:ind w:left="504" w:hanging="288"/>
      </w:pPr>
      <w:r>
        <w:t xml:space="preserve">8. </w:t>
      </w:r>
      <w:r>
        <w:t>Jack Smith testified before the Senate Judiciary Committee defending his investigations of Trump and warning of unprecedented threats to the rule of law. A former special counsel's sworn testimony highlighted threats against prosecutors and FBI agents and asserted he personally faced presidential threats of jail. (The Guardian; Letters from an American (Heather Cox Richardson); Meidas Plus | 29 Sep 2026)</w:t>
      </w:r>
    </w:p>
    <w:p>
      <w:pPr>
        <w:ind w:left="504" w:hanging="288"/>
      </w:pPr>
      <w:r>
        <w:t xml:space="preserve">9. </w:t>
      </w:r>
      <w:r>
        <w:t>Senator Eric Schmitt used a fabricated conspiracy claim and unvetted evidence to attack Jack Smith during a Senate hearing, later shown to be based on a mix-up with an unrelated basketball game. A senator's use of debunked evidence during oversight testimony, withheld from the minority party beforehand, undermines the integrity of congressional investigation. (Letters from an American (Heather Cox Richardson); Meidas Plus; Popular Information (Judd Legum) | 29 Sep 2026; 1 Oct 2026; 2 Oct 2026)</w:t>
      </w:r>
    </w:p>
    <w:p>
      <w:pPr>
        <w:ind w:left="504" w:hanging="288"/>
      </w:pPr>
      <w:r>
        <w:t xml:space="preserve">10. </w:t>
      </w:r>
      <w:r>
        <w:t>Speaker Mike Johnson stated Republicans would continue existing legislative approach if they retained the House majority. The Speaker signaled no change in direction for House governance strategy heading into the midterm elections. (Meidas Plus | 29 Sep 2026)</w:t>
      </w:r>
    </w:p>
    <w:p>
      <w:pPr>
        <w:ind w:left="504" w:hanging="288"/>
      </w:pPr>
      <w:r>
        <w:t xml:space="preserve">11. </w:t>
      </w:r>
      <w:r>
        <w:t>Judge Aileen Cannon blocked release of Special Counsel Jack Smith's final classified-documents report. A Trump-appointed judge departed from standard practice by suppressing a special counsel's final report, limiting public accountability over a major federal investigation. (Letters from an American (Heather Cox Richardson) | 30 Sep 2026)</w:t>
      </w:r>
    </w:p>
    <w:p>
      <w:pPr>
        <w:ind w:left="504" w:hanging="288"/>
      </w:pPr>
      <w:r>
        <w:t xml:space="preserve">12. </w:t>
      </w:r>
      <w:r>
        <w:t>US Senate blocked a Republican bill restricting congressional stock trading. A procedural vote failed on legislation meant to curb congressional stock trading, continuing a gridlock on an ethics-reform measure. (The Guardian | 30 Sep 2026)</w:t>
      </w:r>
    </w:p>
    <w:p>
      <w:pPr>
        <w:ind w:left="504" w:hanging="288"/>
      </w:pPr>
      <w:r>
        <w:t xml:space="preserve">13. </w:t>
      </w:r>
      <w:r>
        <w:t>Senate Democrats blocked a datacenter energy cost bill, calling it inadequate consumer protection. A partisan vote failed to advance legislation addressing rising consumer electricity costs tied to datacenter growth, reflecting disagreement over regulatory adequacy. (The Guardian | 30 Sep 2026)</w:t>
      </w:r>
    </w:p>
    <w:p>
      <w:pPr>
        <w:ind w:left="504" w:hanging="288"/>
      </w:pPr>
      <w:r>
        <w:t xml:space="preserve">14. </w:t>
      </w:r>
      <w:r>
        <w:t>US Senate rejected a resolution requiring State Department reporting on Israeli violence against American citizens in the West Bank. The Senate declined to compel executive-branch reporting on the deaths of US citizens abroad, limiting oversight of foreign-assistance recipient conduct. (The Guardian | 30 Sep 2026)</w:t>
      </w:r>
    </w:p>
    <w:p>
      <w:pPr>
        <w:ind w:left="504" w:hanging="288"/>
      </w:pPr>
      <w:r>
        <w:t xml:space="preserve">15. </w:t>
      </w:r>
      <w:r>
        <w:t>State of Colorado filed suit challenging DHS's award of a detention-facility contract without required environmental review. A state government challenged federal agency compliance with statutory environmental and procedural requirements for a new immigration detention site. (Just Security | 29 Sep 2026)</w:t>
      </w:r>
    </w:p>
    <w:p>
      <w:pPr>
        <w:ind w:left="504" w:hanging="288"/>
      </w:pPr>
      <w:r>
        <w:t xml:space="preserve">16. </w:t>
      </w:r>
      <w:r>
        <w:t>States of California, Maine, Maryland, Michigan, Nevada, New Mexico, and Oregon filed a federal lawsuit challenging the administration's rescission of appropriated funds as unconstitutional impoundment. Seven states sued to compel the administration to spend funds Congress appropriated, arguing the withholding violated separation-of-powers and administrative law. (Just Security | 30 Sep 2026)</w:t>
      </w:r>
    </w:p>
    <w:p>
      <w:pPr>
        <w:ind w:left="504" w:hanging="288"/>
      </w:pPr>
      <w:r>
        <w:t xml:space="preserve">17. </w:t>
      </w:r>
      <w:r>
        <w:t>State of New York sued HUD over a pocket rescission of $56.1 million in housing counseling funds. New York challenged federal withholding of housing-assistance funds, alleging violations of statutory spending obligations and administrative procedure. (Just Security | 30 Sep 2026)</w:t>
      </w:r>
    </w:p>
    <w:p>
      <w:pPr>
        <w:ind w:left="504" w:hanging="288"/>
      </w:pPr>
      <w:r>
        <w:t xml:space="preserve">18. </w:t>
      </w:r>
      <w:r>
        <w:t>Congressional Democrats began preparing a slate of oversight investigations into the Trump administration ahead of the next Congress. Democratic staffers and members compiled targets and draft document requests in anticipation of expanded oversight power if they gain committee control. (Meidas Plus | 1 Oct 2026)</w:t>
      </w:r>
    </w:p>
    <w:p>
      <w:pPr>
        <w:ind w:left="504" w:hanging="288"/>
      </w:pPr>
      <w:r>
        <w:t xml:space="preserve">19. </w:t>
      </w:r>
      <w:r>
        <w:t>Senator Thom Tillis privately criticized Trump in leaked text messages, stating he would not tolerate presidential threats. A Republican senator's private rebuke of the president, made public, reveals internal party friction over loyalty demands and governance direction. (Meidas Plus | 1 Oct 2026)</w:t>
      </w:r>
    </w:p>
    <w:p>
      <w:pPr>
        <w:ind w:left="504" w:hanging="288"/>
      </w:pPr>
      <w:r>
        <w:t xml:space="preserve">20. </w:t>
      </w:r>
      <w:r>
        <w:t>Judge Todd Edelman dismissed with prejudice a politically pressured prosecution against former Olympian David Hearn. A federal judge ended a weak case the president had publicly pushed to continue, warning of the risk of meritless, politically motivated prosecution. (The Guardian; Meidas Plus; Letters from an American (Heather Cox Richardson) | 1 Oct 2026; 2 Oct 2026)</w:t>
      </w:r>
    </w:p>
    <w:p>
      <w:pPr>
        <w:ind w:left="504" w:hanging="288"/>
      </w:pPr>
      <w:r>
        <w:t xml:space="preserve">21. </w:t>
      </w:r>
      <w:r>
        <w:t>DOJ pursued a 'grand conspiracy' investigation targeting Trump's perceived political enemies with limited evidentiary support. A year-long probe aimed at former officials, criticized by a former DOJ inspector general for starting with targets and working backward, raises concerns of weaponized prosecution. (The Guardian | 1 Oct 2026)</w:t>
      </w:r>
    </w:p>
    <w:p>
      <w:pPr>
        <w:ind w:left="504" w:hanging="288"/>
      </w:pPr>
      <w:r>
        <w:t xml:space="preserve">22. </w:t>
      </w:r>
      <w:r>
        <w:t>FBI Director Kash Patel repeatedly promised imminent arrests over an alleged 2020 election conspiracy without producing results, amid White House-directed investigations. Unfulfilled public promises of arrests tied to a baseless conspiracy theory, combined with White House pressure on investigators, suggest politicized use of FBI authority. (Meidas Plus | 1 Oct 2026)</w:t>
      </w:r>
    </w:p>
    <w:p>
      <w:pPr>
        <w:ind w:left="504" w:hanging="288"/>
      </w:pPr>
      <w:r>
        <w:t xml:space="preserve">23. </w:t>
      </w:r>
      <w:r>
        <w:t>Josh Hawley announced the Stop Flock Abuse Act to regulate automated license-plate reader use. A Republican senator proposed stricter search-record and security requirements for mass surveillance technology amid documented misuse cases. (The 50501 Movement | 2 Oct 2026)</w:t>
      </w:r>
    </w:p>
    <w:p>
      <w:pPr>
        <w:ind w:left="504" w:hanging="288"/>
      </w:pPr>
      <w:r>
        <w:t xml:space="preserve">24. </w:t>
      </w:r>
      <w:r>
        <w:t>Senators Sanders, Merkley, and Representative Ocasio-Cortez introduced the Ban Flock Act to prohibit federal use of automated license-plate readers. Lawmakers proposed banning federal agencies from using automated surveillance cameras and creating a private right of action against misuse. (The 50501 Movement | 2 Oct 2026)</w:t>
      </w:r>
    </w:p>
    <w:p>
      <w:pPr>
        <w:ind w:left="504" w:hanging="288"/>
      </w:pPr>
      <w:r>
        <w:t xml:space="preserve">25. </w:t>
      </w:r>
      <w:r>
        <w:t>Federal judge Victoria Calvert dismissed DOJ's lawsuit seeking unredacted Georgia voter-registration data. A court rejected the department's second attempt to compel disclosure of confidential voter records, protecting state election-data privacy. (The 50501 Movement | 2 Oct 2026)</w:t>
      </w:r>
    </w:p>
    <w:p>
      <w:pPr>
        <w:ind w:left="504" w:hanging="288"/>
      </w:pPr>
      <w:r>
        <w:t xml:space="preserve">26. </w:t>
      </w:r>
      <w:r>
        <w:t>Trump administration redirected $20 million in DHS funds to pay for pro-Trump midterm campaign advertisements. A second instance of diverting congressionally appropriated agency funds toward political advertising reflects continued misuse of public resources for partisan ends. (Letters from an American (Heather Cox Richardson) | 2 Oct 2026)</w:t>
      </w:r>
    </w:p>
    <w:p>
      <w:pPr>
        <w:ind w:left="504" w:hanging="288"/>
      </w:pPr>
      <w:r>
        <w:t xml:space="preserve">27. </w:t>
      </w:r>
      <w:r>
        <w:t>DNC filed a federal lawsuit challenging Pentagon changes to the overseas voter registration form. The lawsuit argues the government bypassed required rulemaking procedures when restricting a voter-registration option for citizens born abroad. (The Guardian; Zeteo | 2 Oct 2026)</w:t>
      </w:r>
    </w:p>
    <w:p>
      <w:pPr>
        <w:ind w:left="504" w:hanging="288"/>
      </w:pPr>
      <w:r>
        <w:t xml:space="preserve">28. </w:t>
      </w:r>
      <w:r>
        <w:t>Judge Kathleen Cardone blocked DHS environmental-law waivers for border wall construction in Big Bend National Park. A federal judge halted expanded border-wall construction, finding plaintiffs likely to succeed in challenging bypassed environmental and historical protections. (The Guardian | 2 Oct 2026)</w:t>
      </w:r>
    </w:p>
    <w:p>
      <w:pPr>
        <w:ind w:left="504" w:hanging="288"/>
      </w:pPr>
      <w:r>
        <w:t xml:space="preserve">29. </w:t>
      </w:r>
      <w:r>
        <w:t>Trump defied congressional authority according to a TIME magazine interview. A commentary piece characterized the president's remarks as open defiance of Congress, part of a broader pattern of constitutional tension. (Democracy Outloud (Karen Zeigler) | 2 Oct 2026)</w:t>
      </w:r>
    </w:p>
    <w:p>
      <w:pPr>
        <w:ind w:left="504" w:hanging="288"/>
      </w:pPr>
      <w:r>
        <w:t xml:space="preserve">30. </w:t>
      </w:r>
      <w:r>
        <w:t>New York State Legislature passed a law mandating maximum class sizes requiring New York City to hire additional teachers. State-level education legislation imposed a costly staffing mandate on a major city school system, illustrating state authority over local education budgets. (Noahpinion (Noah Smith) | 28 Sep 2026)</w:t>
      </w:r>
    </w:p>
    <w:p>
      <w:pPr>
        <w:ind w:left="504" w:hanging="288"/>
      </w:pPr>
      <w:r>
        <w:t xml:space="preserve">31. </w:t>
      </w:r>
      <w:r>
        <w:t>Federal judge issued a temporary restraining order requiring restoration of press credentials for CNN, MSNBC, and Politico. A court found no national-security basis for revoking press access and ordered reinstatement, checking executive retaliation against critical outlets. (The Guardian; The 50501 Movement | 26 Sep 2026)</w:t>
      </w:r>
    </w:p>
    <w:p>
      <w:pPr>
        <w:ind w:left="504" w:hanging="288"/>
      </w:pPr>
      <w:r>
        <w:t xml:space="preserve">32. </w:t>
      </w:r>
      <w:r>
        <w:t>Supreme Court scheduled Republican National Committee v. Mi Familia Vota for December argument on noncitizen voter-roll purges. The Court will hear a case that could expand the scope of allowed voter purges close to Election Day, with implications for mass-disenfranchisement risk. (Democracy Docket | 28 Sep 2026)</w:t>
      </w:r>
    </w:p>
    <w:p>
      <w:pPr>
        <w:pStyle w:val="Heading2"/>
      </w:pPr>
      <w:r>
        <w:t>Civil Rights and Dissent</w:t>
      </w:r>
    </w:p>
    <w:p>
      <w:pPr>
        <w:ind w:left="504" w:hanging="288"/>
      </w:pPr>
      <w:r>
        <w:t xml:space="preserve">1. </w:t>
      </w:r>
      <w:r>
        <w:t>Supreme Court paused a lower court order and allowed resumption of the SAVE citizenship-verification database for voter-roll checks. The Court permitted continued use of a system a lower court found violated privacy law, risking erroneous voter purges close to a federal election. (The 50501 Movement; Democracy Docket | 26 Sep 2026)</w:t>
      </w:r>
    </w:p>
    <w:p>
      <w:pPr>
        <w:ind w:left="504" w:hanging="288"/>
      </w:pPr>
      <w:r>
        <w:t xml:space="preserve">2. </w:t>
      </w:r>
      <w:r>
        <w:t>ICE officer admitted under oath to writing false information in a warrantless arrest report. A federal hearing revealed an immigration officer falsified details in an arrest report, raising doubt about the accuracy of enforcement records more broadly. (The 50501 Movement | 26 Sep 2026)</w:t>
      </w:r>
    </w:p>
    <w:p>
      <w:pPr>
        <w:ind w:left="504" w:hanging="288"/>
      </w:pPr>
      <w:r>
        <w:t xml:space="preserve">3. </w:t>
      </w:r>
      <w:r>
        <w:t>Texas Governor Greg Abbott and Senate nominee Ken Paxton declined to withdraw endorsement of a Republican nominee who repeatedly called for public executions of political opponents. Party leaders' continued support for a candidate advocating violence against opponents, including a former president, signals eroding norms against political violence rhetoric. (Letters from an American (Heather Cox Richardson) | 28 Sep 2026)</w:t>
      </w:r>
    </w:p>
    <w:p>
      <w:pPr>
        <w:ind w:left="504" w:hanging="288"/>
      </w:pPr>
      <w:r>
        <w:t xml:space="preserve">4. </w:t>
      </w:r>
      <w:r>
        <w:t>Petaluma City Council passed a resolution limiting city cooperation with federal immigration enforcement. Local government adopted formal non-cooperation policies with ICE following sustained resident advocacy, affecting immigrant protections at the municipal level. (The 50501 Movement | 28 Sep 2026)</w:t>
      </w:r>
    </w:p>
    <w:p>
      <w:pPr>
        <w:ind w:left="504" w:hanging="288"/>
      </w:pPr>
      <w:r>
        <w:t xml:space="preserve">5. </w:t>
      </w:r>
      <w:r>
        <w:t>Supreme Court agreed to hear a case challenging the administration's indefinite immigration-detention policy without bond hearings. The Court will review a policy most lower courts rejected, with potential to permit mass detention at a scale unseen since historical internment practices. (The Guardian; Meidas Plus | 1 Oct 2026)</w:t>
      </w:r>
    </w:p>
    <w:p>
      <w:pPr>
        <w:ind w:left="504" w:hanging="288"/>
      </w:pPr>
      <w:r>
        <w:t xml:space="preserve">6. </w:t>
      </w:r>
      <w:r>
        <w:t>Supreme Court lifted lower-court due-process protections for third-country immigrant deportations. The ruling removed notice and fear-of-persecution safeguards for deportees sent to third countries, stripping due-process protections pending full review. (Supreme Court of the United States (Orders); The Guardian; The 50501 Movement | 29 Sep 2026; 30 Sep 2026; 2 Oct 2026)</w:t>
      </w:r>
    </w:p>
    <w:p>
      <w:pPr>
        <w:ind w:left="504" w:hanging="288"/>
      </w:pPr>
      <w:r>
        <w:t xml:space="preserve">7. </w:t>
      </w:r>
      <w:r>
        <w:t>Immigration judge Jayme Salinardi ruled a Wisconsin mosque president removable under a Cold War-era law after prior retaliatory detention finding. A long-term permanent resident and Palestinian-rights advocate faces deportation under a rarely used statute following detention a federal judge found likely retaliatory for protected speech. (The Guardian | 30 Sep 2026)</w:t>
      </w:r>
    </w:p>
    <w:p>
      <w:pPr>
        <w:ind w:left="504" w:hanging="288"/>
      </w:pPr>
      <w:r>
        <w:t xml:space="preserve">8. </w:t>
      </w:r>
      <w:r>
        <w:t>Jim Justice publicly urged the administration to reconsider its aggressive immigration enforcement agenda. A Trump-allied senator's break with the administration's enforcement approach, citing harm to farming communities and low criminal-record rates among detainees, signals internal party fracture. (The Guardian | 30 Sep 2026)</w:t>
      </w:r>
    </w:p>
    <w:p>
      <w:pPr>
        <w:ind w:left="504" w:hanging="288"/>
      </w:pPr>
      <w:r>
        <w:t xml:space="preserve">9. </w:t>
      </w:r>
      <w:r>
        <w:t>Becca Good and Brent Ganger filed wrongful-death lawsuits against an ICE agent and senior administration officials over the fatal shooting of a US citizen during protests. The family of a woman killed by immigration agents alleges officials blamed her for her own death and suppressed a civil rights investigation into the shooting. (The Guardian; Meidas Plus | 30 Sep 2026; 1 Oct 2026)</w:t>
      </w:r>
    </w:p>
    <w:p>
      <w:pPr>
        <w:ind w:left="504" w:hanging="288"/>
      </w:pPr>
      <w:r>
        <w:t xml:space="preserve">10. </w:t>
      </w:r>
      <w:r>
        <w:t>Utah Overpass Action and Southern Utah Wilderness Alliance demonstrated against reductions to Bears Ears and Grand Staircase Escalante National Monuments. Activists protested executive reductions to protected federal lands now facing new mining claims, challenging the scope of presidential monument authority. (The 50501 Movement | 30 Sep 2026)</w:t>
      </w:r>
    </w:p>
    <w:p>
      <w:pPr>
        <w:ind w:left="504" w:hanging="288"/>
      </w:pPr>
      <w:r>
        <w:t xml:space="preserve">11. </w:t>
      </w:r>
      <w:r>
        <w:t>Marin County Board of Supervisors held a public hearing on strengthening restrictions on county cooperation with federal immigration enforcement. Over 100 residents advocated for a formal ordinance limiting use of county property for federal immigration enforcement operations. (The 50501 Movement | 29 Sep 2026)</w:t>
      </w:r>
    </w:p>
    <w:p>
      <w:pPr>
        <w:ind w:left="504" w:hanging="288"/>
      </w:pPr>
      <w:r>
        <w:t xml:space="preserve">12. </w:t>
      </w:r>
      <w:r>
        <w:t>Two authors (Jenan Matari and Nora Lester Murad) sued the Los Angeles Public Library over cancellation of a Palestine-themed author event. A taxpayer-funded institution's last-minute cancellation of a scheduled book talk on Palestinian stories raises free-speech and viewpoint-discrimination concerns. (The Guardian | 29 Sep 2026)</w:t>
      </w:r>
    </w:p>
    <w:p>
      <w:pPr>
        <w:ind w:left="504" w:hanging="288"/>
      </w:pPr>
      <w:r>
        <w:t xml:space="preserve">13. </w:t>
      </w:r>
      <w:r>
        <w:t>Federal prosecutors charged a civilian with federal crimes following a disputed ICE encounter lacking body-camera evidence. Charges against a civilian based on a contested account, with no body-camera verification, raise fairness and evidentiary concerns in immigration-enforcement prosecutions. (The 50501 Movement | 29 Sep 2026)</w:t>
      </w:r>
    </w:p>
    <w:p>
      <w:pPr>
        <w:ind w:left="504" w:hanging="288"/>
      </w:pPr>
      <w:r>
        <w:t xml:space="preserve">14. </w:t>
      </w:r>
      <w:r>
        <w:t>California Governor Gavin Newsom signed immigration oversight legislation including the 'No Kings Act' creating new civil remedies against federal officers. New state law expands legal avenues for suing federal immigration officers over alleged constitutional violations, rapidly invoked by plaintiffs within hours of signing. (The 50501 Movement | 1 Oct 2026)</w:t>
      </w:r>
    </w:p>
    <w:p>
      <w:pPr>
        <w:ind w:left="504" w:hanging="288"/>
      </w:pPr>
      <w:r>
        <w:t xml:space="preserve">15. </w:t>
      </w:r>
      <w:r>
        <w:t>Gavin Newsom signed a bill prohibiting child marriage in California. California became the 18th US state to ban marriage for minors without exception, expanding legal protections against child exploitation. (The Guardian | 1 Oct 2026)</w:t>
      </w:r>
    </w:p>
    <w:p>
      <w:pPr>
        <w:ind w:left="504" w:hanging="288"/>
      </w:pPr>
      <w:r>
        <w:t xml:space="preserve">16. </w:t>
      </w:r>
      <w:r>
        <w:t>Kyle Frankovich and Maureen Foody sued a pro-administration podcaster for defamation after he falsely portrayed them as violent extremists. Two detained protesters allege a commentator with special White House access defamed them to millions of viewers as terrorists who assaulted officers. (Meidas Plus | 1 Oct 2026)</w:t>
      </w:r>
    </w:p>
    <w:p>
      <w:pPr>
        <w:ind w:left="504" w:hanging="288"/>
      </w:pPr>
      <w:r>
        <w:t xml:space="preserve">17. </w:t>
      </w:r>
      <w:r>
        <w:t>Benny Caldera Jr. (arrested suspect) / Texas Department of Public Safety was arrested for an alleged plot to attack the Texas state capitol. Authorities disrupted an alleged plan to attack a state legislative building, underscoring ongoing threats to the safety of elected institutions. (The Guardian | 1 Oct 2026)</w:t>
      </w:r>
    </w:p>
    <w:p>
      <w:pPr>
        <w:ind w:left="504" w:hanging="288"/>
      </w:pPr>
      <w:r>
        <w:t xml:space="preserve">18. </w:t>
      </w:r>
      <w:r>
        <w:t>Department of Justice found UCLA Law School discriminated against white and Asian applicants and expanded probes to other UC schools. Federal civil rights enforcement targeted race-conscious admissions practices at multiple University of California institutions following the 2023 Supreme Court ruling. (U.S. Department of Justice; The Guardian | 1 Oct 2026; 2 Oct 2026)</w:t>
      </w:r>
    </w:p>
    <w:p>
      <w:pPr>
        <w:ind w:left="504" w:hanging="288"/>
      </w:pPr>
      <w:r>
        <w:t xml:space="preserve">19. </w:t>
      </w:r>
      <w:r>
        <w:t>Tennessee Governor Bill Lee denied clemency for Christa Pike, clearing the way for the first execution of a woman in Tennessee in 200 years. A clemency denial advanced a historic execution despite mitigating factors including childhood abuse and mental illness, raising proportionality and fairness concerns. (The Guardian | 29 Sep 2026)</w:t>
      </w:r>
    </w:p>
    <w:p>
      <w:pPr>
        <w:ind w:left="504" w:hanging="288"/>
      </w:pPr>
      <w:r>
        <w:t xml:space="preserve">20. </w:t>
      </w:r>
      <w:r>
        <w:t>Tennessee Governor Bill Lee suspended all executions and ordered an independent inquiry after a failed lethal injection left Christa Pike in critical condition. A botched execution in which the condemned survived two drug doses prompted a statewide execution halt, raising constitutional questions about cruel and unusual punishment. (The Guardian | 2 Oct 2026)</w:t>
      </w:r>
    </w:p>
    <w:p>
      <w:pPr>
        <w:ind w:left="504" w:hanging="288"/>
      </w:pPr>
      <w:r>
        <w:t xml:space="preserve">21. </w:t>
      </w:r>
      <w:r>
        <w:t>Texas Board of Pardons and Paroles granted early parole to a former police officer convicted of murdering a Black civilian. Early release of a convicted officer over family objections raises concerns about equal justice and accountability for police use of deadly force. (The Guardian | 2 Oct 2026)</w:t>
      </w:r>
    </w:p>
    <w:p>
      <w:pPr>
        <w:ind w:left="504" w:hanging="288"/>
      </w:pPr>
      <w:r>
        <w:t xml:space="preserve">22. </w:t>
      </w:r>
      <w:r>
        <w:t>Stephen Miller accelerated removal of undocumented children and planned a large ICE detention facility for minors. Reports describe rapid deportation of unaccompanied children, some appearing in immigration court without legal representation, raising due-process concerns. (Democracy Outloud (Karen Zeigler) | 2 Oct 2026)</w:t>
      </w:r>
    </w:p>
    <w:p>
      <w:pPr>
        <w:ind w:left="504" w:hanging="288"/>
      </w:pPr>
      <w:r>
        <w:t xml:space="preserve">23. </w:t>
      </w:r>
      <w:r>
        <w:t>North Carolina state agencies signed cooperation agreements with ICE. Expanded state-federal cooperation agreements broaden immigration enforcement capacity and reduce state-level protections for immigrants. (Democracy Outloud (Karen Zeigler) | 2 Oct 2026)</w:t>
      </w:r>
    </w:p>
    <w:p>
      <w:pPr>
        <w:ind w:left="504" w:hanging="288"/>
      </w:pPr>
      <w:r>
        <w:t xml:space="preserve">24. </w:t>
      </w:r>
      <w:r>
        <w:t>Community members and organizers held a vigil opposing a planned ICE detention facility in Winton, North Carolina. Local residents gathered to protest a new large-scale detention facility amid concerns about due process and humane treatment of detainees. (Democracy Outloud (Karen Zeigler) | 2 Oct 2026)</w:t>
      </w:r>
    </w:p>
    <w:p>
      <w:pPr>
        <w:ind w:left="504" w:hanging="288"/>
      </w:pPr>
      <w:r>
        <w:t xml:space="preserve">25. </w:t>
      </w:r>
      <w:r>
        <w:t>Tompkins County District Attorney Matthew Van Houten reopened a criminal investigation into an alleged gang-rape at a Cornell University fraternity. Public outcry over earlier leniency prompted reopening of a sexual-assault investigation, with a senior prosecutor now preparing a grand-jury case. (The Guardian | 28 Sep 2026)</w:t>
      </w:r>
    </w:p>
    <w:p>
      <w:pPr>
        <w:ind w:left="504" w:hanging="288"/>
      </w:pPr>
      <w:r>
        <w:t xml:space="preserve">26. </w:t>
      </w:r>
      <w:r>
        <w:t>Governor Kathy Hochul appointed Attorney General Letitia James as special prosecutor in the Cornell alleged gang-rape case. A state takeover of the investigation followed criticism of local law enforcement's handling, with the victim described as 'failed' by the original system. (The Guardian | 2 Oct 2026)</w:t>
      </w:r>
    </w:p>
    <w:p>
      <w:pPr>
        <w:ind w:left="504" w:hanging="288"/>
      </w:pPr>
      <w:r>
        <w:t xml:space="preserve">27. </w:t>
      </w:r>
      <w:r>
        <w:t>Cornell University students and social media users organized a nationwide 'I Am Jane Doe' solidarity movement protecting the alleged victim's identity. Widespread grassroots mobilization sought to shield a sexual assault survivor's anonymity and demand institutional accountability. (The 50501 Movement | 2 Oct 2026)</w:t>
      </w:r>
    </w:p>
    <w:p>
      <w:pPr>
        <w:pStyle w:val="Heading2"/>
      </w:pPr>
      <w:r>
        <w:t>Economic Structure</w:t>
      </w:r>
    </w:p>
    <w:p>
      <w:pPr>
        <w:ind w:left="504" w:hanging="288"/>
      </w:pPr>
      <w:r>
        <w:t xml:space="preserve">1. </w:t>
      </w:r>
      <w:r>
        <w:t>Trump eliminated vehicle fuel economy standards established under the prior administration. Rolling back fuel efficiency rules reduces environmental regulation and increases long-term fuel costs for consumers while favoring fossil-fuel interests. (Letters from an American (Heather Cox Richardson); The Guardian; The 50501 Movement | 26 Sep 2026; 28 Sep 2026; 1 Oct 2026)</w:t>
      </w:r>
    </w:p>
    <w:p>
      <w:pPr>
        <w:ind w:left="504" w:hanging="288"/>
      </w:pPr>
      <w:r>
        <w:t xml:space="preserve">2. </w:t>
      </w:r>
      <w:r>
        <w:t>Datacenter developers (Amazon, Duke Energy, BorderPlex) allegedly split emissions sources into multiple permits to avoid stricter EPA pollution review. Environmental advocates say developers are circumventing Clean Air Act major-source review, risking increased pollution exposure for nearby communities. (The Guardian | 27 Sep 2026)</w:t>
      </w:r>
    </w:p>
    <w:p>
      <w:pPr>
        <w:ind w:left="504" w:hanging="288"/>
      </w:pPr>
      <w:r>
        <w:t xml:space="preserve">3. </w:t>
      </w:r>
      <w:r>
        <w:t>Trump administration considered building an MLB baseball facility inside Grand Teton National Park. Exploring commercial sports development on protected federal land raises concerns about privatizing public trust resources for entertainment profit. (Letters from an American (Heather Cox Richardson); Meidas Plus | 27 Sep 2026)</w:t>
      </w:r>
    </w:p>
    <w:p>
      <w:pPr>
        <w:ind w:left="504" w:hanging="288"/>
      </w:pPr>
      <w:r>
        <w:t xml:space="preserve">4. </w:t>
      </w:r>
      <w:r>
        <w:t>Trump loyalists at Kennedy Center allegedly diverted roof-repair funds toward repainting columns tied to a planned building renaming. Whistleblower allegations describe redirection of federal cultural-institution funds to serve branding goals rather than needed facility maintenance. (Letters from an American (Heather Cox Richardson) | 27 Sep 2026)</w:t>
      </w:r>
    </w:p>
    <w:p>
      <w:pPr>
        <w:ind w:left="504" w:hanging="288"/>
      </w:pPr>
      <w:r>
        <w:t xml:space="preserve">5. </w:t>
      </w:r>
      <w:r>
        <w:t>Trump administration removed about 760,000 people from Affordable Care Act coverage citing unverified fraud claims. A mass coverage removal without transparent fraud verification threatens healthcare access for a large population of enrollees. (Letters from an American (Heather Cox Richardson) | 29 Sep 2026)</w:t>
      </w:r>
    </w:p>
    <w:p>
      <w:pPr>
        <w:ind w:left="504" w:hanging="288"/>
      </w:pPr>
      <w:r>
        <w:t xml:space="preserve">6. </w:t>
      </w:r>
      <w:r>
        <w:t>Education Department finalized a rule restricting federal student loans for degree programs with lower post-graduation earnings. New loan-eligibility criteria disproportionately affect social-service, arts, and religious-studies degrees, narrowing access to higher education financing for lower-earning career paths. (Meidas Plus | 28 Sep 2026)</w:t>
      </w:r>
    </w:p>
    <w:p>
      <w:pPr>
        <w:ind w:left="504" w:hanging="288"/>
      </w:pPr>
      <w:r>
        <w:t xml:space="preserve">7. </w:t>
      </w:r>
      <w:r>
        <w:t>Mortgage and energy markets recorded record-high mortgage rates and gas/diesel prices amid economic strain. Mortgage rates reached 7.5% and gas prices hit $4.48 per gallon, imposing growing financial burdens on households ahead of midterm elections. (Meidas Plus | 28 Sep 2026; 29 Sep 2026; 1 Oct 2026)</w:t>
      </w:r>
    </w:p>
    <w:p>
      <w:pPr>
        <w:ind w:left="504" w:hanging="288"/>
      </w:pPr>
      <w:r>
        <w:t xml:space="preserve">8. </w:t>
      </w:r>
      <w:r>
        <w:t>Trump announced a $15 billion Iowa steel plant financed partly by the Export-Import Bank, later found incomplete on permits and financing. A high-profile federal financing announcement ahead of midterms lacked completed permits, property purchases, or finalized financial arrangements, raising questions about its substance. (The Guardian; Meidas Plus; The White House; Letters from an American (Heather Cox Richardson) | 28 Sep 2026; 29 Sep 2026; 30 Sep 2026; 1 Oct 2026)</w:t>
      </w:r>
    </w:p>
    <w:p>
      <w:pPr>
        <w:ind w:left="504" w:hanging="288"/>
      </w:pPr>
      <w:r>
        <w:t xml:space="preserve">9. </w:t>
      </w:r>
      <w:r>
        <w:t>Trump administration abandoned a nursing home staffing-safety rule after the industry donated millions to a pro-Trump super PAC. Dropping a worker and patient-safety regulation shortly after major industry donations suggests regulatory decisions tracking campaign contributions rather than public interest. (Popular Information (Judd Legum) | 29 Sep 2026)</w:t>
      </w:r>
    </w:p>
    <w:p>
      <w:pPr>
        <w:ind w:left="504" w:hanging="288"/>
      </w:pPr>
      <w:r>
        <w:t xml:space="preserve">10. </w:t>
      </w:r>
      <w:r>
        <w:t>Trump publicly claimed direct personal control over his super PAC's funds, despite legal prohibitions on such coordination. The president asserted illegal authority over independent-expenditure committee funds, undermining the legal separation between candidates and super PACs. (Popular Information (Judd Legum) | 29 Sep 2026)</w:t>
      </w:r>
    </w:p>
    <w:p>
      <w:pPr>
        <w:ind w:left="504" w:hanging="288"/>
      </w:pPr>
      <w:r>
        <w:t xml:space="preserve">11. </w:t>
      </w:r>
      <w:r>
        <w:t>Treasury bond market experienced a severe multi-decade yield spike amid a broader bond sell-off. Treasury yields reached their highest levels in over two decades, raising borrowing costs across mortgages and consumer credit nationwide. (Meidas Plus | 29 Sep 2026; 1 Oct 2026)</w:t>
      </w:r>
    </w:p>
    <w:p>
      <w:pPr>
        <w:ind w:left="504" w:hanging="288"/>
      </w:pPr>
      <w:r>
        <w:t xml:space="preserve">12. </w:t>
      </w:r>
      <w:r>
        <w:t>Iowa agricultural economy suffered a farm crisis tied to administration trade tariffs, threatening Republican electoral prospects. Tariff-driven agricultural hardship is spreading across Midwest farm states, with GOP consultants warning of significant electoral losses. (Meidas Plus | 29 Sep 2026)</w:t>
      </w:r>
    </w:p>
    <w:p>
      <w:pPr>
        <w:ind w:left="504" w:hanging="288"/>
      </w:pPr>
      <w:r>
        <w:t xml:space="preserve">13. </w:t>
      </w:r>
      <w:r>
        <w:t>Russ Vought announced defense-spending priorities explicitly tied to deep cuts in non-defense programs including healthcare and SNAP. The budget director confirmed a reallocation of federal resources favoring defense spending at the direct expense of social safety-net programs. (Meidas Plus | 1 Oct 2026)</w:t>
      </w:r>
    </w:p>
    <w:p>
      <w:pPr>
        <w:ind w:left="504" w:hanging="288"/>
      </w:pPr>
      <w:r>
        <w:t xml:space="preserve">14. </w:t>
      </w:r>
      <w:r>
        <w:t>Bureau of Labor Statistics reported weak September job growth of 29,000 against expectations of 84,000, with prior months revised downward. Weak labor-market data and substantial downward revisions reflect deteriorating economic conditions ahead of the midterm elections. (Meidas Plus | 1 Oct 2026)</w:t>
      </w:r>
    </w:p>
    <w:p>
      <w:pPr>
        <w:ind w:left="504" w:hanging="288"/>
      </w:pPr>
      <w:r>
        <w:t xml:space="preserve">15. </w:t>
      </w:r>
      <w:r>
        <w:t>Independent truckers faced severe financial strain from diesel price surges tied to the Iran war. Owner-operator truckers are experiencing acute economic hardship from fuel costs nearly doubling year-over-year, threatening small-business viability in a Trump-supporting sector. (Meidas Plus | 1 Oct 2026)</w:t>
      </w:r>
    </w:p>
    <w:p>
      <w:pPr>
        <w:ind w:left="504" w:hanging="288"/>
      </w:pPr>
      <w:r>
        <w:t xml:space="preserve">16. </w:t>
      </w:r>
      <w:r>
        <w:t>AI sector drove a disproportionate share of US economic growth amid bubble concerns. Analysts warn concentrated AI-driven stock gains may constitute an unsustainable market bubble, posing systemic economic risk compounded by weak safety oversight. (Meidas Plus | 1 Oct 2026)</w:t>
      </w:r>
    </w:p>
    <w:p>
      <w:pPr>
        <w:ind w:left="504" w:hanging="288"/>
      </w:pPr>
      <w:r>
        <w:t xml:space="preserve">17. </w:t>
      </w:r>
      <w:r>
        <w:t>Big Tech executives donated over $227 million to Trump while meeting on nonbinding AI self-regulation standards. Massive campaign contributions preceding a regulatory meeting that produced only voluntary standards suggest industry capture of AI policy discussions. (Meidas Plus | 1 Oct 2026)</w:t>
      </w:r>
    </w:p>
    <w:p>
      <w:pPr>
        <w:ind w:left="504" w:hanging="288"/>
      </w:pPr>
      <w:r>
        <w:t xml:space="preserve">18. </w:t>
      </w:r>
      <w:r>
        <w:t>Florida housing market experienced the nation's worst housing glut with over 206,000 homes for sale. A severe housing-market downturn in a major state signals broader consumer-confidence and economic stress nationwide. (Meidas Plus | 1 Oct 2026)</w:t>
      </w:r>
    </w:p>
    <w:p>
      <w:pPr>
        <w:ind w:left="504" w:hanging="288"/>
      </w:pPr>
      <w:r>
        <w:t xml:space="preserve">19. </w:t>
      </w:r>
      <w:r>
        <w:t>Ken Paxton used at least $1.9 million in taxpayer funds for personal and political out-of-state travel while serving as Texas Attorney General. An investigation found extensive taxpayer-funded travel by a sitting official now running for Senate, raising conflict-of-interest and misuse-of-office concerns. (Meidas Plus | 1 Oct 2026)</w:t>
      </w:r>
    </w:p>
    <w:p>
      <w:pPr>
        <w:ind w:left="504" w:hanging="288"/>
      </w:pPr>
      <w:r>
        <w:t xml:space="preserve">20. </w:t>
      </w:r>
      <w:r>
        <w:t>MAGA Inc. raised over $400 million from entities seeking or recently receiving administration favors. Unprecedented super PAC fundraising tied to donors with pending regulatory or policy interests before the administration raises pay-to-play concerns. (Popular Information (Judd Legum) | 2 Oct 2026)</w:t>
      </w:r>
    </w:p>
    <w:p>
      <w:pPr>
        <w:ind w:left="504" w:hanging="288"/>
      </w:pPr>
      <w:r>
        <w:t xml:space="preserve">21. </w:t>
      </w:r>
      <w:r>
        <w:t>Ohio Republican lawmakers cut a state lead-abatement program's funding by 97 percent. A dramatic reduction in child lead-poisoning prevention funding reflects declining state investment in public health and child welfare protections. (The Guardian | 2 Oct 2026)</w:t>
      </w:r>
    </w:p>
    <w:p>
      <w:pPr>
        <w:ind w:left="504" w:hanging="288"/>
      </w:pPr>
      <w:r>
        <w:t xml:space="preserve">22. </w:t>
      </w:r>
      <w:r>
        <w:t>Trump administration proposed 2027 budget cuts eliminating nutrition support for roughly one million children and reducing NIH funding by $6 billion. Proposed federal cuts to child nutrition, maternal health, and medical research funding would shrink safety nets for vulnerable populations. (The Guardian | 2 Oct 2026)</w:t>
      </w:r>
    </w:p>
    <w:p>
      <w:pPr>
        <w:pStyle w:val="Heading2"/>
      </w:pPr>
      <w:r>
        <w:t>Information, Memory, and Manipulation</w:t>
      </w:r>
    </w:p>
    <w:p>
      <w:pPr>
        <w:ind w:left="504" w:hanging="288"/>
      </w:pPr>
      <w:r>
        <w:t xml:space="preserve">1. </w:t>
      </w:r>
      <w:r>
        <w:t>Trump administration blocked CNN and MSNBC from state-dinner and Air Force One coverage despite a court order restoring access. The White House defied judicial relief protecting press access, continuing retaliation against outlets critical of the administration. (The Guardian; Letters from an American (Heather Cox Richardson) | 26 Sep 2026; 27 Sep 2026)</w:t>
      </w:r>
    </w:p>
    <w:p>
      <w:pPr>
        <w:ind w:left="504" w:hanging="288"/>
      </w:pPr>
      <w:r>
        <w:t xml:space="preserve">2. </w:t>
      </w:r>
      <w:r>
        <w:t>White House / Zeteo reporting replaced CNN with a right-wing outlet for Air Force One pool duties amid the press-ban dispute. Substituting a friendly outlet for a major network in the press pool circumvented a federal court order and undermined independent press access to presidential travel. (Zeteo | 26 Sep 2026)</w:t>
      </w:r>
    </w:p>
    <w:p>
      <w:pPr>
        <w:ind w:left="504" w:hanging="288"/>
      </w:pPr>
      <w:r>
        <w:t xml:space="preserve">3. </w:t>
      </w:r>
      <w:r>
        <w:t>Dan Scavino posted an AI-generated video depicting lavish celebration by administration officials amid economic hardship. Use of synthetic media to broadcast celebratory imagery during a period of high consumer costs illustrates manipulated political messaging. (Meidas Plus | 27 Sep 2026)</w:t>
      </w:r>
    </w:p>
    <w:p>
      <w:pPr>
        <w:ind w:left="504" w:hanging="288"/>
      </w:pPr>
      <w:r>
        <w:t xml:space="preserve">4. </w:t>
      </w:r>
      <w:r>
        <w:t>Tech platforms (YouTube, TikTok, Meta, X) declined to run paid advertising for a documentary about Elon Musk. Major platforms' coordinated refusal to accept ads critical of a platform owner highlights concentrated private control over public information access. (Meidas Plus | 27 Sep 2026)</w:t>
      </w:r>
    </w:p>
    <w:p>
      <w:pPr>
        <w:ind w:left="504" w:hanging="288"/>
      </w:pPr>
      <w:r>
        <w:t xml:space="preserve">5. </w:t>
      </w:r>
      <w:r>
        <w:t>Trump administration aired a taxpayer-funded political advertisement using Trump's 2024 campaign rhetoric. A federally funded ad broadcasting campaign-style messaging on major networks raised legal concerns about prohibited government propaganda. (Meidas Plus; Letters from an American (Heather Cox Richardson) | 27 Sep 2026; 28 Sep 2026)</w:t>
      </w:r>
    </w:p>
    <w:p>
      <w:pPr>
        <w:ind w:left="504" w:hanging="288"/>
      </w:pPr>
      <w:r>
        <w:t xml:space="preserve">6. </w:t>
      </w:r>
      <w:r>
        <w:t>Trump company filed trademark applications for 'MAGA' and '45-47' for streaming and media platforms. Commercializing political slogans for media ventures blurs the boundary between political identity and private commercial branding. (Letters from an American (Heather Cox Richardson) | 28 Sep 2026)</w:t>
      </w:r>
    </w:p>
    <w:p>
      <w:pPr>
        <w:ind w:left="504" w:hanging="288"/>
      </w:pPr>
      <w:r>
        <w:t xml:space="preserve">7. </w:t>
      </w:r>
      <w:r>
        <w:t>Trump posted an inflammatory 'Final Battle' video attacking the deep state, press, and political opponents. Presidential messaging framing institutions and the media as enemies to be defeated escalates rhetoric that delegitimizes democratic opposition. (Letters from an American (Heather Cox Richardson) | 28 Sep 2026)</w:t>
      </w:r>
    </w:p>
    <w:p>
      <w:pPr>
        <w:ind w:left="504" w:hanging="288"/>
      </w:pPr>
      <w:r>
        <w:t xml:space="preserve">8. </w:t>
      </w:r>
      <w:r>
        <w:t>Trump administration banned reporters from CNN, MSNBC, and Politico from the White House campus, prompting creation of a Trump-branded streaming channel. Excluding major outlets while launching an alternative favorable channel exemplifies state efforts to control the information environment. (Letters from an American (Heather Cox Richardson) | 28 Sep 2026)</w:t>
      </w:r>
    </w:p>
    <w:p>
      <w:pPr>
        <w:ind w:left="504" w:hanging="288"/>
      </w:pPr>
      <w:r>
        <w:t xml:space="preserve">9. </w:t>
      </w:r>
      <w:r>
        <w:t>Trump administration launched the America.gov chatbot, then censored its ability to answer questions contradicting the president's claims. A government AI tool that initially debunked presidential falsehoods was quickly restricted, demonstrating active suppression of factual government information. (Popular Information (Judd Legum) | 29 Sep 2026; 30 Sep 2026)</w:t>
      </w:r>
    </w:p>
    <w:p>
      <w:pPr>
        <w:ind w:left="504" w:hanging="288"/>
      </w:pPr>
      <w:r>
        <w:t xml:space="preserve">10. </w:t>
      </w:r>
      <w:r>
        <w:t>Texas PAC launched and then removed a baseless digital attack ad falsely claiming a Senate candidate supported jailing parents. A super PAC spread a demonstrably false claim about a Senate candidate's record before deleting it once fact-checked, part of a larger $37 million disinformation campaign. (Popular Information (Judd Legum) | 30 Sep 2026; 1 Oct 2026)</w:t>
      </w:r>
    </w:p>
    <w:p>
      <w:pPr>
        <w:ind w:left="504" w:hanging="288"/>
      </w:pPr>
      <w:r>
        <w:t xml:space="preserve">11. </w:t>
      </w:r>
      <w:r>
        <w:t>Trump administration aired a taxpayer-funded advertisement praising the president's declaration of war against Iran. Federal funds financed a campaign-style ad celebrating a military conflict, which ethics experts say may constitute an impeachable misuse of public resources. (The Guardian | 1 Oct 2026)</w:t>
      </w:r>
    </w:p>
    <w:p>
      <w:pPr>
        <w:ind w:left="504" w:hanging="288"/>
      </w:pPr>
      <w:r>
        <w:t xml:space="preserve">12. </w:t>
      </w:r>
      <w:r>
        <w:t>Time magazine published a transcript revealing apparent cognitive confusion and loyalty expectations in a presidential interview. The published transcript documented incoherent answers, fixation on personal projects, and explicit expectations of judicial loyalty, raising fitness-for-office questions. (Letters from an American (Heather Cox Richardson) | 1 Oct 2026)</w:t>
      </w:r>
    </w:p>
    <w:p>
      <w:pPr>
        <w:ind w:left="504" w:hanging="288"/>
      </w:pPr>
      <w:r>
        <w:t xml:space="preserve">13. </w:t>
      </w:r>
      <w:r>
        <w:t>Trump dismissed his historically low approval ratings as fake and attacked pollster credibility. Rejecting documented polling data as fabricated undermines public trust in objective measurement and factual discourse. (Meidas Plus | 1 Oct 2026)</w:t>
      </w:r>
    </w:p>
    <w:p>
      <w:pPr>
        <w:ind w:left="504" w:hanging="288"/>
      </w:pPr>
      <w:r>
        <w:t xml:space="preserve">14. </w:t>
      </w:r>
      <w:r>
        <w:t>Brian Fitzpatrick used campaign-connected articles presented as independent journalism to attack his opponent. A congressional candidate relied on content from a paid associate disguised as local news to attack an opponent, undermining information integrity in the race. (Meidas Plus | 1 Oct 2026)</w:t>
      </w:r>
    </w:p>
    <w:p>
      <w:pPr>
        <w:ind w:left="504" w:hanging="288"/>
      </w:pPr>
      <w:r>
        <w:t xml:space="preserve">15. </w:t>
      </w:r>
      <w:r>
        <w:t>Trump administration ran taxpayer-funded ads on CNN and MSNBC while simultaneously barring the same networks from the White House. Paying to advertise on outlets the president sought to exclude from White House access illustrates contradictory and potentially unlawful use of public funds. (Meidas Plus | 1 Oct 2026)</w:t>
      </w:r>
    </w:p>
    <w:p>
      <w:pPr>
        <w:ind w:left="504" w:hanging="288"/>
      </w:pPr>
      <w:r>
        <w:t xml:space="preserve">16. </w:t>
      </w:r>
      <w:r>
        <w:t>Trump falsely claimed South Korea agreed to a $50 billion Alaska LNG investment. South Korean officials publicly contradicted the president's announcement, exposing a pattern of fabricated diplomatic claims for political benefit. (Meidas Plus; Letters from an American (Heather Cox Richardson) | 1 Oct 2026; 2 Oct 2026)</w:t>
      </w:r>
    </w:p>
    <w:p>
      <w:pPr>
        <w:ind w:left="504" w:hanging="288"/>
      </w:pPr>
      <w:r>
        <w:t xml:space="preserve">17. </w:t>
      </w:r>
      <w:r>
        <w:t>ICE deleted internal reviews documenting in-custody deaths from its public website. Removing official records tied to detainee deaths obstructs accountability and conceals evidence of medical neglect amid a rising death toll in custody. (Zeteo | 2 Oct 2026)</w:t>
      </w:r>
    </w:p>
    <w:p>
      <w:pPr>
        <w:ind w:left="504" w:hanging="288"/>
      </w:pPr>
      <w:r>
        <w:t xml:space="preserve">18. </w:t>
      </w:r>
      <w:r>
        <w:t>PolitiFact / unknown social media users identified false footage circulating online purporting to show the Cornell assault. Fabricated video content spread rapidly alongside a viral public case, illustrating the vulnerability of online discourse to misinformation during high-attention events. (The 50501 Movement | 2 Oct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