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 (1 Feb 2025 – 7 Feb 2025): Systems as Spoils</w:t>
      </w:r>
    </w:p>
    <w:p>
      <w:pPr>
        <w:ind w:left="360" w:right="144"/>
      </w:pPr>
      <w:r>
        <w:rPr>
          <w:i/>
        </w:rPr>
        <w:t>In Trump’s third week back in office, executive power fused with private wealth, hollowing out oversight while courts and unions fought rearguard actions.</w:t>
      </w:r>
    </w:p>
    <w:p>
      <w:pPr/>
      <w:r>
        <w:t>This week shows an aggressive acceleration of authoritarian consolidation across multiple fronts. The most acute pressures fall on executive constraint, civil service neutrality, rule of law, and information integrity. Trump and Musk’s DOGE apparatus gained or entrenched access to core state infrastructure—Treasury payments, HR databases, USAID, SBA, Education, NOAA, CMS, and even air traffic control—often without statutory authority or proper clearances, then partially backtracked only under litigation threat. Simultaneously, the Justice Department and FBI were purged of officials tied to Trump and January 6 cases, while civil rights, foreign bribery, and foreign influence enforcement were dismantled. Mass pardons for January 6 defendants, blanket firings of prosecutors, and weaponization-themed orders reframed accountability as “weaponization.” DEI, LGBTQ, immigrant, and environmental protections were rolled back via sweeping executive orders and personnel moves, while religion was mobilized through anti-DEI and “anti-Christian bias” taskforces. Internationally, tariffs, aid freezes, UN withdrawals, ICC sanctions, and a Gaza “takeover” proposal signaled a sharp break with liberal multilateralism. Courts, unions, states, and Congress mounted notable resistance—blocking the fund freeze, birthright order, trans-prison policy, buyouts, and DOGE access—but these are defensive holds against a rapidly centralizing presidency–oligarch nexus.</w:t>
      </w:r>
    </w:p>
    <w:p>
      <w:pPr>
        <w:pStyle w:val="Heading2"/>
      </w:pPr>
      <w:r>
        <w:t>Power and Authority</w:t>
      </w:r>
    </w:p>
    <w:p>
      <w:pPr>
        <w:ind w:left="504" w:hanging="288"/>
      </w:pPr>
      <w:r>
        <w:t xml:space="preserve">1. </w:t>
      </w:r>
      <w:r>
        <w:t>President Trump and the State Department froze most foreign aid and moved to fold USAID into State Department control. The administration halted roughly $60 billion in USAID foreign aid and began stripping the agency of independence, concentrating foreign assistance decisions in the executive branch and disrupting humanitarian programs worldwide. (1 Feb 2025; 2 Feb 2025; 3 Feb 2025; 4 Feb 2025; 5 Feb 2025; 6 Feb 2025; 7 Feb 2025)</w:t>
      </w:r>
    </w:p>
    <w:p>
      <w:pPr>
        <w:ind w:left="504" w:hanging="288"/>
      </w:pPr>
      <w:r>
        <w:t xml:space="preserve">2. </w:t>
      </w:r>
      <w:r>
        <w:t>President Trump imposed sweeping tariffs on imports from Canada, Mexico, and China using emergency powers. Trump used national emergency authorities to levy broad tariffs on the three largest U.S. trading partners, turning emergency economic powers into a routine tool of unilateral trade and foreign policy. (1 Feb 2025; 2 Feb 2025; 3 Feb 2025; 4 Feb 2025; 6 Feb 2025)</w:t>
      </w:r>
    </w:p>
    <w:p>
      <w:pPr>
        <w:ind w:left="504" w:hanging="288"/>
      </w:pPr>
      <w:r>
        <w:t xml:space="preserve">3. </w:t>
      </w:r>
      <w:r>
        <w:t>President Trump and Elon Musk’s DOGE team gained de facto control and deep access to U.S. Treasury payment systems. By granting Musk’s associates access to systems that move trillions in federal payments, the administration effectively outsourced core fiscal authority to a private actor with limited oversight, raising separation-of-powers and privacy concerns. (1 Feb 2025; 2 Feb 2025; 3 Feb 2025; 4 Feb 2025; 5 Feb 2025; 6 Feb 2025; 7 Feb 2025)</w:t>
      </w:r>
    </w:p>
    <w:p>
      <w:pPr>
        <w:ind w:left="504" w:hanging="288"/>
      </w:pPr>
      <w:r>
        <w:t xml:space="preserve">4. </w:t>
      </w:r>
      <w:r>
        <w:t>President Trump and Elon Musk’s DOGE team secured broad access to sensitive federal personnel and program data across multiple agencies. DOGE operatives were allowed into OPM, SBA, Education, CMS, NOAA, Energy and other systems holding detailed employee and beneficiary data, enabling political vetting and potential manipulation of core administrative records. (1 Feb 2025; 2 Feb 2025; 3 Feb 2025; 4 Feb 2025; 5 Feb 2025; 6 Feb 2025)</w:t>
      </w:r>
    </w:p>
    <w:p>
      <w:pPr>
        <w:ind w:left="504" w:hanging="288"/>
      </w:pPr>
      <w:r>
        <w:t xml:space="preserve">5. </w:t>
      </w:r>
      <w:r>
        <w:t>President Trump issued executive orders and directives targeting diversity, equity, and inclusion programs across government. Trump revoked long‑standing equal opportunity protections, ordered dismantling of DEI programs, and directed agencies to treat many DEI efforts as discriminatory, reshaping federal civil rights enforcement and workplace norms. (1 Feb 2025; 2 Feb 2025; 3 Feb 2025; 4 Feb 2025; 5 Feb 2025)</w:t>
      </w:r>
    </w:p>
    <w:p>
      <w:pPr>
        <w:ind w:left="504" w:hanging="288"/>
      </w:pPr>
      <w:r>
        <w:t xml:space="preserve">6. </w:t>
      </w:r>
      <w:r>
        <w:t>President Trump signed executive orders restricting transgender rights in healthcare, prisons, sports, and immigration. New orders sought to cut federal funds to providers of gender‑affirming care for youth, purge trans service members and prisoners, and bar trans women from women’s sports and related visas, using federal leverage to narrow protections. (2 Feb 2025; 3 Feb 2025; 5 Feb 2025)</w:t>
      </w:r>
    </w:p>
    <w:p>
      <w:pPr>
        <w:ind w:left="504" w:hanging="288"/>
      </w:pPr>
      <w:r>
        <w:t xml:space="preserve">7. </w:t>
      </w:r>
      <w:r>
        <w:t>President Trump issued blanket pardons for over 1,500 January 6 participants. Mass pardons for people charged or convicted in the Capitol attack signaled executive willingness to shield political allies from accountability for violence against the constitutional transfer of power. (3 Feb 2025)</w:t>
      </w:r>
    </w:p>
    <w:p>
      <w:pPr>
        <w:ind w:left="504" w:hanging="288"/>
      </w:pPr>
      <w:r>
        <w:t xml:space="preserve">8. </w:t>
      </w:r>
      <w:r>
        <w:t>President Trump ordered a federal funding and grants freeze then quickly rescinded it after backlash and court action. The White House attempted to pause vast categories of congressionally appropriated funds, then reversed course within days under public and judicial pressure, illustrating aggressive but unstable assertions of impoundment power. (2 Feb 2025; 3 Feb 2025; 4 Feb 2025)</w:t>
      </w:r>
    </w:p>
    <w:p>
      <w:pPr>
        <w:ind w:left="504" w:hanging="288"/>
      </w:pPr>
      <w:r>
        <w:t xml:space="preserve">9. </w:t>
      </w:r>
      <w:r>
        <w:t>President Trump signed executive orders pausing newly announced tariffs on Canada and Mexico for one month. After announcing sweeping tariffs, Trump delayed implementation in exchange for limited border‑security concessions, using rapid reversals to keep trade partners and domestic actors off balance. (2 Feb 2025; 3 Feb 2025; 4 Feb 2025; 6 Feb 2025)</w:t>
      </w:r>
    </w:p>
    <w:p>
      <w:pPr>
        <w:ind w:left="504" w:hanging="288"/>
      </w:pPr>
      <w:r>
        <w:t xml:space="preserve">10. </w:t>
      </w:r>
      <w:r>
        <w:t>President Trump signed an executive order establishing a U.S. sovereign wealth fund. The order directed Treasury and Commerce to design a national investment fund, potentially enabling large, centrally directed state investments that could be steered toward politically favored projects or firms. (3 Feb 2025)</w:t>
      </w:r>
    </w:p>
    <w:p>
      <w:pPr>
        <w:ind w:left="504" w:hanging="288"/>
      </w:pPr>
      <w:r>
        <w:t xml:space="preserve">11. </w:t>
      </w:r>
      <w:r>
        <w:t>President Trump ordered opening of two California dams against local water‑management practice. Trump directed the Army Corps to release billions of gallons from California reservoirs, nearly flooding farms and undermining state water planning, then reversed after backlash, showing ad hoc intervention in complex resource policy. (4 Feb 2025; 6 Feb 2025)</w:t>
      </w:r>
    </w:p>
    <w:p>
      <w:pPr>
        <w:ind w:left="504" w:hanging="288"/>
      </w:pPr>
      <w:r>
        <w:t xml:space="preserve">12. </w:t>
      </w:r>
      <w:r>
        <w:t>President Trump issued an executive order directing a report on alleged weaponization of the federal government. By ordering DOJ to compile a report on supposed politicized cases, including his own, for White House policy staff, Trump positioned the executive to reframe and potentially discredit independent prosecutions. (4 Feb 2025)</w:t>
      </w:r>
    </w:p>
    <w:p>
      <w:pPr>
        <w:ind w:left="504" w:hanging="288"/>
      </w:pPr>
      <w:r>
        <w:t xml:space="preserve">13. </w:t>
      </w:r>
      <w:r>
        <w:t>President Trump signed executive orders amending China opioid tariffs and reinstating federal death penalty. Trump adjusted tariff rules on Chinese goods tied to opioid supply chains and restored federal executions, expanding punitive tools in both trade and criminal justice under executive direction. (5 Feb 2025)</w:t>
      </w:r>
    </w:p>
    <w:p>
      <w:pPr>
        <w:ind w:left="504" w:hanging="288"/>
      </w:pPr>
      <w:r>
        <w:t xml:space="preserve">14. </w:t>
      </w:r>
      <w:r>
        <w:t>Attorney General Pam Bondi cut federal funding to sanctuary jurisdictions and reinstated the federal death penalty. Bondi ordered funding halted to jurisdictions deemed non‑cooperative with federal immigration enforcement and revived executions, using Justice Department levers to pressure local policy choices and harden punishment. (5 Feb 2025)</w:t>
      </w:r>
    </w:p>
    <w:p>
      <w:pPr>
        <w:ind w:left="504" w:hanging="288"/>
      </w:pPr>
      <w:r>
        <w:t xml:space="preserve">15. </w:t>
      </w:r>
      <w:r>
        <w:t>President Trump signed executive orders creating a task force on anti‑Christian bias and a White House Faith Office. New directives empowered DOJ and a White House faith office to prioritize perceived anti‑Christian discrimination, embedding a favored religious constituency into federal policy and enforcement structures. (6 Feb 2025; 7 Feb 2025)</w:t>
      </w:r>
    </w:p>
    <w:p>
      <w:pPr>
        <w:ind w:left="504" w:hanging="288"/>
      </w:pPr>
      <w:r>
        <w:t xml:space="preserve">16. </w:t>
      </w:r>
      <w:r>
        <w:t>President Trump ordered a review of all federal funding to non‑governmental organizations. A sweeping review of NGO funding created uncertainty for civil society groups reliant on federal grants, giving the executive leverage to reward or punish organizations based on alignment with administration priorities. (6 Feb 2025)</w:t>
      </w:r>
    </w:p>
    <w:p>
      <w:pPr>
        <w:ind w:left="504" w:hanging="288"/>
      </w:pPr>
      <w:r>
        <w:t xml:space="preserve">17. </w:t>
      </w:r>
      <w:r>
        <w:t>President Trump issued an executive order imposing sanctions on the International Criminal Court. Sanctions on ICC officials and entry bans sought to shield U.S. and Israeli personnel from international prosecution, asserting executive power against multilateral legal accountability mechanisms. (6 Feb 2025)</w:t>
      </w:r>
    </w:p>
    <w:p>
      <w:pPr>
        <w:ind w:left="504" w:hanging="288"/>
      </w:pPr>
      <w:r>
        <w:t xml:space="preserve">18. </w:t>
      </w:r>
      <w:r>
        <w:t>President Trump issued an executive order halting U.S. aid to South Africa and prioritizing Afrikaner resettlement. By cutting aid over South Africa’s expropriation law and prioritizing Afrikaner refugees, Trump used foreign assistance to advance a racially framed narrative and reshape humanitarian priorities. (2 Feb 2025; 7 Feb 2025)</w:t>
      </w:r>
    </w:p>
    <w:p>
      <w:pPr>
        <w:ind w:left="504" w:hanging="288"/>
      </w:pPr>
      <w:r>
        <w:t xml:space="preserve">19. </w:t>
      </w:r>
      <w:r>
        <w:t>President Trump issued an executive order to review and roll back gun regulations adopted since 2021. The order directed DOJ to identify and undo prior executive and regulatory actions seen as limiting Second Amendment rights, centralizing firearm policy shifts in the presidency. (7 Feb 2025)</w:t>
      </w:r>
    </w:p>
    <w:p>
      <w:pPr>
        <w:pStyle w:val="Heading2"/>
      </w:pPr>
      <w:r>
        <w:t>Institutions and Governance</w:t>
      </w:r>
    </w:p>
    <w:p>
      <w:pPr>
        <w:ind w:left="504" w:hanging="288"/>
      </w:pPr>
      <w:r>
        <w:t xml:space="preserve">1. </w:t>
      </w:r>
      <w:r>
        <w:t>Justice Department leadership under President Trump purged prosecutors and FBI officials involved in Trump and January 6 cases and demanded lists of investigators. Senior DOJ appointees fired dozens of prosecutors and forced out FBI leaders tied to Trump and Capitol riot cases while ordering rosters of involved agents, politicizing law enforcement and chilling future investigations. (1 Feb 2025; 2 Feb 2025; 3 Feb 2025; 4 Feb 2025; 5 Feb 2025; 7 Feb 2025)</w:t>
      </w:r>
    </w:p>
    <w:p>
      <w:pPr>
        <w:ind w:left="504" w:hanging="288"/>
      </w:pPr>
      <w:r>
        <w:t xml:space="preserve">2. </w:t>
      </w:r>
      <w:r>
        <w:t>Attorney General Pam Bondi and DOJ leadership reoriented federal enforcement away from white‑collar and foreign influence crimes toward regime priorities. Bondi dismantled foreign bribery and kleptocracy units, disbanded the FBI’s Foreign Influence Task Force, and scaled back FARA and white‑collar enforcement, weakening safeguards against corruption and foreign interference. (5 Feb 2025; 6 Feb 2025; 7 Feb 2025)</w:t>
      </w:r>
    </w:p>
    <w:p>
      <w:pPr>
        <w:ind w:left="504" w:hanging="288"/>
      </w:pPr>
      <w:r>
        <w:t xml:space="preserve">3. </w:t>
      </w:r>
      <w:r>
        <w:t>President Trump and Attorney General Pam Bondi created a Weaponization Working Group to review prosecutions of Trump and Jan. 6 cases. A new DOJ working group was tasked with scrutinizing prosecutions involving Trump and January 6, framing prior enforcement as abuse and opening avenues to undermine or reverse politically sensitive cases. (5 Feb 2025)</w:t>
      </w:r>
    </w:p>
    <w:p>
      <w:pPr>
        <w:ind w:left="504" w:hanging="288"/>
      </w:pPr>
      <w:r>
        <w:t xml:space="preserve">4. </w:t>
      </w:r>
      <w:r>
        <w:t>President Trump removed independent inspectors general from at least 12 major federal agencies. Firing multiple inspectors general stripped agencies of key internal watchdogs, sharply reducing institutional capacity to detect waste, fraud, and abuse within the executive branch. (5 Feb 2025)</w:t>
      </w:r>
    </w:p>
    <w:p>
      <w:pPr>
        <w:ind w:left="504" w:hanging="288"/>
      </w:pPr>
      <w:r>
        <w:t xml:space="preserve">5. </w:t>
      </w:r>
      <w:r>
        <w:t>Federal courts blocked or paused several major Trump administration initiatives affecting funding, immigration, and civil service. Judges halted the federal fund freeze, extended pauses on the grants freeze, blocked the birthright citizenship order, stopped trans women prison transfers, and temporarily enjoined the federal worker buyout deadline, asserting judicial checks on executive overreach. (2 Feb 2025; 3 Feb 2025; 4 Feb 2025; 5 Feb 2025; 6 Feb 2025; 7 Feb 2025)</w:t>
      </w:r>
    </w:p>
    <w:p>
      <w:pPr>
        <w:ind w:left="504" w:hanging="288"/>
      </w:pPr>
      <w:r>
        <w:t xml:space="preserve">6. </w:t>
      </w:r>
      <w:r>
        <w:t>FBI agents and federal employee unions filed lawsuits to block DOJ retaliation and DOGE access to sensitive records. FBI staff and unions sued to prevent disclosure of Jan. 6 investigators’ identities and to challenge Musk’s access to Treasury and OPM systems, using litigation to defend civil service protections and privacy. (4 Feb 2025; 5 Feb 2025; 6 Feb 2025)</w:t>
      </w:r>
    </w:p>
    <w:p>
      <w:pPr>
        <w:ind w:left="504" w:hanging="288"/>
      </w:pPr>
      <w:r>
        <w:t xml:space="preserve">7. </w:t>
      </w:r>
      <w:r>
        <w:t>Federal courts temporarily restricted DOGE and Musk’s access to Treasury payment systems and federal employee buyouts. Judges ordered delays and limits on DOGE’s access to payment systems and blocked the administration’s buyout deadline, slowing efforts to restructure the civil service and centralize fiscal control. (5 Feb 2025; 6 Feb 2025)</w:t>
      </w:r>
    </w:p>
    <w:p>
      <w:pPr>
        <w:ind w:left="504" w:hanging="288"/>
      </w:pPr>
      <w:r>
        <w:t xml:space="preserve">8. </w:t>
      </w:r>
      <w:r>
        <w:t>President Trump and Senate Republicans confirmed Pam Bondi as attorney general despite civil rights concerns. Bondi’s confirmation placed a close Trump ally with a record of anti‑LGBTQ and anti‑immigrant positions atop DOJ, heightening fears that federal law enforcement would be steered by partisan and ideological priorities. (5 Feb 2025)</w:t>
      </w:r>
    </w:p>
    <w:p>
      <w:pPr>
        <w:ind w:left="504" w:hanging="288"/>
      </w:pPr>
      <w:r>
        <w:t xml:space="preserve">9. </w:t>
      </w:r>
      <w:r>
        <w:t>President Trump and Senate Republicans confirmed Russell Vought as director of the Office of Management and Budget. Installing Vought, a key Project 2025 architect, at OMB concentrated budgetary power in a figure committed to aggressive restructuring of the federal state, raising risks of confrontations with Congress over appropriations. (6 Feb 2025; 7 Feb 2025)</w:t>
      </w:r>
    </w:p>
    <w:p>
      <w:pPr>
        <w:ind w:left="504" w:hanging="288"/>
      </w:pPr>
      <w:r>
        <w:t xml:space="preserve">10. </w:t>
      </w:r>
      <w:r>
        <w:t>President Trump and Senate Republicans confirmed Chris Wright as Energy Secretary and advanced RFK Jr. for HHS. Senate confirmations of a fracking CEO to lead Energy and advancement of a vaccine‑skeptical nominee for HHS signaled a shift of key policy portfolios to figures skeptical of mainstream climate and public health science. (1 Feb 2025; 4 Feb 2025)</w:t>
      </w:r>
    </w:p>
    <w:p>
      <w:pPr>
        <w:ind w:left="504" w:hanging="288"/>
      </w:pPr>
      <w:r>
        <w:t xml:space="preserve">11. </w:t>
      </w:r>
      <w:r>
        <w:t>President Trump and Senate Republicans installed Pam Bondi, Kash Patel, and other loyalists in senior justice and security roles. Key justice and security posts went to close Trump allies, including a DOJ nominee with major foreign‑linked holdings, deepening concerns that prosecutorial and intelligence decisions would favor regime interests. (5 Feb 2025; 6 Feb 2025)</w:t>
      </w:r>
    </w:p>
    <w:p>
      <w:pPr>
        <w:ind w:left="504" w:hanging="288"/>
      </w:pPr>
      <w:r>
        <w:t xml:space="preserve">12. </w:t>
      </w:r>
      <w:r>
        <w:t>President Trump and Treasury Secretary Scott Bessent appointed Musk associate Tom Krause to oversee national payment systems. Placing a DOGE member in charge of systems disbursing over $5 trillion annually embedded a private ally at the heart of federal cash flows, blurring lines between public administration and private influence. (6 Feb 2025)</w:t>
      </w:r>
    </w:p>
    <w:p>
      <w:pPr>
        <w:ind w:left="504" w:hanging="288"/>
      </w:pPr>
      <w:r>
        <w:t xml:space="preserve">13. </w:t>
      </w:r>
      <w:r>
        <w:t>President Trump and EPA leadership stacked Environmental Protection Agency leadership with industry lobbyists and attorneys. New EPA leaders came from major industry trade groups and firms that had opposed environmental rules, raising the likelihood that enforcement and rulemaking would favor regulated industries over public health. (5 Feb 2025)</w:t>
      </w:r>
    </w:p>
    <w:p>
      <w:pPr>
        <w:ind w:left="504" w:hanging="288"/>
      </w:pPr>
      <w:r>
        <w:t xml:space="preserve">14. </w:t>
      </w:r>
      <w:r>
        <w:t>President Trump and State Department leadership fired large numbers of State Department personal services contractors under a hiring freeze order. Terminating many contract staff providing security and support at embassies under a revived hiring freeze weakened State’s operational capacity and increased reliance on political appointees. (6 Feb 2025)</w:t>
      </w:r>
    </w:p>
    <w:p>
      <w:pPr>
        <w:ind w:left="504" w:hanging="288"/>
      </w:pPr>
      <w:r>
        <w:t xml:space="preserve">15. </w:t>
      </w:r>
      <w:r>
        <w:t>Supreme Court of the United States heard a case that could revive the nondelegation doctrine and limit agency rulemaking authority. In FCC v. Consumers’ Research, the Court considered curbing Congress’s ability to delegate power to agencies, potentially undermining broad swaths of federal regulation and shifting power toward courts and Congress. (6 Feb 2025)</w:t>
      </w:r>
    </w:p>
    <w:p>
      <w:pPr>
        <w:ind w:left="504" w:hanging="288"/>
      </w:pPr>
      <w:r>
        <w:t xml:space="preserve">16. </w:t>
      </w:r>
      <w:r>
        <w:t>Federal Election Commission and Ellen Weintraub faced an attempted presidential removal of the FEC chair amid ongoing investigations. Trump purported to fire FEC chair Ellen Weintraub while the agency was reviewing complaints against him; Weintraub refused to leave, highlighting tensions over the independence of election oversight. (6 Feb 2025)</w:t>
      </w:r>
    </w:p>
    <w:p>
      <w:pPr>
        <w:ind w:left="504" w:hanging="288"/>
      </w:pPr>
      <w:r>
        <w:t xml:space="preserve">17. </w:t>
      </w:r>
      <w:r>
        <w:t>Congressional Democrats and state legislatures used legislation and funding to counter executive overreach and protect vulnerable groups. Democrats introduced bills to require congressional approval for tariffs, protect Treasury systems from DOGE, and California appropriated funds to fight federal actions and support immigrants, illustrating institutional resistance through lawmaking. (1 Feb 2025; 5 Feb 2025; 6 Feb 2025; 7 Feb 2025)</w:t>
      </w:r>
    </w:p>
    <w:p>
      <w:pPr>
        <w:ind w:left="504" w:hanging="288"/>
      </w:pPr>
      <w:r>
        <w:t xml:space="preserve">18. </w:t>
      </w:r>
      <w:r>
        <w:t>Representative Al Green announced plans to file articles of impeachment against President Trump over Gaza proposal. A House Democrat moved toward impeachment in response to Trump’s Gaza takeover plan, invoking constitutional accountability mechanisms even though success was unlikely under current congressional control. (5 Feb 2025)</w:t>
      </w:r>
    </w:p>
    <w:p>
      <w:pPr>
        <w:ind w:left="504" w:hanging="288"/>
      </w:pPr>
      <w:r>
        <w:t xml:space="preserve">19. </w:t>
      </w:r>
      <w:r>
        <w:t>Federal regulatory agencies extended comment periods and delayed effective dates for several environmental and FDA rules. EPA and FDA postponed implementation and extended comment on multiple regulations under a regulatory freeze memo, slowing public‑health and environmental protections while preserving formal notice‑and‑comment procedures. (3 Feb 2025; 5 Feb 2025; 7 Feb 2025)</w:t>
      </w:r>
    </w:p>
    <w:p>
      <w:pPr>
        <w:ind w:left="504" w:hanging="288"/>
      </w:pPr>
      <w:r>
        <w:t xml:space="preserve">20. </w:t>
      </w:r>
      <w:r>
        <w:t>Federal Election Commission and Election Assistance Commission held and announced Sunshine Act meetings on election administration and compliance. FEC and EAC meetings on donor forms, directives, and election technology proceeded under Sunshine Act requirements, maintaining some transparency and routine governance of election rules. (3 Feb 2025; 6 Feb 2025)</w:t>
      </w:r>
    </w:p>
    <w:p>
      <w:pPr>
        <w:ind w:left="504" w:hanging="288"/>
      </w:pPr>
      <w:r>
        <w:t xml:space="preserve">21. </w:t>
      </w:r>
      <w:r>
        <w:t>National Labor Relations Board and former member Gwynne Wilcox became the subject of litigation over an allegedly unlawful firing that broke quorum. Wilcox sued Trump and the NLRB chair, arguing her removal without statutory cause was illegal and left the board without a quorum, challenging executive interference in an independent labor agency. (5 Feb 2025)</w:t>
      </w:r>
    </w:p>
    <w:p>
      <w:pPr>
        <w:ind w:left="504" w:hanging="288"/>
      </w:pPr>
      <w:r>
        <w:t xml:space="preserve">22. </w:t>
      </w:r>
      <w:r>
        <w:t>SpaceX and the National Labor Relations Board engaged in a constitutional challenge to the NLRB’s structure in federal court. SpaceX sued to contest the NLRB’s constitutionality while facing labor‑law enforcement, potentially weakening a key worker‑protection body through strategic litigation. (5 Feb 2025)</w:t>
      </w:r>
    </w:p>
    <w:p>
      <w:pPr>
        <w:ind w:left="504" w:hanging="288"/>
      </w:pPr>
      <w:r>
        <w:t xml:space="preserve">23. </w:t>
      </w:r>
      <w:r>
        <w:t>CIA leadership and the White House sent an unclassified list of recent CIA hires to the White House under presidential order. Transmitting names of CIA employees hired in the past two years via unclassified email exposed sensitive personnel information to broader circulation, raising security and politicization concerns. (6 Feb 2025; 7 Feb 2025)</w:t>
      </w:r>
    </w:p>
    <w:p>
      <w:pPr>
        <w:pStyle w:val="Heading2"/>
      </w:pPr>
      <w:r>
        <w:t>Civil Rights and Dissent</w:t>
      </w:r>
    </w:p>
    <w:p>
      <w:pPr>
        <w:ind w:left="504" w:hanging="288"/>
      </w:pPr>
      <w:r>
        <w:t xml:space="preserve">1. </w:t>
      </w:r>
      <w:r>
        <w:t>President Trump and federal agencies targeted immigrants by revoking protections, expanding Guantánamo use, and suing sanctuary jurisdictions. The administration revoked legal protections for hundreds of thousands of migrants, expanded migrant detention at Guantánamo, and moved against sanctuary laws, intensifying legal and physical vulnerability for non‑citizens. (1 Feb 2025; 2 Feb 2025; 3 Feb 2025; 4 Feb 2025; 6 Feb 2025)</w:t>
      </w:r>
    </w:p>
    <w:p>
      <w:pPr>
        <w:ind w:left="504" w:hanging="288"/>
      </w:pPr>
      <w:r>
        <w:t xml:space="preserve">2. </w:t>
      </w:r>
      <w:r>
        <w:t>President Trump and Attorney General Pam Bondi pursued policies to end birthright citizenship for children of undocumented immigrants. An executive order sought to deny citizenship to U.S.‑born children of undocumented parents, prompting multiple injunctions and raising fundamental questions about constitutional guarantees and equal membership. (5 Feb 2025; 6 Feb 2025; 7 Feb 2025)</w:t>
      </w:r>
    </w:p>
    <w:p>
      <w:pPr>
        <w:ind w:left="504" w:hanging="288"/>
      </w:pPr>
      <w:r>
        <w:t xml:space="preserve">3. </w:t>
      </w:r>
      <w:r>
        <w:t>President Trump issued an executive order on antisemitism that encouraged immigration consequences for campus protesters. An antisemitism order directed agencies to explore civil and criminal tools against campus activism, including deportation of international students, blurring lines between hate‑crime enforcement and suppression of political speech. (2 Feb 2025)</w:t>
      </w:r>
    </w:p>
    <w:p>
      <w:pPr>
        <w:ind w:left="504" w:hanging="288"/>
      </w:pPr>
      <w:r>
        <w:t xml:space="preserve">4. </w:t>
      </w:r>
      <w:r>
        <w:t>President Trump and federal agencies rolled back protections and recognition for LGBTQ+ people across multiple domains. Orders and directives removed pronouns from federal communications, restricted gender‑affirming care, and targeted trans prisoners and athletes, using federal power to narrow rights based on gender identity. (1 Feb 2025; 2 Feb 2025; 3 Feb 2025; 5 Feb 2025)</w:t>
      </w:r>
    </w:p>
    <w:p>
      <w:pPr>
        <w:ind w:left="504" w:hanging="288"/>
      </w:pPr>
      <w:r>
        <w:t xml:space="preserve">5. </w:t>
      </w:r>
      <w:r>
        <w:t>President Trump and DOJ halted DOJ civil rights investigations and police reform consent decrees. Stopping federal oversight agreements in cities like Louisville and Minneapolis curtailed efforts to address systemic police abuses, weakening federal protection for communities facing discriminatory policing. (5 Feb 2025)</w:t>
      </w:r>
    </w:p>
    <w:p>
      <w:pPr>
        <w:ind w:left="504" w:hanging="288"/>
      </w:pPr>
      <w:r>
        <w:t xml:space="preserve">6. </w:t>
      </w:r>
      <w:r>
        <w:t>North Carolina legislature enacted laws criminalizing road‑blocking and mask‑wearing during protests. New restrictions on protest tactics and attire increased legal risks for demonstrators, potentially deterring public assembly and limiting anonymity in politically charged environments. (3 Feb 2025)</w:t>
      </w:r>
    </w:p>
    <w:p>
      <w:pPr>
        <w:ind w:left="504" w:hanging="288"/>
      </w:pPr>
      <w:r>
        <w:t xml:space="preserve">7. </w:t>
      </w:r>
      <w:r>
        <w:t>Wyoming Republican legislators introduced a bill redefining healthcare in ways that could sharply restrict abortion and other treatments. Senate File 125’s broad language on procedures harming major organs risked curtailing abortion and other medical care, using statutory redefinition to limit bodily autonomy and professional discretion. (2 Feb 2025)</w:t>
      </w:r>
    </w:p>
    <w:p>
      <w:pPr>
        <w:ind w:left="504" w:hanging="288"/>
      </w:pPr>
      <w:r>
        <w:t xml:space="preserve">8. </w:t>
      </w:r>
      <w:r>
        <w:t>Louisiana Governor Jeff Landry and state police forcibly relocated unhoused people to an unheated warehouse under threat of arrest. State authorities moved over 100 unhoused individuals to a poorly equipped facility during a winter storm, leveraging police power against a vulnerable population while limiting press access. (6 Feb 2025)</w:t>
      </w:r>
    </w:p>
    <w:p>
      <w:pPr>
        <w:ind w:left="504" w:hanging="288"/>
      </w:pPr>
      <w:r>
        <w:t xml:space="preserve">9. </w:t>
      </w:r>
      <w:r>
        <w:t>ICE and DHS conducted aggressive immigration raids and manipulated public communications about enforcement. A surprise farmworker raid in California and retimestamped ICE press releases fueled fear of mass deportations, amplifying the chilling effect on immigrant communities’ willingness to access services or assert rights. (3 Feb 2025; 6 Feb 2025; 7 Feb 2025)</w:t>
      </w:r>
    </w:p>
    <w:p>
      <w:pPr>
        <w:ind w:left="504" w:hanging="288"/>
      </w:pPr>
      <w:r>
        <w:t xml:space="preserve">10. </w:t>
      </w:r>
      <w:r>
        <w:t>Department of Homeland Security and U.S. military began flying migrants to Guantánamo Bay under a new detention policy. Military flights transported migrants to an expanded Guantánamo facility for prolonged processing, extending offshore detention practices associated with national security to immigration enforcement. (2 Feb 2025; 3 Feb 2025; 4 Feb 2025)</w:t>
      </w:r>
    </w:p>
    <w:p>
      <w:pPr>
        <w:ind w:left="504" w:hanging="288"/>
      </w:pPr>
      <w:r>
        <w:t xml:space="preserve">11. </w:t>
      </w:r>
      <w:r>
        <w:t>Trump administration and DOJ sued Chicago and Illinois over sanctuary laws. A federal lawsuit sought to invalidate state and local limits on cooperation with immigration enforcement, challenging subnational autonomy and protections for undocumented residents. (6 Feb 2025)</w:t>
      </w:r>
    </w:p>
    <w:p>
      <w:pPr>
        <w:ind w:left="504" w:hanging="288"/>
      </w:pPr>
      <w:r>
        <w:t xml:space="preserve">12. </w:t>
      </w:r>
      <w:r>
        <w:t>Federal courts and civil rights litigants secured rulings protecting trans prisoners and recognizing racial bias in death penalty sentencing. Judges blocked transfers of trans women to men’s prisons and found racial bias in a North Carolina death sentence, demonstrating judicial avenues for defending vulnerable groups amid hostile policies. (4 Feb 2025; 5 Feb 2025; 7 Feb 2025)</w:t>
      </w:r>
    </w:p>
    <w:p>
      <w:pPr>
        <w:ind w:left="504" w:hanging="288"/>
      </w:pPr>
      <w:r>
        <w:t xml:space="preserve">13. </w:t>
      </w:r>
      <w:r>
        <w:t>State of California and Governor Gavin Newsom sought wildfire aid while resisting federal conditions tied to immigration and voting rules. Newsom pressed for unconditional disaster aid as Trump floated linking assistance to water policy, voter ID, and immigration enforcement, highlighting how relief can be used to pressure state policy choices. (6 Feb 2025)</w:t>
      </w:r>
    </w:p>
    <w:p>
      <w:pPr>
        <w:ind w:left="504" w:hanging="288"/>
      </w:pPr>
      <w:r>
        <w:t xml:space="preserve">14. </w:t>
      </w:r>
      <w:r>
        <w:t>US military academy at West Point disbanded student‑led cultural and professional clubs in response to anti‑DEI orders. West Point shut down women’s, minority, and LGBTQ+ support clubs under federal DEI directives, reducing institutional support for diverse cadets in a key military training environment. (5 Feb 2025)</w:t>
      </w:r>
    </w:p>
    <w:p>
      <w:pPr>
        <w:ind w:left="504" w:hanging="288"/>
      </w:pPr>
      <w:r>
        <w:t xml:space="preserve">15. </w:t>
      </w:r>
      <w:r>
        <w:t>US State Department suspended a Christian employee group amid broader dismantling of affinity networks. The suspension of the Grace Christian employee organization, alongside other affinity groups, reflected a sweeping rollback of internal networks that had supported diverse religious and identity communities in government. (3 Feb 2025)</w:t>
      </w:r>
    </w:p>
    <w:p>
      <w:pPr>
        <w:ind w:left="504" w:hanging="288"/>
      </w:pPr>
      <w:r>
        <w:t xml:space="preserve">16. </w:t>
      </w:r>
      <w:r>
        <w:t>Louisiana and California prison and court systems faced lawsuits over abuse of incarcerated women and racial bias in capital sentencing. Class‑action and post‑conviction cases exposed sexual abuse in a women’s prison and racially biased death penalty practices, underscoring systemic rights violations within carceral institutions. (6 Feb 2025; 7 Feb 2025)</w:t>
      </w:r>
    </w:p>
    <w:p>
      <w:pPr>
        <w:pStyle w:val="Heading2"/>
      </w:pPr>
      <w:r>
        <w:t>Economic Structure</w:t>
      </w:r>
    </w:p>
    <w:p>
      <w:pPr>
        <w:ind w:left="504" w:hanging="288"/>
      </w:pPr>
      <w:r>
        <w:t xml:space="preserve">1. </w:t>
      </w:r>
      <w:r>
        <w:t>President Trump and Treasury Secretary Scott Bessent used DOGE access to federal payment systems to disrupt or threaten federal grants and loans. Control over payment gateways allowed politically connected actors to pause or threaten funding for research, foreign aid, and domestic programs, turning core fiscal infrastructure into a lever of political and economic power. (1 Feb 2025; 2 Feb 2025; 3 Feb 2025; 4 Feb 2025; 5 Feb 2025; 6 Feb 2025)</w:t>
      </w:r>
    </w:p>
    <w:p>
      <w:pPr>
        <w:ind w:left="504" w:hanging="288"/>
      </w:pPr>
      <w:r>
        <w:t xml:space="preserve">2. </w:t>
      </w:r>
      <w:r>
        <w:t>President Trump and Elon Musk’s DOGE team launched a deferred resignation program and buyout offer for federal employees. A mass “deferred resignation” scheme offered pay to employees who agreed to resign later while waiving legal recourse and accepting uncertain work obligations, incentivizing attrition and weakening the professional civil service. (3 Feb 2025; 5 Feb 2025)</w:t>
      </w:r>
    </w:p>
    <w:p>
      <w:pPr>
        <w:ind w:left="504" w:hanging="288"/>
      </w:pPr>
      <w:r>
        <w:t xml:space="preserve">3. </w:t>
      </w:r>
      <w:r>
        <w:t>Consumer Financial Protection Bureau and Treasury leadership paused forthcoming regulations to remove medical debt from credit reports. Treasury ordered CFPB to halt new rules that would have shielded consumers from medical debt on credit reports, preserving practices that burden low‑income households and benefit debt collectors. (4 Feb 2025)</w:t>
      </w:r>
    </w:p>
    <w:p>
      <w:pPr>
        <w:ind w:left="504" w:hanging="288"/>
      </w:pPr>
      <w:r>
        <w:t xml:space="preserve">4. </w:t>
      </w:r>
      <w:r>
        <w:t>Securities and Exchange Commission leadership required staff attorneys to obtain political approval before opening investigations. New instructions forced SEC lawyers to seek sign‑off from political appointees before launching cases, risking selective enforcement and weakening independent oversight of financial markets. (1 Feb 2025; 2 Feb 2025)</w:t>
      </w:r>
    </w:p>
    <w:p>
      <w:pPr>
        <w:ind w:left="504" w:hanging="288"/>
      </w:pPr>
      <w:r>
        <w:t xml:space="preserve">5. </w:t>
      </w:r>
      <w:r>
        <w:t>U.S. Chamber of Commerce and business groups publicly opposed Trump’s emergency tariffs as harmful to consumers and supply chains. Major business lobbies warned that broad tariffs under emergency statutes would raise prices and disrupt supply chains, highlighting domestic economic costs of unilateral trade actions. (1 Feb 2025)</w:t>
      </w:r>
    </w:p>
    <w:p>
      <w:pPr>
        <w:ind w:left="504" w:hanging="288"/>
      </w:pPr>
      <w:r>
        <w:t xml:space="preserve">6. </w:t>
      </w:r>
      <w:r>
        <w:t>Canada, Mexico, and China announced retaliatory tariffs and WTO action in response to U.S. measures. Key trading partners imposed counter‑tariffs and pursued WTO complaints, escalating a trade conflict that threatened jobs, prices, and economic stability in the U.S. and abroad. (1 Feb 2025; 3 Feb 2025)</w:t>
      </w:r>
    </w:p>
    <w:p>
      <w:pPr>
        <w:ind w:left="504" w:hanging="288"/>
      </w:pPr>
      <w:r>
        <w:t xml:space="preserve">7. </w:t>
      </w:r>
      <w:r>
        <w:t>U.S. Postal Service temporarily halted packages from China and Hong Kong amid tariff changes. A short‑lived suspension of parcels from China and Hong Kong, likely tied to de minimis duty changes, disrupted e‑commerce and illustrated how trade policy shifts can quickly affect consumers. (5 Feb 2025)</w:t>
      </w:r>
    </w:p>
    <w:p>
      <w:pPr>
        <w:ind w:left="504" w:hanging="288"/>
      </w:pPr>
      <w:r>
        <w:t xml:space="preserve">8. </w:t>
      </w:r>
      <w:r>
        <w:t>EPA and Interior Department under President Trump delayed environmental rules and moved to roll back protections on toxics and public lands. The administration froze or reconsidered rules on TCE, PFAS, hazardous waste, and national monument boundaries, favoring extractive industries over environmental and public‑health safeguards. (3 Feb 2025; 5 Feb 2025; 6 Feb 2025)</w:t>
      </w:r>
    </w:p>
    <w:p>
      <w:pPr>
        <w:ind w:left="504" w:hanging="288"/>
      </w:pPr>
      <w:r>
        <w:t xml:space="preserve">9. </w:t>
      </w:r>
      <w:r>
        <w:t>Private equity firms and HHS were criticized in an HHS report for harming healthcare quality, then saw the report’s visibility reduced. An HHS report linking private equity ownership to higher patient deaths and worse care briefly highlighted structural harms before its news release was removed, underscoring tensions between profit models and public health. (6 Feb 2025)</w:t>
      </w:r>
    </w:p>
    <w:p>
      <w:pPr>
        <w:ind w:left="504" w:hanging="288"/>
      </w:pPr>
      <w:r>
        <w:t xml:space="preserve">10. </w:t>
      </w:r>
      <w:r>
        <w:t>Donald Trump Jr., Eric Trump, Barron Trump, and Jared Kushner expanded business ventures likely to benefit from political connections. Trump family members deepened roles in venture capital, cryptocurrency, and foreign‑funded private equity, raising concerns that public office and foreign policy could be shaped to advance their financial interests. (6 Feb 2025)</w:t>
      </w:r>
    </w:p>
    <w:p>
      <w:pPr>
        <w:ind w:left="504" w:hanging="288"/>
      </w:pPr>
      <w:r>
        <w:t xml:space="preserve">11. </w:t>
      </w:r>
      <w:r>
        <w:t>Congressional sponsors Bernie Sanders and Josh Hawley introduced legislation to cap credit card interest rates at 10%. A bipartisan bill proposed strict limits on credit card interest, challenging financial industry practices that heavily burden indebted consumers and signaling legislative interest in curbing predatory lending. (3 Feb 2025)</w:t>
      </w:r>
    </w:p>
    <w:p>
      <w:pPr>
        <w:ind w:left="504" w:hanging="288"/>
      </w:pPr>
      <w:r>
        <w:t xml:space="preserve">12. </w:t>
      </w:r>
      <w:r>
        <w:t>Elon Musk’s DOGE team and OPM installed an unvetted server and gained unprecedented access to federal HR databases. A new server controlling sensitive HR systems was installed outside normal procurement and privacy review, giving Musk associates broad access to employee data and heightening risks of misuse and security breaches. (3 Feb 2025; 6 Feb 2025)</w:t>
      </w:r>
    </w:p>
    <w:p>
      <w:pPr>
        <w:ind w:left="504" w:hanging="288"/>
      </w:pPr>
      <w:r>
        <w:t xml:space="preserve">13. </w:t>
      </w:r>
      <w:r>
        <w:t>EPA and FDA continued routine regulatory and information‑collection processes despite a regulatory freeze. Agencies advanced comment periods and information collections for environmental and biosimilar drug rules, showing that some technocratic functions persisted even as higher‑profile rules were delayed. (3 Feb 2025; 7 Feb 2025)</w:t>
      </w:r>
    </w:p>
    <w:p>
      <w:pPr>
        <w:ind w:left="504" w:hanging="288"/>
      </w:pPr>
      <w:r>
        <w:t xml:space="preserve">14. </w:t>
      </w:r>
      <w:r>
        <w:t>Los Angeles Unified School District allocated $2.2 billion to rebuild wildfire‑damaged schools and improve resilience. LAUSD committed substantial bond funds to reconstruct schools destroyed by wildfires and upgrade seismic and air‑quality protections, investing in public education infrastructure and disaster preparedness. (6 Feb 2025)</w:t>
      </w:r>
    </w:p>
    <w:p>
      <w:pPr>
        <w:ind w:left="504" w:hanging="288"/>
      </w:pPr>
      <w:r>
        <w:t xml:space="preserve">15. </w:t>
      </w:r>
      <w:r>
        <w:t>President Trump and trade agencies used tariff threats and reversals as a recurring tool of economic statecraft. Rapid cycles of tariff announcements, delays, and claimed victories over allies created market volatility and uncertainty, illustrating how erratic trade policy can function as a political instrument. (2 Feb 2025; 4 Feb 2025; 6 Feb 2025)</w:t>
      </w:r>
    </w:p>
    <w:p>
      <w:pPr>
        <w:ind w:left="504" w:hanging="288"/>
      </w:pPr>
      <w:r>
        <w:t xml:space="preserve">16. </w:t>
      </w:r>
      <w:r>
        <w:t>Egg producers and federal agencies lobbied for vaccine research funding to address bird flu impacts on egg prices. Industry groups sought federal support for vaccine research to stabilize egg supplies and prices, highlighting how agricultural interests engage government to manage public‑health‑linked market shocks. (2 Feb 2025)</w:t>
      </w:r>
    </w:p>
    <w:p>
      <w:pPr>
        <w:pStyle w:val="Heading2"/>
      </w:pPr>
      <w:r>
        <w:t>Information, Memory, and Manipulation</w:t>
      </w:r>
    </w:p>
    <w:p>
      <w:pPr>
        <w:ind w:left="504" w:hanging="288"/>
      </w:pPr>
      <w:r>
        <w:t xml:space="preserve">1. </w:t>
      </w:r>
      <w:r>
        <w:t>President Trump and Elon Musk’s DOGE team obtained broad access to sensitive government data and communications systems. DOGE operatives gained read or deeper access to Treasury, OPM, CMS, NOAA, Energy, SBA, Education, and USAID systems, enabling large‑scale data mining and potential manipulation of public records and payments. (1 Feb 2025; 2 Feb 2025; 3 Feb 2025; 4 Feb 2025; 5 Feb 2025; 6 Feb 2025; 7 Feb 2025)</w:t>
      </w:r>
    </w:p>
    <w:p>
      <w:pPr>
        <w:ind w:left="504" w:hanging="288"/>
      </w:pPr>
      <w:r>
        <w:t xml:space="preserve">2. </w:t>
      </w:r>
      <w:r>
        <w:t>Centers for Disease Control and Prevention and other health agencies under Trump orders removed or altered public health webpages and databases related to gender and sexual health. Key CDC and federal health pages on contraception, HIV, STIs, and gender‑affirming care went dark or were stripped of content following anti‑DEI and anti‑“gender ideology” directives, limiting access to evidence‑based information. (4 Feb 2025)</w:t>
      </w:r>
    </w:p>
    <w:p>
      <w:pPr>
        <w:ind w:left="504" w:hanging="288"/>
      </w:pPr>
      <w:r>
        <w:t xml:space="preserve">3. </w:t>
      </w:r>
      <w:r>
        <w:t>USAID and Trump administration took USAID’s website and social media offline during an attempted shutdown and reorganization. USAID’s online presence disappeared as leadership was sidelined and the agency was folded into State, obscuring information about aid programs at a moment of major structural change. (1 Feb 2025; 2 Feb 2025; 3 Feb 2025)</w:t>
      </w:r>
    </w:p>
    <w:p>
      <w:pPr>
        <w:ind w:left="504" w:hanging="288"/>
      </w:pPr>
      <w:r>
        <w:t xml:space="preserve">4. </w:t>
      </w:r>
      <w:r>
        <w:t>Immigration and Customs Enforcement updated timestamps on old press releases to make past deportation operations appear current. ICE’s retimestamping of years‑old enforcement press releases manipulated search results to suggest ongoing mass deportations, stoking fear and distorting public understanding of current policy. (6 Feb 2025; 7 Feb 2025)</w:t>
      </w:r>
    </w:p>
    <w:p>
      <w:pPr>
        <w:ind w:left="504" w:hanging="288"/>
      </w:pPr>
      <w:r>
        <w:t xml:space="preserve">5. </w:t>
      </w:r>
      <w:r>
        <w:t>Pentagon implemented a media rotation program replacing major outlets with ideologically aligned ones. A new rotation swapped mainstream outlets like NBC and NPR for OANN and Breitbart in Pentagon press spaces, reshaping which media have routine access to defense information. (1 Feb 2025)</w:t>
      </w:r>
    </w:p>
    <w:p>
      <w:pPr>
        <w:ind w:left="504" w:hanging="288"/>
      </w:pPr>
      <w:r>
        <w:t xml:space="preserve">6. </w:t>
      </w:r>
      <w:r>
        <w:t>Elon Musk and the social media platform X deleted a post and suspended an account for naming DOGE employees, citing zero‑tolerance for leaks. Musk’s moderation decision against a user identifying DOGE staff blurred lines between personal platform control and suppression of information about public‑facing government actors. (2 Feb 2025)</w:t>
      </w:r>
    </w:p>
    <w:p>
      <w:pPr>
        <w:ind w:left="504" w:hanging="288"/>
      </w:pPr>
      <w:r>
        <w:t xml:space="preserve">7. </w:t>
      </w:r>
      <w:r>
        <w:t>Federal Communications Commission and the White House used regulatory and purchasing tools to pressure or investigate critical media outlets. The administration canceled large Politico subscriptions, reinstated a news distortion complaint, opened an inquiry into KCBS immigration reporting, and Trump called for canceling 60 Minutes, signaling hostility toward independent journalism. (5 Feb 2025; 6 Feb 2025; 7 Feb 2025)</w:t>
      </w:r>
    </w:p>
    <w:p>
      <w:pPr>
        <w:ind w:left="504" w:hanging="288"/>
      </w:pPr>
      <w:r>
        <w:t xml:space="preserve">8. </w:t>
      </w:r>
      <w:r>
        <w:t>President Trump and Lara Trump facilitated movement between party leadership and a major cable news platform. Lara Trump’s shift from RNC chair to Fox News host underscored the tight integration of partisan leadership and influential media, potentially shaping coverage of administration policies. (6 Feb 2025)</w:t>
      </w:r>
    </w:p>
    <w:p>
      <w:pPr>
        <w:ind w:left="504" w:hanging="288"/>
      </w:pPr>
      <w:r>
        <w:t xml:space="preserve">9. </w:t>
      </w:r>
      <w:r>
        <w:t>Interior Department under Secretary Doug Burgum ordered reviews of national monument boundaries and reversed conservation‑oriented rules. Directives to revisit monument boundaries and favor drilling over protections risked rewriting the physical record of public lands and their histories in line with extractive priorities. (6 Feb 2025)</w:t>
      </w:r>
    </w:p>
    <w:p>
      <w:pPr>
        <w:ind w:left="504" w:hanging="288"/>
      </w:pPr>
      <w:r>
        <w:t xml:space="preserve">10. </w:t>
      </w:r>
      <w:r>
        <w:t>HHS and the Trump administration removed a news release about a report criticizing private equity in healthcare from its website. Taking down the release on a report linking private equity to higher patient deaths limited public visibility into evidence of systemic harms in healthcare financing. (6 Feb 2025)</w:t>
      </w:r>
    </w:p>
    <w:p>
      <w:pPr>
        <w:ind w:left="504" w:hanging="288"/>
      </w:pPr>
      <w:r>
        <w:t xml:space="preserve">11. </w:t>
      </w:r>
      <w:r>
        <w:t>Elon Musk’s DOGE representative at NOAA accessed NOAA systems leading to disappearance of some climate data. DOGE access to NOAA IT coincided with missing climate records, raising fears that politically inconvenient environmental data could be altered or erased. (5 Feb 2025)</w:t>
      </w:r>
    </w:p>
    <w:p>
      <w:pPr>
        <w:ind w:left="504" w:hanging="288"/>
      </w:pPr>
      <w:r>
        <w:t xml:space="preserve">12. </w:t>
      </w:r>
      <w:r>
        <w:t>Elon Musk’s DOGE team and CMS accessed Medicare and Medicaid payment and contracting systems to search for “waste”. Unvetted DOGE staff combed through CMS systems, raising concerns that politically motivated audits could disrupt benefits or be used to justify cuts to disfavored providers or programs. (5 Feb 2025)</w:t>
      </w:r>
    </w:p>
    <w:p>
      <w:pPr>
        <w:ind w:left="504" w:hanging="288"/>
      </w:pPr>
      <w:r>
        <w:t xml:space="preserve">13. </w:t>
      </w:r>
      <w:r>
        <w:t>President Trump and ICE used misleading narratives and data practices to exaggerate threats and justify crackdowns. From baseless claims about South African land seizures to ICE’s manipulated press releases, the administration deployed distorted information to support punitive immigration and foreign policy moves. (2 Feb 2025; 6 Feb 2025; 7 Feb 2025)</w:t>
      </w:r>
    </w:p>
    <w:p>
      <w:pPr>
        <w:ind w:left="504" w:hanging="288"/>
      </w:pPr>
      <w:r>
        <w:t xml:space="preserve">14. </w:t>
      </w:r>
      <w:r>
        <w:t>President Trump publicly attacked CBS and 60 Minutes, calling for termination of the network. Trump’s demand that CBS and 60 Minutes be “terminated” over alleged editing of an interview escalated rhetorical attacks on mainstream media’s legitimacy. (7 Feb 2025)</w:t>
      </w:r>
    </w:p>
    <w:p>
      <w:pPr>
        <w:ind w:left="504" w:hanging="288"/>
      </w:pPr>
      <w:r>
        <w:t xml:space="preserve">15. </w:t>
      </w:r>
      <w:r>
        <w:t>CIA and Treasury officials handled sensitive personnel and financial system information in ways that raised security concerns. An unclassified CIA email listing new hires and a young engineer’s direct access to Treasury systems highlighted vulnerabilities in how critical data and identities are protected from misuse. (5 Feb 2025; 6 Feb 2025; 7 Feb 2025)</w:t>
      </w:r>
    </w:p>
    <w:p>
      <w:pPr>
        <w:ind w:left="504" w:hanging="288"/>
      </w:pPr>
      <w:r>
        <w:t xml:space="preserve">16. </w:t>
      </w:r>
      <w:r>
        <w:t>ICE and local media created confusion and fear through enforcement actions and subsequent reporting battles. A Kern County raid and an FCC investigation into KCBS’s coverage of immigration enforcement illustrated how enforcement and regulatory scrutiny can jointly shape public understanding of migration policy. (3 Feb 2025; 6 Feb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