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30 (9 Aug 2025 – 15 Aug 2025): Emergency as Method in Washington</w:t>
      </w:r>
    </w:p>
    <w:p>
      <w:pPr>
        <w:ind w:left="360" w:right="144"/>
      </w:pPr>
      <w:r>
        <w:rPr>
          <w:i/>
        </w:rPr>
        <w:t>A manufactured crime crisis in the capital anchors a week of legal experiments, militarized governance, and quiet capture of neutral institutions.</w:t>
      </w:r>
    </w:p>
    <w:p>
      <w:pPr/>
      <w:r>
        <w:t>This week shows an aggressive consolidation of executive power, with Washington, D.C. effectively used as a laboratory for federal overreach. Trump’s declaration of a crime emergency, repeated deployments of National Guard and federal agents, and attempted federalization of the D.C. police (wk030-023, -048, -049, -095, -122–125) push hard on emergency normalization, federal weaponization against disfavored jurisdictions, and the alignment of security forces with regime priorities (traits 1, 5, 9, 11). Parallel moves—threats to overturn D.C. home rule (wk030-012), prosecution threats to sanctuary cities (wk030-107, -128), and the use of immigration raids with lethal consequences (wk030-138)—extend this pattern nationwide. Institutional guardrails respond unevenly: courts restore a spending database and democracy funding, block some DEI and detention abuses, and partially roll back the D.C. takeover (wk030-002, -013, -028, -061, -084, -126–127), but an appeals court greenlights mass firings at the CFPB and foreign-aid cuts (wk030-087, -133), entrenching capture of key agencies (traits 13–16, 22). Simultaneously, Christian nationalist and personalist projects advance through Hegseth’s attacks on women’s and LGBTQ rights and religiously inflected military policy (wk030-017, -032, -051, -120–121), while statistical and cultural institutions are politicized (wk030-045, -074, -075, -094).</w:t>
      </w:r>
    </w:p>
    <w:p>
      <w:pPr>
        <w:pStyle w:val="Heading2"/>
      </w:pPr>
      <w:r>
        <w:t>Power and Authority</w:t>
      </w:r>
    </w:p>
    <w:p>
      <w:pPr>
        <w:ind w:left="504" w:hanging="288"/>
      </w:pPr>
      <w:r>
        <w:t xml:space="preserve">1. </w:t>
      </w:r>
      <w:r>
        <w:t>Trump administration and Bureau of Land Management moved to open most of the National Petroleum Reserve-Alaska to oil and gas drilling. Expanding drilling access on a vast federal reserve shifted control of public land toward extractive interests, weakening environmental safeguards and indigenous input in federal resource decisions. (9 Aug 2025)</w:t>
      </w:r>
    </w:p>
    <w:p>
      <w:pPr>
        <w:ind w:left="504" w:hanging="288"/>
      </w:pPr>
      <w:r>
        <w:t xml:space="preserve">2. </w:t>
      </w:r>
      <w:r>
        <w:t>President Donald Trump supported declassification and release of a sensitive report on Russian interference in the 2016 election. Backing release of a highly classified Russia interference report allowed the executive to selectively expose intelligence in ways that could reshape accountability narratives around past elections. (9 Aug 2025)</w:t>
      </w:r>
    </w:p>
    <w:p>
      <w:pPr>
        <w:ind w:left="504" w:hanging="288"/>
      </w:pPr>
      <w:r>
        <w:t xml:space="preserve">3. </w:t>
      </w:r>
      <w:r>
        <w:t>President Donald Trump nominated Tammy Bruce as U.S. deputy representative to the United Nations. Elevating a partisan media figure with limited diplomatic experience to a senior UN role signaled preference for ideological loyalty over expertise in key foreign policy posts. (9 Aug 2025)</w:t>
      </w:r>
    </w:p>
    <w:p>
      <w:pPr>
        <w:ind w:left="504" w:hanging="288"/>
      </w:pPr>
      <w:r>
        <w:t xml:space="preserve">4. </w:t>
      </w:r>
      <w:r>
        <w:t>President Donald Trump announced plans to meet Vladimir Putin in Alaska amid discussions over Ukraine territory. Planning a summit with an indicted war criminal to discuss Ukrainian territorial concessions risked legitimizing aggression and sidelining Ukraine’s sovereignty in U.S.-Russia decision-making. (9 Aug 2025; 11 Aug 2025)</w:t>
      </w:r>
    </w:p>
    <w:p>
      <w:pPr>
        <w:ind w:left="504" w:hanging="288"/>
      </w:pPr>
      <w:r>
        <w:t xml:space="preserve">5. </w:t>
      </w:r>
      <w:r>
        <w:t>President Donald Trump ordered homeless residents to leave Washington, D.C., under threat of federal enforcement. Threatening to expel homeless people from the capital using federal officers leveraged executive power against a vulnerable group with unclear legal authority and limited local input. (10 Aug 2025)</w:t>
      </w:r>
    </w:p>
    <w:p>
      <w:pPr>
        <w:ind w:left="504" w:hanging="288"/>
      </w:pPr>
      <w:r>
        <w:t xml:space="preserve">6. </w:t>
      </w:r>
      <w:r>
        <w:t>President Donald Trump directed lawyers to explore legislation overturning the D.C. Home Rule Act. Considering repeal of D.C.’s Home Rule threatened to strip residents of local self-government and concentrate direct control of the capital in the presidency and Congress. (10 Aug 2025)</w:t>
      </w:r>
    </w:p>
    <w:p>
      <w:pPr>
        <w:ind w:left="504" w:hanging="288"/>
      </w:pPr>
      <w:r>
        <w:t xml:space="preserve">7. </w:t>
      </w:r>
      <w:r>
        <w:t>President Donald Trump announced a press conference and criticized D.C. leadership while signaling desire to take control of city governance. Publicly attacking the D.C. mayor and hinting at federal takeover framed local governance as failed to justify expanded presidential authority over the capital. (11 Aug 2025)</w:t>
      </w:r>
    </w:p>
    <w:p>
      <w:pPr>
        <w:ind w:left="504" w:hanging="288"/>
      </w:pPr>
      <w:r>
        <w:t xml:space="preserve">8. </w:t>
      </w:r>
      <w:r>
        <w:t>President Donald Trump issued an executive order declaring a crime emergency in Washington, D.C. Declaring a crime emergency in D.C. enabled the White House to redirect local police for federal purposes, normalizing emergency powers to override local control despite falling crime rates. (11 Aug 2025)</w:t>
      </w:r>
    </w:p>
    <w:p>
      <w:pPr>
        <w:ind w:left="504" w:hanging="288"/>
      </w:pPr>
      <w:r>
        <w:t xml:space="preserve">9. </w:t>
      </w:r>
      <w:r>
        <w:t>President Donald Trump issued an executive order extending suspension of additional tariffs on Chinese imports. Adjusting China tariffs by executive order underscored presidential control over trade levers that can bypass broader deliberation while affecting economic power balances. (11 Aug 2025)</w:t>
      </w:r>
    </w:p>
    <w:p>
      <w:pPr>
        <w:ind w:left="504" w:hanging="288"/>
      </w:pPr>
      <w:r>
        <w:t xml:space="preserve">10. </w:t>
      </w:r>
      <w:r>
        <w:t>President Donald Trump took control of the D.C. police department and deployed federal agents and National Guard to the city. Federalizing D.C. policing and deploying Guard troops under a crime pretext concentrated coercive power in the executive and weakened local democratic oversight of law enforcement. (11 Aug 2025; 12 Aug 2025; 13 Aug 2025; 14 Aug 2025)</w:t>
      </w:r>
    </w:p>
    <w:p>
      <w:pPr>
        <w:ind w:left="504" w:hanging="288"/>
      </w:pPr>
      <w:r>
        <w:t xml:space="preserve">11. </w:t>
      </w:r>
      <w:r>
        <w:t>Secretary of Defense Pete Hegseth banned transgender people from serving in the U.S. military. Excluding transgender individuals from military service used state power to restrict equal access to a major public institution based on gender identity. (11 Aug 2025)</w:t>
      </w:r>
    </w:p>
    <w:p>
      <w:pPr>
        <w:ind w:left="504" w:hanging="288"/>
      </w:pPr>
      <w:r>
        <w:t xml:space="preserve">12. </w:t>
      </w:r>
      <w:r>
        <w:t>Secretary of Defense Pete Hegseth ordered reinstallation of a Confederate memorial at Arlington National Cemetery. Restoring a Confederate monument at a national cemetery used federal authority to elevate a revisionist narrative of slavery and the Civil War in official commemorative space. (11 Aug 2025)</w:t>
      </w:r>
    </w:p>
    <w:p>
      <w:pPr>
        <w:ind w:left="504" w:hanging="288"/>
      </w:pPr>
      <w:r>
        <w:t xml:space="preserve">13. </w:t>
      </w:r>
      <w:r>
        <w:t>President Donald Trump issued an executive order to build a strategic reserve of active pharmaceutical ingredients. Creating a strategic pharmaceutical ingredients reserve expanded executive control over critical drug supply chains in the name of health security. (13 Aug 2025)</w:t>
      </w:r>
    </w:p>
    <w:p>
      <w:pPr>
        <w:ind w:left="504" w:hanging="288"/>
      </w:pPr>
      <w:r>
        <w:t xml:space="preserve">14. </w:t>
      </w:r>
      <w:r>
        <w:t>President Donald Trump issued an executive order to streamline regulation and boost competition in the commercial space industry. Directing agencies to ease licensing and authorize novel space activities centralized industrial policy for a strategic sector in the White House. (13 Aug 2025)</w:t>
      </w:r>
    </w:p>
    <w:p>
      <w:pPr>
        <w:ind w:left="504" w:hanging="288"/>
      </w:pPr>
      <w:r>
        <w:t xml:space="preserve">15. </w:t>
      </w:r>
      <w:r>
        <w:t>President Donald Trump revoked a prior executive order promoting competition in the American economy. Revoking a pro-competition order signaled a shift away from federal efforts to restrain corporate concentration, reinforcing executive discretion over antitrust priorities. (13 Aug 2025)</w:t>
      </w:r>
    </w:p>
    <w:p>
      <w:pPr>
        <w:ind w:left="504" w:hanging="288"/>
      </w:pPr>
      <w:r>
        <w:t xml:space="preserve">16. </w:t>
      </w:r>
      <w:r>
        <w:t>President Donald Trump directed the Pentagon to use military force against certain drug cartels in Latin America. Ordering military action against foreign cartels blurred lines between law enforcement and war powers, expanding unilateral executive authority in foreign security operations. (13 Aug 2025)</w:t>
      </w:r>
    </w:p>
    <w:p>
      <w:pPr>
        <w:ind w:left="504" w:hanging="288"/>
      </w:pPr>
      <w:r>
        <w:t xml:space="preserve">17. </w:t>
      </w:r>
      <w:r>
        <w:t>Trump administration and Florida Governor Ron DeSantis announced opening of a new large-scale immigration detention facility in Florida. Expanding detention capacity for undocumented immigrants increased the state’s coercive infrastructure over noncitizens, with limited transparency about conditions or due process protections. (14 Aug 2025)</w:t>
      </w:r>
    </w:p>
    <w:p>
      <w:pPr>
        <w:ind w:left="504" w:hanging="288"/>
      </w:pPr>
      <w:r>
        <w:t xml:space="preserve">18. </w:t>
      </w:r>
      <w:r>
        <w:t>President Donald Trump signed an executive order relaxing environmental review for commercial rocket launches. Weakening environmental review for space launches empowered the executive to prioritize rapid industrial expansion and favored firms over statutory environmental safeguards. (14 Aug 2025)</w:t>
      </w:r>
    </w:p>
    <w:p>
      <w:pPr>
        <w:ind w:left="504" w:hanging="288"/>
      </w:pPr>
      <w:r>
        <w:t xml:space="preserve">19. </w:t>
      </w:r>
      <w:r>
        <w:t>President Donald Trump reached an agreement with Washington, D.C., officials to scale back federal control of the Metropolitan Police Department. Negotiating a compromise that kept the D.C. police chief in charge partially reversed an earlier federal takeover, showing local and legal pushback can constrain executive overreach. (15 Aug 2025)</w:t>
      </w:r>
    </w:p>
    <w:p>
      <w:pPr>
        <w:ind w:left="504" w:hanging="288"/>
      </w:pPr>
      <w:r>
        <w:t xml:space="preserve">20. </w:t>
      </w:r>
      <w:r>
        <w:t>Attorney General Pam Bondi and Trump administration sent letters threatening sanctuary city leaders with prosecution and loss of federal funds over immigration policies. Threatening to prosecute and defund sanctuary jurisdictions used federal law enforcement and fiscal tools to coerce local governments over policy disagreements on immigration. (14 Aug 2025; 15 Aug 2025)</w:t>
      </w:r>
    </w:p>
    <w:p>
      <w:pPr>
        <w:ind w:left="504" w:hanging="288"/>
      </w:pPr>
      <w:r>
        <w:t xml:space="preserve">21. </w:t>
      </w:r>
      <w:r>
        <w:t>Secretary of Defense Pete Hegseth reposted and endorsed a video opposing women’s right to vote. A sitting defense secretary’s praise for arguments against women’s suffrage signaled elite openness to rolling back core voting rights, undermining norms of equal political citizenship. (10 Aug 2025; 11 Aug 2025)</w:t>
      </w:r>
    </w:p>
    <w:p>
      <w:pPr>
        <w:ind w:left="504" w:hanging="288"/>
      </w:pPr>
      <w:r>
        <w:t xml:space="preserve">22. </w:t>
      </w:r>
      <w:r>
        <w:t>Secretary of Defense Pete Hegseth removed thousands of transgender troops and senior women and minority officers from service. Purging transgender and senior women and minority officers reshaped the military’s leadership and rank-and-file along ideological and identity lines, narrowing who can serve in a key state institution. (14 Aug 2025)</w:t>
      </w:r>
    </w:p>
    <w:p>
      <w:pPr>
        <w:ind w:left="504" w:hanging="288"/>
      </w:pPr>
      <w:r>
        <w:t xml:space="preserve">23. </w:t>
      </w:r>
      <w:r>
        <w:t>Secretary of Defense Pete Hegseth and the Pentagon promoted Christian nationalist messaging in military recruitment and public communications. Embedding sectarian Christian themes in Pentagon recruitment blurred separation between church and state and used military messaging to normalize a specific religious ideology. (14 Aug 2025)</w:t>
      </w:r>
    </w:p>
    <w:p>
      <w:pPr>
        <w:ind w:left="504" w:hanging="288"/>
      </w:pPr>
      <w:r>
        <w:t xml:space="preserve">24. </w:t>
      </w:r>
      <w:r>
        <w:t>President Donald Trump directed federal officers to sweep Washington, D.C., streets in a crime crackdown. Ordering federal sweeps in a city with declining violent crime extended the executive’s direct role in street-level policing, raising risks of politicized enforcement. (14 Aug 2025)</w:t>
      </w:r>
    </w:p>
    <w:p>
      <w:pPr>
        <w:ind w:left="504" w:hanging="288"/>
      </w:pPr>
      <w:r>
        <w:t xml:space="preserve">25. </w:t>
      </w:r>
      <w:r>
        <w:t>President Donald Trump criticized and moved to replace Bureau of Labor Statistics leadership and other statistical agency staff with loyalists. Firing the BLS commissioner over an unfavorable jobs report and installing ideological allies across statistical agencies threatened the neutrality of official economic data used for democratic accountability. (11 Aug 2025; 13 Aug 2025)</w:t>
      </w:r>
    </w:p>
    <w:p>
      <w:pPr>
        <w:ind w:left="504" w:hanging="288"/>
      </w:pPr>
      <w:r>
        <w:t xml:space="preserve">26. </w:t>
      </w:r>
      <w:r>
        <w:t>Trump administration sent a letter to the Smithsonian Institution announcing plans to review museum exhibitions for alignment with the president’s historical vision. Moving to vet Smithsonian content for “American exceptionalism” extended executive influence over national museums, risking politicization of public history and culture. (13 Aug 2025)</w:t>
      </w:r>
    </w:p>
    <w:p>
      <w:pPr>
        <w:pStyle w:val="Heading2"/>
      </w:pPr>
      <w:r>
        <w:t>Institutions and Governance</w:t>
      </w:r>
    </w:p>
    <w:p>
      <w:pPr>
        <w:ind w:left="504" w:hanging="288"/>
      </w:pPr>
      <w:r>
        <w:t xml:space="preserve">1. </w:t>
      </w:r>
      <w:r>
        <w:t>U.S. Court of Appeals ordered restoration of a public federal spending apportionment database. Requiring the administration to restore a spending tracker enforced statutory transparency in budget execution, strengthening congressional control and public oversight of federal funds. (9 Aug 2025)</w:t>
      </w:r>
    </w:p>
    <w:p>
      <w:pPr>
        <w:ind w:left="504" w:hanging="288"/>
      </w:pPr>
      <w:r>
        <w:t xml:space="preserve">2. </w:t>
      </w:r>
      <w:r>
        <w:t>U.S. District Court in Hawaii ruled commercial fishing illegal in a protected Pacific marine monument. Reinstating fishing bans in a national monument reaffirmed that executive rollbacks must follow legal process and public participation, bolstering rule-of-law constraints on environmental policy changes. (10 Aug 2025)</w:t>
      </w:r>
    </w:p>
    <w:p>
      <w:pPr>
        <w:ind w:left="504" w:hanging="288"/>
      </w:pPr>
      <w:r>
        <w:t xml:space="preserve">3. </w:t>
      </w:r>
      <w:r>
        <w:t>Attorney General Pam Bondi and Department of Justice fired federal prosecutor Mike Gordon after his work on January 6 cases. Removing a prosecutor known for January 6 cases, amid similar dismissals, suggested political interference in prosecutorial staffing that could chill accountability for attacks on democratic institutions. (10 Aug 2025)</w:t>
      </w:r>
    </w:p>
    <w:p>
      <w:pPr>
        <w:ind w:left="504" w:hanging="288"/>
      </w:pPr>
      <w:r>
        <w:t xml:space="preserve">4. </w:t>
      </w:r>
      <w:r>
        <w:t>House Veterans’ Affairs Committee advanced legislation expanding veterans’ access to private healthcare providers. Moving a bill to steer more veterans’ care to private providers shifted public health responsibilities away from the VA, with implications for oversight and equity in service delivery. (11 Aug 2025)</w:t>
      </w:r>
    </w:p>
    <w:p>
      <w:pPr>
        <w:ind w:left="504" w:hanging="288"/>
      </w:pPr>
      <w:r>
        <w:t xml:space="preserve">5. </w:t>
      </w:r>
      <w:r>
        <w:t>Federal courts in California heard and advanced lawsuits challenging unauthorized deployment of troops to Los Angeles during immigration protests. Judicial review of National Guard and Marine deployments to Los Angeles tested legal limits on using military forces for domestic law enforcement without state consent. (11 Aug 2025; 12 Aug 2025)</w:t>
      </w:r>
    </w:p>
    <w:p>
      <w:pPr>
        <w:ind w:left="504" w:hanging="288"/>
      </w:pPr>
      <w:r>
        <w:t xml:space="preserve">6. </w:t>
      </w:r>
      <w:r>
        <w:t>Judge Paul Engelmayer denied the Trump administration’s request to unseal Ghislaine Maxwell grand jury transcripts. Refusing to unseal grand jury materials preserved procedural secrecy against what the judge described as a politically motivated transparency ploy, underscoring judicial independence. (11 Aug 2025; 13 Aug 2025)</w:t>
      </w:r>
    </w:p>
    <w:p>
      <w:pPr>
        <w:ind w:left="504" w:hanging="288"/>
      </w:pPr>
      <w:r>
        <w:t xml:space="preserve">7. </w:t>
      </w:r>
      <w:r>
        <w:t>U.S. District Court ordered release of frozen funds to the National Endowment for Democracy. Requiring the administration to disburse congressionally appropriated democracy-promotion funds checked executive impoundment and supported independent civil society abroad. (11 Aug 2025)</w:t>
      </w:r>
    </w:p>
    <w:p>
      <w:pPr>
        <w:ind w:left="504" w:hanging="288"/>
      </w:pPr>
      <w:r>
        <w:t xml:space="preserve">8. </w:t>
      </w:r>
      <w:r>
        <w:t>Federal Bureau of Investigation leadership reassigned agents and deprioritized investigations into rightwing extremist groups. Scaling back scrutiny of rightwing extremists while they remain a major threat altered law enforcement priorities in ways that may favor ideologically aligned actors over public safety. (11 Aug 2025)</w:t>
      </w:r>
    </w:p>
    <w:p>
      <w:pPr>
        <w:ind w:left="504" w:hanging="288"/>
      </w:pPr>
      <w:r>
        <w:t xml:space="preserve">9. </w:t>
      </w:r>
      <w:r>
        <w:t>Department of Veterans Affairs leadership reduced VA medical staff and terminated labor agreements with health workers’ unions. Cutting staff and union agreements at VA facilities weakened the public healthcare workforce for veterans and advanced a shift toward privatized care. (11 Aug 2025)</w:t>
      </w:r>
    </w:p>
    <w:p>
      <w:pPr>
        <w:ind w:left="504" w:hanging="288"/>
      </w:pPr>
      <w:r>
        <w:t xml:space="preserve">10. </w:t>
      </w:r>
      <w:r>
        <w:t>Democracy Forward Foundation sued the Department of Justice and FBI to compel release of Epstein-related records under FOIA. Litigating for Epstein files sought to enforce transparency obligations on law enforcement agencies in a high-profile case, reinforcing public access to information about elite misconduct. (11 Aug 2025)</w:t>
      </w:r>
    </w:p>
    <w:p>
      <w:pPr>
        <w:ind w:left="504" w:hanging="288"/>
      </w:pPr>
      <w:r>
        <w:t xml:space="preserve">11. </w:t>
      </w:r>
      <w:r>
        <w:t>Department of Justice Civil Rights Division accused George Washington University of civil rights violations over antisemitism complaints. Opening a civil rights case against a major university over alleged antisemitism at protests highlighted federal leverage over campus speech and discrimination policies. (12 Aug 2025)</w:t>
      </w:r>
    </w:p>
    <w:p>
      <w:pPr>
        <w:ind w:left="504" w:hanging="288"/>
      </w:pPr>
      <w:r>
        <w:t xml:space="preserve">12. </w:t>
      </w:r>
      <w:r>
        <w:t>Texas Attorney General Ken Paxton sought to jail Beto O’Rourke for allegedly violating a court order restricting fundraising. Attempting to imprison a political opponent for purportedly defying a fundraising injunction raised concerns about using state legal tools to constrain opposition organizing. (12 Aug 2025)</w:t>
      </w:r>
    </w:p>
    <w:p>
      <w:pPr>
        <w:ind w:left="504" w:hanging="288"/>
      </w:pPr>
      <w:r>
        <w:t xml:space="preserve">13. </w:t>
      </w:r>
      <w:r>
        <w:t>Federal judge in New York ordered ICE to improve conditions at a New York City immigrant holding facility. Mandating better food, medical access, and legal visits at an ICE facility enforced minimum standards for detainee treatment and checked abusive detention practices. (12 Aug 2025; 13 Aug 2025)</w:t>
      </w:r>
    </w:p>
    <w:p>
      <w:pPr>
        <w:ind w:left="504" w:hanging="288"/>
      </w:pPr>
      <w:r>
        <w:t xml:space="preserve">14. </w:t>
      </w:r>
      <w:r>
        <w:t>U.S. Department of Justice sought sanctions against immigration lawyer Joshua Schroeder for litigation to block a deportation. Pursuing sanctions against an attorney representing a deportee, under a directive targeting “frivolous” suits, risked deterring robust legal defense in immigration cases. (12 Aug 2025)</w:t>
      </w:r>
    </w:p>
    <w:p>
      <w:pPr>
        <w:ind w:left="504" w:hanging="288"/>
      </w:pPr>
      <w:r>
        <w:t xml:space="preserve">15. </w:t>
      </w:r>
      <w:r>
        <w:t>Federal appeals court allowed the Trump administration to cut billions in USAID foreign aid funding. Upholding executive authority to withhold congressionally allocated foreign aid shifted power over international assistance from the legislature toward the presidency. (13 Aug 2025)</w:t>
      </w:r>
    </w:p>
    <w:p>
      <w:pPr>
        <w:ind w:left="504" w:hanging="288"/>
      </w:pPr>
      <w:r>
        <w:t xml:space="preserve">16. </w:t>
      </w:r>
      <w:r>
        <w:t>Department of Veterans Affairs Office of Inspector General reported severe nationwide staffing shortages at VA hospitals. An inspector general report documenting widespread VA staffing gaps highlighted systemic strain on a core public service and provided oversight data for policy responses. (13 Aug 2025)</w:t>
      </w:r>
    </w:p>
    <w:p>
      <w:pPr>
        <w:ind w:left="504" w:hanging="288"/>
      </w:pPr>
      <w:r>
        <w:t xml:space="preserve">17. </w:t>
      </w:r>
      <w:r>
        <w:t>Democratic members of Congress were repeatedly blocked from unannounced visits to ICE detention facilities and filed suit against DHS policy. Requiring a week’s notice for congressional inspections of detention centers and the resulting lawsuit highlighted executive efforts to limit legislative oversight of immigration enforcement. (13 Aug 2025)</w:t>
      </w:r>
    </w:p>
    <w:p>
      <w:pPr>
        <w:ind w:left="504" w:hanging="288"/>
      </w:pPr>
      <w:r>
        <w:t xml:space="preserve">18. </w:t>
      </w:r>
      <w:r>
        <w:t>California Governor Gavin Newsom publicly warned Trump against manipulating redistricting in Republican-led states and threatened legal countermeasures. A governor’s threat to respond legally and with counter-redistricting to perceived federal meddling in state maps underscored intergovernmental conflict over control of representation. (13 Aug 2025; 15 Aug 2025)</w:t>
      </w:r>
    </w:p>
    <w:p>
      <w:pPr>
        <w:ind w:left="504" w:hanging="288"/>
      </w:pPr>
      <w:r>
        <w:t xml:space="preserve">19. </w:t>
      </w:r>
      <w:r>
        <w:t>Federal judge blocked the Trump administration from cutting funds to schools and universities over DEI programs. Enjoining funding cuts tied to diversity programs protected institutional autonomy and academic speech from punitive federal conditions. (14 Aug 2025)</w:t>
      </w:r>
    </w:p>
    <w:p>
      <w:pPr>
        <w:ind w:left="504" w:hanging="288"/>
      </w:pPr>
      <w:r>
        <w:t xml:space="preserve">20. </w:t>
      </w:r>
      <w:r>
        <w:t>Federal court in Louisiana received a lawsuit alleging ICE unlawfully deported U.S.-citizen children and their mothers to Honduras. Litigation over the deportation of citizen children and a child with cancer challenged whether immigration authorities followed due process and respected citizenship rights. (14 Aug 2025)</w:t>
      </w:r>
    </w:p>
    <w:p>
      <w:pPr>
        <w:ind w:left="504" w:hanging="288"/>
      </w:pPr>
      <w:r>
        <w:t xml:space="preserve">21. </w:t>
      </w:r>
      <w:r>
        <w:t>U.S. Court of Appeals lifted a block on the Trump administration’s mass firings at the Consumer Financial Protection Bureau. Allowing layoffs of 1,500 CFPB employees to proceed cleared the way for large-scale restructuring of a key consumer watchdog, weakening its institutional capacity. (15 Aug 2025)</w:t>
      </w:r>
    </w:p>
    <w:p>
      <w:pPr>
        <w:ind w:left="504" w:hanging="288"/>
      </w:pPr>
      <w:r>
        <w:t xml:space="preserve">22. </w:t>
      </w:r>
      <w:r>
        <w:t>DeKalb County Superior Court dismissed domestic terrorism charges against a ‘Cop City’ protester for due process violations. Throwing out terrorism charges after long delays affirmed that protest-related prosecutions must meet constitutional timelines, limiting misuse of severe charges against activists. (15 Aug 2025)</w:t>
      </w:r>
    </w:p>
    <w:p>
      <w:pPr>
        <w:ind w:left="504" w:hanging="288"/>
      </w:pPr>
      <w:r>
        <w:t xml:space="preserve">23. </w:t>
      </w:r>
      <w:r>
        <w:t>Federal grand jury indicted New Orleans Mayor LaToya Cantrell on corruption charges. Charging a sitting mayor with misuse of city resources and obstruction demonstrated that federal criminal processes can reach local executives accused of self-dealing. (15 Aug 2025)</w:t>
      </w:r>
    </w:p>
    <w:p>
      <w:pPr>
        <w:ind w:left="504" w:hanging="288"/>
      </w:pPr>
      <w:r>
        <w:t xml:space="preserve">24. </w:t>
      </w:r>
      <w:r>
        <w:t>District of Columbia Attorney General sued the Trump administration to block its takeover of the D.C. police department. Challenging federal control of D.C. policing in court asserted the District’s right to self-governance and sought judicial limits on emergency-based federalization. (15 Aug 2025)</w:t>
      </w:r>
    </w:p>
    <w:p>
      <w:pPr>
        <w:ind w:left="504" w:hanging="288"/>
      </w:pPr>
      <w:r>
        <w:t xml:space="preserve">25. </w:t>
      </w:r>
      <w:r>
        <w:t>Democratic members of Congress introduced a joint resolution to end federalization of the D.C. police department. A congressional resolution to terminate federal control of D.C. police used legislative tools to contest executive overreach into local law enforcement. (15 Aug 2025)</w:t>
      </w:r>
    </w:p>
    <w:p>
      <w:pPr>
        <w:ind w:left="504" w:hanging="288"/>
      </w:pPr>
      <w:r>
        <w:t xml:space="preserve">26. </w:t>
      </w:r>
      <w:r>
        <w:t>Texas Governor Greg Abbott called consecutive special legislative sessions to pass a Republican-favoring congressional map. Repeatedly convening special sessions to secure a partisan redistricting plan leveraged procedural control to reshape representation in favor of one party. (12 Aug 2025; 14 Aug 2025; 15 Aug 2025)</w:t>
      </w:r>
    </w:p>
    <w:p>
      <w:pPr>
        <w:ind w:left="504" w:hanging="288"/>
      </w:pPr>
      <w:r>
        <w:t xml:space="preserve">27. </w:t>
      </w:r>
      <w:r>
        <w:t>California Governor Gavin Newsom and state officials announced conditional plans for partisan redistricting and a special election to counter Texas map changes. Proposing contingent redistricting and a special election to offset Texas’s map maneuvers framed gerrymandering as a tit-for-tat tool in interstate partisan competition. (14 Aug 2025; 15 Aug 2025)</w:t>
      </w:r>
    </w:p>
    <w:p>
      <w:pPr>
        <w:ind w:left="504" w:hanging="288"/>
      </w:pPr>
      <w:r>
        <w:t xml:space="preserve">28. </w:t>
      </w:r>
      <w:r>
        <w:t>Mason, Tennessee town officials approved converting a former prison into a private ICE detention center. Authorizing a private company to run a new immigration detention facility extended the use of for-profit incarceration in federal enforcement, with limited democratic oversight. (13 Aug 2025)</w:t>
      </w:r>
    </w:p>
    <w:p>
      <w:pPr>
        <w:ind w:left="504" w:hanging="288"/>
      </w:pPr>
      <w:r>
        <w:t xml:space="preserve">29. </w:t>
      </w:r>
      <w:r>
        <w:t>U.S. Secret Service and U.S. Army Corps of Engineers altered water levels at an Ohio lake for Vice President JD Vance’s boating trip, prompting congressional scrutiny. Adjusting a public reservoir for a vice-presidential outing raised concerns about using federal resources for personal benefit and the adequacy of internal controls. (15 Aug 2025)</w:t>
      </w:r>
    </w:p>
    <w:p>
      <w:pPr>
        <w:ind w:left="504" w:hanging="288"/>
      </w:pPr>
      <w:r>
        <w:t xml:space="preserve">30. </w:t>
      </w:r>
      <w:r>
        <w:t>Congress enacted the ACES Act of 2025. Passage of the ACES Act illustrated ongoing legislative capacity to set national policy through regular lawmaking despite broader institutional strains. (14 Aug 2025)</w:t>
      </w:r>
    </w:p>
    <w:p>
      <w:pPr>
        <w:ind w:left="504" w:hanging="288"/>
      </w:pPr>
      <w:r>
        <w:t xml:space="preserve">31. </w:t>
      </w:r>
      <w:r>
        <w:t>Congress enacted the PRO Veterans Act of 2025 to expand veterans’ services and benefits. Creating new statutory support for veterans demonstrated the legislature’s role in strengthening social entitlements and directing executive agencies’ obligations. (14 Aug 2025)</w:t>
      </w:r>
    </w:p>
    <w:p>
      <w:pPr>
        <w:pStyle w:val="Heading2"/>
      </w:pPr>
      <w:r>
        <w:t>Civil Rights and Dissent</w:t>
      </w:r>
    </w:p>
    <w:p>
      <w:pPr>
        <w:ind w:left="504" w:hanging="288"/>
      </w:pPr>
      <w:r>
        <w:t xml:space="preserve">1. </w:t>
      </w:r>
      <w:r>
        <w:t>U.S. Immigration and Customs Enforcement arrested Trump Burger owner Roland Mehrez Beainy and initiated deportation proceedings. Detaining a long-term resident business owner over visa issues illustrated the administration’s strict immigration enforcement approach, regardless of political alignment. (9 Aug 2025)</w:t>
      </w:r>
    </w:p>
    <w:p>
      <w:pPr>
        <w:ind w:left="504" w:hanging="288"/>
      </w:pPr>
      <w:r>
        <w:t xml:space="preserve">2. </w:t>
      </w:r>
      <w:r>
        <w:t>Immigration and Customs Enforcement detained lawful permanent resident Will (Tae Huang) Kim over a 14-year-old marijuana offense. Moving to deport a green card holder for an old minor drug conviction highlighted the severity and retroactive reach of immigration penalties for noncitizens. (10 Aug 2025)</w:t>
      </w:r>
    </w:p>
    <w:p>
      <w:pPr>
        <w:ind w:left="504" w:hanging="288"/>
      </w:pPr>
      <w:r>
        <w:t xml:space="preserve">3. </w:t>
      </w:r>
      <w:r>
        <w:t>Immigration and Customs Enforcement detained DACA recipient and organizer Catalina “Xochitl” Santiago in El Paso. Arresting a DACA recipient and community organizer underscored the precarity of protections for young immigrants and potential targeting of activists. (10 Aug 2025)</w:t>
      </w:r>
    </w:p>
    <w:p>
      <w:pPr>
        <w:ind w:left="504" w:hanging="288"/>
      </w:pPr>
      <w:r>
        <w:t xml:space="preserve">4. </w:t>
      </w:r>
      <w:r>
        <w:t>Rev. William Barber and allied groups organized Moral Monday protests in Washington, D.C., and Southern cities. Planning coordinated Moral Monday demonstrations continued a tradition of mass protest to pressure officials on civil and economic rights. (10 Aug 2025)</w:t>
      </w:r>
    </w:p>
    <w:p>
      <w:pPr>
        <w:ind w:left="504" w:hanging="288"/>
      </w:pPr>
      <w:r>
        <w:t xml:space="preserve">5. </w:t>
      </w:r>
      <w:r>
        <w:t>Department of Justice and ICE used terrorism and Alien Enemies designations to expel Venezuelans accused of gang ties. Labeling Tren de Aragua a terrorist group and expelling alleged members under the Alien Enemies Act expanded use of national security tools in immigration enforcement. (13 Aug 2025)</w:t>
      </w:r>
    </w:p>
    <w:p>
      <w:pPr>
        <w:ind w:left="504" w:hanging="288"/>
      </w:pPr>
      <w:r>
        <w:t xml:space="preserve">6. </w:t>
      </w:r>
      <w:r>
        <w:t>Department of Justice doubled the bounty on Venezuelan President Nicolás Maduro to $50 million. Offering a large reward for a foreign head of state escalated U.S. pressure tactics and intertwined criminal pursuit with geopolitical conflict. (13 Aug 2025)</w:t>
      </w:r>
    </w:p>
    <w:p>
      <w:pPr>
        <w:ind w:left="504" w:hanging="288"/>
      </w:pPr>
      <w:r>
        <w:t xml:space="preserve">7. </w:t>
      </w:r>
      <w:r>
        <w:t>Baltimore Police Department arrested former youth pastor Thomas Pinkerton on multiple abuse charges involving teenagers. Charging a religious leader with long-running abuse of teens reflected law enforcement’s role in addressing institutional sexual misconduct and protecting minors. (12 Aug 2025)</w:t>
      </w:r>
    </w:p>
    <w:p>
      <w:pPr>
        <w:ind w:left="504" w:hanging="288"/>
      </w:pPr>
      <w:r>
        <w:t xml:space="preserve">8. </w:t>
      </w:r>
      <w:r>
        <w:t>Department of Justice fired DOJ employee Carolyn Feinstein after her spouse launched an app warning of ICE presence. Terminating a DOJ worker linked to an app that alerts communities to ICE activity raised concerns about retaliation against perceived critics of immigration enforcement. (13 Aug 2025)</w:t>
      </w:r>
    </w:p>
    <w:p>
      <w:pPr>
        <w:ind w:left="504" w:hanging="288"/>
      </w:pPr>
      <w:r>
        <w:t xml:space="preserve">9. </w:t>
      </w:r>
      <w:r>
        <w:t>Immigration and Customs Enforcement conducted a Home Depot raid in Los Angeles that led to a man’s death while fleeing. An ICE raid that ended in a fleeing man’s death highlighted the human costs of aggressive workplace enforcement and tensions with local sanctuary policies. (15 Aug 2025)</w:t>
      </w:r>
    </w:p>
    <w:p>
      <w:pPr>
        <w:ind w:left="504" w:hanging="288"/>
      </w:pPr>
      <w:r>
        <w:t xml:space="preserve">10. </w:t>
      </w:r>
      <w:r>
        <w:t>U.S. Border Patrol deployed armed agents to Governor Newsom’s Los Angeles event at a museum. Sending rifle-carrying agents to a gubernatorial event was perceived as intimidation of state officials, blurring security functions with political signaling. (15 Aug 2025)</w:t>
      </w:r>
    </w:p>
    <w:p>
      <w:pPr>
        <w:ind w:left="504" w:hanging="288"/>
      </w:pPr>
      <w:r>
        <w:t xml:space="preserve">11. </w:t>
      </w:r>
      <w:r>
        <w:t>Governor Gavin Newsom publicly called for resistance to what he described as Trump’s assault on democracy. A governor’s appeal for collective action against perceived authoritarian drift sought to mobilize civic engagement in defense of democratic norms. (15 Aug 2025)</w:t>
      </w:r>
    </w:p>
    <w:p>
      <w:pPr>
        <w:ind w:left="504" w:hanging="288"/>
      </w:pPr>
      <w:r>
        <w:t xml:space="preserve">12. </w:t>
      </w:r>
      <w:r>
        <w:t>DC Peace Team offered active bystander training for encounters with ICE operations. Training residents to intervene nonviolently during immigration enforcement built community capacity to support vulnerable neighbors and document potential abuses. (15 Aug 2025)</w:t>
      </w:r>
    </w:p>
    <w:p>
      <w:pPr>
        <w:ind w:left="504" w:hanging="288"/>
      </w:pPr>
      <w:r>
        <w:t xml:space="preserve">13. </w:t>
      </w:r>
      <w:r>
        <w:t>Engaged Durhamites for Democracy and allied activists launched a campaign to pressure Avelo Airlines over its ICE transport contract. Targeting an airline’s ICE contract used consumer and reputational pressure to contest corporate participation in controversial immigration enforcement. (15 Aug 2025)</w:t>
      </w:r>
    </w:p>
    <w:p>
      <w:pPr>
        <w:ind w:left="504" w:hanging="288"/>
      </w:pPr>
      <w:r>
        <w:t xml:space="preserve">14. </w:t>
      </w:r>
      <w:r>
        <w:t>Moral Monday organizers in North Carolina planned a protest against a Republican health bill using symbolic caskets. Organizing a visually powerful protest against a health bill framed policy choices as life-and-death issues and exercised assembly rights to influence legislators. (15 Aug 2025)</w:t>
      </w:r>
    </w:p>
    <w:p>
      <w:pPr>
        <w:ind w:left="504" w:hanging="288"/>
      </w:pPr>
      <w:r>
        <w:t xml:space="preserve">15. </w:t>
      </w:r>
      <w:r>
        <w:t>Texas Democrats and Representative Gene Wu organized resistance to Trump-backed efforts to rig Texas electoral maps. State legislators’ campaign against partisan redistricting sought to protect fair representation and mobilize public opposition to map manipulation. (15 Aug 2025)</w:t>
      </w:r>
    </w:p>
    <w:p>
      <w:pPr>
        <w:ind w:left="504" w:hanging="288"/>
      </w:pPr>
      <w:r>
        <w:t xml:space="preserve">16. </w:t>
      </w:r>
      <w:r>
        <w:t>Protesters in Charlbury, Oxfordshire demonstrated against U.S. Vice President JD Vance’s visit. A local protest against the vice president’s policies showed cross-border public dissent toward U.S. leaders and their stances on Ukraine and the environment. (13 Aug 2025)</w:t>
      </w:r>
    </w:p>
    <w:p>
      <w:pPr>
        <w:ind w:left="504" w:hanging="288"/>
      </w:pPr>
      <w:r>
        <w:t xml:space="preserve">17. </w:t>
      </w:r>
      <w:r>
        <w:t>Department of Homeland Security and TSA revised an aviation security survey to replace the term “gender” with “sex”. Mandating use of “sex” instead of “gender” in a federal survey reflected a policy shift in how the government categorizes identity, with implications for recognition of gender diversity. (14 Aug 2025)</w:t>
      </w:r>
    </w:p>
    <w:p>
      <w:pPr>
        <w:ind w:left="504" w:hanging="288"/>
      </w:pPr>
      <w:r>
        <w:t xml:space="preserve">18. </w:t>
      </w:r>
      <w:r>
        <w:t>Centers for Disease Control and Prevention invited comment on data collection for the Laboratory Response Network. Seeking input on lab capacity data collection supported preparedness for biological threats, indirectly affecting public health protections for the population. (11 Aug 2025)</w:t>
      </w:r>
    </w:p>
    <w:p>
      <w:pPr>
        <w:ind w:left="504" w:hanging="288"/>
      </w:pPr>
      <w:r>
        <w:t xml:space="preserve">19. </w:t>
      </w:r>
      <w:r>
        <w:t>Centers for Disease Control and Prevention continued sanitation inspections and fees for cruise ships. Maintaining cruise ship sanitation oversight helped prevent disease outbreaks that can disproportionately affect travelers and port communities. (15 Aug 2025)</w:t>
      </w:r>
    </w:p>
    <w:p>
      <w:pPr>
        <w:ind w:left="504" w:hanging="288"/>
      </w:pPr>
      <w:r>
        <w:t xml:space="preserve">20. </w:t>
      </w:r>
      <w:r>
        <w:t>Drug Enforcement Administration temporarily placed two synthetic opioids into Schedule I. Emergency scheduling of potent synthetic opioids tightened controls to address overdose risks, affecting both public health and criminal penalties. (15 Aug 2025)</w:t>
      </w:r>
    </w:p>
    <w:p>
      <w:pPr>
        <w:ind w:left="504" w:hanging="288"/>
      </w:pPr>
      <w:r>
        <w:t xml:space="preserve">21. </w:t>
      </w:r>
      <w:r>
        <w:t>Urban crime analysts examined links between crime rates, urban density, and support for transit-oriented development. Analysis showing low homicide rates in dense New York versus higher rates elsewhere informed debates on safety, urban form, and public willingness to support denser cities. (15 Aug 2025)</w:t>
      </w:r>
    </w:p>
    <w:p>
      <w:pPr>
        <w:pStyle w:val="Heading2"/>
      </w:pPr>
      <w:r>
        <w:t>Economic Structure</w:t>
      </w:r>
    </w:p>
    <w:p>
      <w:pPr>
        <w:ind w:left="504" w:hanging="288"/>
      </w:pPr>
      <w:r>
        <w:t xml:space="preserve">1. </w:t>
      </w:r>
      <w:r>
        <w:t>Nvidia, AMD, and Trump administration officials agreed to share 15% of China-related chip revenues with the U.S. government in exchange for export licenses. Striking a bespoke revenue-sharing deal for export permissions blurred lines between taxation, regulation, and negotiation, enhancing executive leverage over major firms outside normal legislative processes. (10 Aug 2025)</w:t>
      </w:r>
    </w:p>
    <w:p>
      <w:pPr>
        <w:ind w:left="504" w:hanging="288"/>
      </w:pPr>
      <w:r>
        <w:t xml:space="preserve">2. </w:t>
      </w:r>
      <w:r>
        <w:t>Department of Veterans Affairs leadership and Congress pursued VA workforce reductions and privatization alongside legislation expanding private care access. Shrinking VA staffing while advancing laws to route veterans to private providers shifted a core public good toward market delivery and weakened in-house capacity. (11 Aug 2025; 13 Aug 2025)</w:t>
      </w:r>
    </w:p>
    <w:p>
      <w:pPr>
        <w:ind w:left="504" w:hanging="288"/>
      </w:pPr>
      <w:r>
        <w:t xml:space="preserve">3. </w:t>
      </w:r>
      <w:r>
        <w:t>President Donald Trump and Congress expanded work requirements for SNAP benefits to additional vulnerable groups. Imposing stricter work rules on food assistance for parents, older adults, veterans, and homeless people tied basic subsistence more tightly to labor market participation, likely reducing coverage. (12 Aug 2025)</w:t>
      </w:r>
    </w:p>
    <w:p>
      <w:pPr>
        <w:ind w:left="504" w:hanging="288"/>
      </w:pPr>
      <w:r>
        <w:t xml:space="preserve">4. </w:t>
      </w:r>
      <w:r>
        <w:t>Greg Ip and economic analysts described U.S. economic policy under Trump as moving toward state capitalism. Analysis that the administration was exerting direct control over key firms and investments highlighted a trend toward politically steered markets and blurred public-private boundaries. (12 Aug 2025)</w:t>
      </w:r>
    </w:p>
    <w:p>
      <w:pPr>
        <w:ind w:left="504" w:hanging="288"/>
      </w:pPr>
      <w:r>
        <w:t xml:space="preserve">5. </w:t>
      </w:r>
      <w:r>
        <w:t>Economic Innovation Group researchers reported that AI exposure had not yet measurably displaced U.S. jobs. Evidence that AI had not yet caused broad job loss informed debates over automation, labor policy, and the urgency of economic protections. (12 Aug 2025)</w:t>
      </w:r>
    </w:p>
    <w:p>
      <w:pPr>
        <w:ind w:left="504" w:hanging="288"/>
      </w:pPr>
      <w:r>
        <w:t xml:space="preserve">6. </w:t>
      </w:r>
      <w:r>
        <w:t>Gerard DiPippo and trade analysts challenged claims that China was widely using third countries to evade U.S. tariffs. Findings that Southeast Asia exports reflected local production rather than Chinese transshipment clarified trade patterns relevant to tariff and decoupling policy. (12 Aug 2025)</w:t>
      </w:r>
    </w:p>
    <w:p>
      <w:pPr>
        <w:ind w:left="504" w:hanging="288"/>
      </w:pPr>
      <w:r>
        <w:t xml:space="preserve">7. </w:t>
      </w:r>
      <w:r>
        <w:t>Blattman, Gehlbach, and Yu published research showing personalist dictatorships have lower economic growth than other regimes. Research linking concentrated personal rule to weaker growth underscored economic risks of governance models that centralize power in a single leader. (12 Aug 2025)</w:t>
      </w:r>
    </w:p>
    <w:p>
      <w:pPr>
        <w:ind w:left="504" w:hanging="288"/>
      </w:pPr>
      <w:r>
        <w:t xml:space="preserve">8. </w:t>
      </w:r>
      <w:r>
        <w:t>Drug Enforcement Administration and multiple pharmaceutical firms processed numerous applications to import or manufacture controlled substances for research and bulk production. DEA notices on controlled substance registrations illustrated ongoing regulatory gatekeeping over drug research and production, balancing scientific access with abuse concerns. (11 Aug 2025; 12 Aug 2025; 15 Aug 2025)</w:t>
      </w:r>
    </w:p>
    <w:p>
      <w:pPr>
        <w:ind w:left="504" w:hanging="288"/>
      </w:pPr>
      <w:r>
        <w:t xml:space="preserve">9. </w:t>
      </w:r>
      <w:r>
        <w:t>Federal Communications Commission sought public comment on multiple information collection requirements affecting telecom and broadcasting. FCC paperwork and data-collection notices shaped how telecom and broadcasters report operations, influencing regulatory oversight and market transparency. (11 Aug 2025; 12 Aug 2025; 13 Aug 2025; 14 Aug 2025)</w:t>
      </w:r>
    </w:p>
    <w:p>
      <w:pPr>
        <w:ind w:left="504" w:hanging="288"/>
      </w:pPr>
      <w:r>
        <w:t xml:space="preserve">10. </w:t>
      </w:r>
      <w:r>
        <w:t>Occupational Safety and Health Administration extended approval for its conflict-of-interest disclosure form and invited comments. Maintaining conflict-of-interest disclosure requirements for peer reviewers aimed to preserve integrity in workplace safety rulemaking while monitoring administrative burdens. (11 Aug 2025)</w:t>
      </w:r>
    </w:p>
    <w:p>
      <w:pPr>
        <w:ind w:left="504" w:hanging="288"/>
      </w:pPr>
      <w:r>
        <w:t xml:space="preserve">11. </w:t>
      </w:r>
      <w:r>
        <w:t>Environmental Protection Agency processed multiple state implementation plan revisions and permit objections related to air quality and mine remediation. EPA approvals and objections on state air plans and industrial permits demonstrated federal oversight of environmental standards that affect industry costs and community health. (13 Aug 2025; 14 Aug 2025)</w:t>
      </w:r>
    </w:p>
    <w:p>
      <w:pPr>
        <w:ind w:left="504" w:hanging="288"/>
      </w:pPr>
      <w:r>
        <w:t xml:space="preserve">12. </w:t>
      </w:r>
      <w:r>
        <w:t>Federal Communications Commission amended TV and radio channel allotments in several markets. Adjusting broadcast channel assignments in Oregon, Nevada, Texas, and Oregon markets affected local media infrastructure and spectrum use. (13 Aug 2025; 14 Aug 2025)</w:t>
      </w:r>
    </w:p>
    <w:p>
      <w:pPr>
        <w:ind w:left="504" w:hanging="288"/>
      </w:pPr>
      <w:r>
        <w:t xml:space="preserve">13. </w:t>
      </w:r>
      <w:r>
        <w:t>U.S. Census Bureau sought comment on extending the Monthly Wholesale Trade Survey. Continuing wholesale trade data collection supported key economic indicators used by policymakers and analysts to track business activity. (14 Aug 2025)</w:t>
      </w:r>
    </w:p>
    <w:p>
      <w:pPr>
        <w:ind w:left="504" w:hanging="288"/>
      </w:pPr>
      <w:r>
        <w:t xml:space="preserve">14. </w:t>
      </w:r>
      <w:r>
        <w:t>Centers for Disease Control and Prevention continued cruise ship sanitation inspection fees for the next fiscal year. Maintaining inspection fees for cruise ships sustained a user-funded model for federal oversight of onboard sanitation and disease prevention. (15 Aug 2025)</w:t>
      </w:r>
    </w:p>
    <w:p>
      <w:pPr>
        <w:ind w:left="504" w:hanging="288"/>
      </w:pPr>
      <w:r>
        <w:t xml:space="preserve">15. </w:t>
      </w:r>
      <w:r>
        <w:t>Environmental Protection Agency set a pesticide residue tolerance for mandipropamid on papaya. Establishing a pesticide tolerance level governed how much chemical residue is legally allowed on imported or domestic papaya, balancing agricultural practices with food safety. (15 Aug 2025)</w:t>
      </w:r>
    </w:p>
    <w:p>
      <w:pPr>
        <w:ind w:left="504" w:hanging="288"/>
      </w:pPr>
      <w:r>
        <w:t xml:space="preserve">16. </w:t>
      </w:r>
      <w:r>
        <w:t>Environmental Protection Agency extended deadlines and comment periods for certain industrial emission standards. Pushing back compliance and comment deadlines for emission rules gave affected industries more time to adapt and influence final standards. (15 Aug 2025)</w:t>
      </w:r>
    </w:p>
    <w:p>
      <w:pPr>
        <w:ind w:left="504" w:hanging="288"/>
      </w:pPr>
      <w:r>
        <w:t xml:space="preserve">17. </w:t>
      </w:r>
      <w:r>
        <w:t>Environmental Protection Agency issued findings that certain new chemicals or uses were not likely to present unreasonable risk. TSCA determinations that new chemicals posed low risk allowed manufacturers to proceed, shaping the pace of chemical innovation and regulatory scrutiny. (15 Aug 2025)</w:t>
      </w:r>
    </w:p>
    <w:p>
      <w:pPr>
        <w:ind w:left="504" w:hanging="288"/>
      </w:pPr>
      <w:r>
        <w:t xml:space="preserve">18. </w:t>
      </w:r>
      <w:r>
        <w:t>Food and Drug Administration announced public meetings and workshops on biosimilar regulatory science and interchangeability. FDA’s biosimilar meetings sought stakeholder input on scientific and regulatory frameworks that will influence competition and pricing in biologic drugs. (15 Aug 2025)</w:t>
      </w:r>
    </w:p>
    <w:p>
      <w:pPr>
        <w:ind w:left="504" w:hanging="288"/>
      </w:pPr>
      <w:r>
        <w:t xml:space="preserve">19. </w:t>
      </w:r>
      <w:r>
        <w:t>Food and Drug Administration revoked emergency use authorization for a COVID-19 diagnostic device at the manufacturer’s request. Ending EUA for a discontinued COVID-19 test reflected ongoing adjustment of emergency-era medical authorizations to current market and public health conditions. (15 Aug 2025)</w:t>
      </w:r>
    </w:p>
    <w:p>
      <w:pPr>
        <w:ind w:left="504" w:hanging="288"/>
      </w:pPr>
      <w:r>
        <w:t xml:space="preserve">20. </w:t>
      </w:r>
      <w:r>
        <w:t>Urban policy analysts highlighted regulatory and political barriers to building subways and dense housing in U.S. cities. Analyses of NIMBYism, zoning, and construction methods showed how local rules and opposition constrain transit and housing supply, shaping urban economic geography. (15 Aug 2025)</w:t>
      </w:r>
    </w:p>
    <w:p>
      <w:pPr>
        <w:pStyle w:val="Heading2"/>
      </w:pPr>
      <w:r>
        <w:t>Information, Memory, and Manipulation</w:t>
      </w:r>
    </w:p>
    <w:p>
      <w:pPr>
        <w:ind w:left="504" w:hanging="288"/>
      </w:pPr>
      <w:r>
        <w:t xml:space="preserve">1. </w:t>
      </w:r>
      <w:r>
        <w:t>Russian President Vladimir Putin awarded the Order of Lenin to the mother of an American who died fighting for Russia in Ukraine. Honoring an American’s mother for her son’s service to Russia served as symbolic propaganda aimed at undermining U.S. narratives about loyalty and the Ukraine war. (9 Aug 2025)</w:t>
      </w:r>
    </w:p>
    <w:p>
      <w:pPr>
        <w:ind w:left="504" w:hanging="288"/>
      </w:pPr>
      <w:r>
        <w:t xml:space="preserve">2. </w:t>
      </w:r>
      <w:r>
        <w:t>Defense Secretary Pete Hegseth reposted a video by Christian nationalist pastors opposing women’s voting rights. Amplifying a message against women’s suffrage from a senior defense official normalized fringe ideas about rolling back voting rights in mainstream discourse. (10 Aug 2025; 11 Aug 2025)</w:t>
      </w:r>
    </w:p>
    <w:p>
      <w:pPr>
        <w:ind w:left="504" w:hanging="288"/>
      </w:pPr>
      <w:r>
        <w:t xml:space="preserve">3. </w:t>
      </w:r>
      <w:r>
        <w:t>Campante et al. published a study on AI-generated misinformation and news consumption. Research showing that exposure to AI-generated misinformation can increase concern and engagement with trustworthy news illuminated complex effects of synthetic media on information ecosystems. (12 Aug 2025)</w:t>
      </w:r>
    </w:p>
    <w:p>
      <w:pPr>
        <w:ind w:left="504" w:hanging="288"/>
      </w:pPr>
      <w:r>
        <w:t xml:space="preserve">4. </w:t>
      </w:r>
      <w:r>
        <w:t>Trump White House hosted right-wing podcaster Benny Johnson at a press briefing. Inviting a conspiracy-prone commentator with ties to Russian-linked media into official briefings signaled state validation of fringe outlets and narratives. (12 Aug 2025)</w:t>
      </w:r>
    </w:p>
    <w:p>
      <w:pPr>
        <w:ind w:left="504" w:hanging="288"/>
      </w:pPr>
      <w:r>
        <w:t xml:space="preserve">5. </w:t>
      </w:r>
      <w:r>
        <w:t>Noah Smith and urban commentators argued that NIMBYism and regulatory barriers hinder dense, transit-rich cities in the U.S. Commentary on zoning and transit politics highlighted how local narratives and participation rules shape public understanding of urban development choices. (15 Aug 2025)</w:t>
      </w:r>
    </w:p>
    <w:p>
      <w:pPr>
        <w:ind w:left="504" w:hanging="288"/>
      </w:pPr>
      <w:r>
        <w:t xml:space="preserve">6. </w:t>
      </w:r>
      <w:r>
        <w:t>Indivisible launched a Truth Brigade campaign to counter disinformation. Organizing volunteers to actively rebut false narratives aimed to strengthen grassroots capacity to defend factual discourse in the public sphere. (15 Aug 2025)</w:t>
      </w:r>
    </w:p>
    <w:p>
      <w:pPr>
        <w:ind w:left="504" w:hanging="288"/>
      </w:pPr>
      <w:r>
        <w:t xml:space="preserve">7. </w:t>
      </w:r>
      <w:r>
        <w:t>Trump administration and Smithsonian leadership moved to review Smithsonian exhibitions to emphasize American exceptionalism and avoid “divisive” narratives. Plans to align museum content with a celebratory national story risked sidelining histories of injustice and dissent in federally supported cultural institutions. (13 Aug 2025)</w:t>
      </w:r>
    </w:p>
    <w:p>
      <w:pPr>
        <w:ind w:left="504" w:hanging="288"/>
      </w:pPr>
      <w:r>
        <w:t xml:space="preserve">8. </w:t>
      </w:r>
      <w:r>
        <w:t>Secretary of Defense Pete Hegseth reinstalled a Confederate memorial at Arlington National Cemetery. Restoring a monument that romanticizes the Confederacy used official commemoration to elevate a contested version of U.S. history that downplays slavery’s brutality. (11 Aug 2025)</w:t>
      </w:r>
    </w:p>
    <w:p>
      <w:pPr>
        <w:ind w:left="504" w:hanging="288"/>
      </w:pPr>
      <w:r>
        <w:t xml:space="preserve">9. </w:t>
      </w:r>
      <w:r>
        <w:t>Food and Drug Administration and LumiraDx publicly documented revocation of a COVID-19 diagnostic EUA at the manufacturer’s request. Publishing details of an EUA revocation contributed to transparency about how pandemic-era medical authorizations are wound down. (15 Aug 2025)</w:t>
      </w:r>
    </w:p>
    <w:p>
      <w:pPr>
        <w:ind w:left="504" w:hanging="288"/>
      </w:pPr>
      <w:r>
        <w:t xml:space="preserve">10. </w:t>
      </w:r>
      <w:r>
        <w:t>Environmental Protection Agency issued a notice of availability for multiple environmental impact statements and extended comment periods. Making environmental impact statements available and extending comment windows supported public participation and record-building in major project decisions. (15 Aug 2025)</w:t>
      </w:r>
    </w:p>
    <w:p>
      <w:pPr>
        <w:ind w:left="504" w:hanging="288"/>
      </w:pPr>
      <w:r>
        <w:t xml:space="preserve">11. </w:t>
      </w:r>
      <w:r>
        <w:t>Transportation Security Administration revised its aviation security customer survey terminology from “gender” to “sex” under an executive order. Changing official survey language under presidential direction reflected how executive policy can reshape how federal data categorize identity, with downstream effects on statistics and discourse. (14 Aug 2025)</w:t>
      </w:r>
    </w:p>
    <w:p>
      <w:pPr>
        <w:ind w:left="504" w:hanging="288"/>
      </w:pPr>
      <w:r>
        <w:t xml:space="preserve">12. </w:t>
      </w:r>
      <w:r>
        <w:t>Bureau of Labor Statistics and U.S. statistical agencies underwent leadership changes and politicized staffing under Trump. Replacing neutral statisticians with loyalists at BLS and other agencies threatened the objectivity of economic data that inform voters and policymakers. (11 Aug 2025; 13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