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33 (30 Aug 2025 – 5 Sep 2025): Authoritarian Powers as Policy</w:t>
      </w:r>
    </w:p>
    <w:p>
      <w:pPr>
        <w:ind w:left="360" w:right="144"/>
      </w:pPr>
      <w:r>
        <w:rPr>
          <w:i/>
        </w:rPr>
        <w:t>A week of near-stillness on the Democracy Clock masks how executive orders, security forces, and lawfare quietly consolidate personal rule and stratified citizenship.</w:t>
      </w:r>
    </w:p>
    <w:p>
      <w:pPr/>
      <w:r>
        <w:t>This week delivers an intense, multi-front stress test on American democracy, with especially heavy pressure on executive constraint, civil liberties, and the integrity of the administrative state. The White House aggressively expands unilateral authority—over elections (voter ID and mail voting orders), immigration (Alien Enemies Act, mass deportation machinery, third‑country offshoring), trade (emergency-based tariffs, Japan order), and military force (Caribbean strike, domestic Guard deployments, Pentagon rebrand). Simultaneously, core technocratic institutions—CDC, FDA, EPA, SSA, USAGM, PBS, Northwestern, Harvard—are purged, defunded, or disciplined, often in favor of loyalists and anti‑expert ideologues, entrenching patronage over competence. Immigration and policing policy move toward a quasi‑security state: mass ICE/CBP hiring with lowered standards, spyware, military lawyers as judges, and incentives for local police to join federal crackdowns. Yet courts, states, and some in Congress mount counter‑moves: major rulings against tariffs and military deployments, blocks on child deportations, state resistance on vaccines and wind, and bipartisan pushes for Epstein transparency. Structurally, however, the week tilts strongly toward normalized emergency governance, militarized domestic order, and a politicized bureaucracy aligned with the president’s personal and electoral interests.</w:t>
      </w:r>
    </w:p>
    <w:p>
      <w:pPr>
        <w:pStyle w:val="Heading2"/>
      </w:pPr>
      <w:r>
        <w:t>Power and Authority</w:t>
      </w:r>
    </w:p>
    <w:p>
      <w:pPr>
        <w:ind w:left="504" w:hanging="288"/>
      </w:pPr>
      <w:r>
        <w:t xml:space="preserve">1. </w:t>
      </w:r>
      <w:r>
        <w:t>Trump administration fired CDC director Susan Monarez and reshaped CDC leadership. The administration removed CDC director Susan Monarez soon after confirmation and installed an unqualified loyalist, prompting senior resignations and signaling political control over a key public health agency rather than independent, expertise-based leadership. (30 Aug 2025)</w:t>
      </w:r>
    </w:p>
    <w:p>
      <w:pPr>
        <w:ind w:left="504" w:hanging="288"/>
      </w:pPr>
      <w:r>
        <w:t xml:space="preserve">2. </w:t>
      </w:r>
      <w:r>
        <w:t>Director of National Intelligence Tulsi Gabbard publicly disclosed an undercover CIA officer’s identity and revoked clearances. By outing a senior undercover CIA officer and stripping clearances on Trump’s orders, the DNI used classified authorities in a politicized way that risks national security and chills independent intelligence work. (30 Aug 2025)</w:t>
      </w:r>
    </w:p>
    <w:p>
      <w:pPr>
        <w:ind w:left="504" w:hanging="288"/>
      </w:pPr>
      <w:r>
        <w:t xml:space="preserve">3. </w:t>
      </w:r>
      <w:r>
        <w:t>Trump administration fired at least seven EPA employees for signing a dissent letter. Dismissing EPA staff for internal criticism punished professional dissent inside a regulatory agency, undermining neutral expertise and discouraging employees from flagging policy or legal concerns. (30 Aug 2025)</w:t>
      </w:r>
    </w:p>
    <w:p>
      <w:pPr>
        <w:ind w:left="504" w:hanging="288"/>
      </w:pPr>
      <w:r>
        <w:t xml:space="preserve">4. </w:t>
      </w:r>
      <w:r>
        <w:t>Charles Borges, Social Security Administration chief data officer resigned after retaliation for whistleblowing on massive data breaches. The forced resignation of SSA’s chief data officer after he exposed insecure uploads of millions of Americans’ data showed how internal watchdogs can be driven out, weakening accountability over sensitive government information. (30 Aug 2025)</w:t>
      </w:r>
    </w:p>
    <w:p>
      <w:pPr>
        <w:ind w:left="504" w:hanging="288"/>
      </w:pPr>
      <w:r>
        <w:t xml:space="preserve">5. </w:t>
      </w:r>
      <w:r>
        <w:t>White House and Office of Management and Budget unilaterally canceled $4.9 billion in congressionally approved foreign aid. Canceling billions in appropriated foreign aid without Congress asserted executive control over spending, challenging the legislature’s constitutional power of the purse and weakening checks on presidential budgetary decisions. (30 Aug 2025)</w:t>
      </w:r>
    </w:p>
    <w:p>
      <w:pPr>
        <w:ind w:left="504" w:hanging="288"/>
      </w:pPr>
      <w:r>
        <w:t xml:space="preserve">6. </w:t>
      </w:r>
      <w:r>
        <w:t>President Donald Trump announced plans for executive orders to mandate voter ID and curb mail-in voting. Trump’s pledge to unilaterally impose nationwide voter ID and sharply restrict mail voting, despite state control over elections, signaled an attempt to centralize electoral rulemaking in the presidency and narrow access to the ballot. (30 Aug 2025; 31 Aug 2025)</w:t>
      </w:r>
    </w:p>
    <w:p>
      <w:pPr>
        <w:ind w:left="504" w:hanging="288"/>
      </w:pPr>
      <w:r>
        <w:t xml:space="preserve">7. </w:t>
      </w:r>
      <w:r>
        <w:t>President Donald Trump pressed Republican state legislators to redraw congressional maps for partisan gain. By urging GOP-controlled states to reconfigure districts to boost Republican seats, Trump used presidential influence to shape state redistricting for partisan advantage, blurring lines between executive power and fair representation. (31 Aug 2025)</w:t>
      </w:r>
    </w:p>
    <w:p>
      <w:pPr>
        <w:ind w:left="504" w:hanging="288"/>
      </w:pPr>
      <w:r>
        <w:t xml:space="preserve">8. </w:t>
      </w:r>
      <w:r>
        <w:t>President Donald Trump directed the Justice Department to investigate Democratic fundraising platform ActBlue. Ordering DOJ scrutiny of ActBlue while leaving the GOP’s WinRed untouched deployed federal law enforcement against a core opposition funding tool, using prosecutorial power to tilt the political playing field. (31 Aug 2025)</w:t>
      </w:r>
    </w:p>
    <w:p>
      <w:pPr>
        <w:ind w:left="504" w:hanging="288"/>
      </w:pPr>
      <w:r>
        <w:t xml:space="preserve">9. </w:t>
      </w:r>
      <w:r>
        <w:t>President Donald Trump announced relocation of Space Force headquarters from Colorado to Alabama. Moving Space Force headquarters after lobbying by an allied senator suggested basing decisions for a major military command were driven by political patronage rather than strategic or operational criteria. (1 Sep 2025; 3 Sep 2025)</w:t>
      </w:r>
    </w:p>
    <w:p>
      <w:pPr>
        <w:ind w:left="504" w:hanging="288"/>
      </w:pPr>
      <w:r>
        <w:t xml:space="preserve">10. </w:t>
      </w:r>
      <w:r>
        <w:t>President Donald Trump announced he would award Rudy Giuliani the Presidential Medal of Freedom. Granting the nation’s highest civilian honor to Giuliani, disbarred for efforts to overturn the 2020 election, used state symbolism to reward loyalty to anti-democratic actions rather than public service. (1 Sep 2025)</w:t>
      </w:r>
    </w:p>
    <w:p>
      <w:pPr>
        <w:ind w:left="504" w:hanging="288"/>
      </w:pPr>
      <w:r>
        <w:t xml:space="preserve">11. </w:t>
      </w:r>
      <w:r>
        <w:t>President Donald Trump asserted he needed authoritarian powers to restore prosperity. Trump’s claim that economic recovery requires authoritarian powers framed democratic constraints as obstacles to prosperity, normalizing the idea that expanded unchecked executive authority is desirable. (4 Sep 2025)</w:t>
      </w:r>
    </w:p>
    <w:p>
      <w:pPr>
        <w:ind w:left="504" w:hanging="288"/>
      </w:pPr>
      <w:r>
        <w:t xml:space="preserve">12. </w:t>
      </w:r>
      <w:r>
        <w:t>President Donald Trump issued an executive order implementing a new tariff framework with Japan. Trump’s order setting broad tariffs on Japanese imports and structuring investment commitments concentrated major trade decisions in the executive branch, reinforcing his use of emergency-style trade powers. (4 Sep 2025)</w:t>
      </w:r>
    </w:p>
    <w:p>
      <w:pPr>
        <w:ind w:left="504" w:hanging="288"/>
      </w:pPr>
      <w:r>
        <w:t xml:space="preserve">13. </w:t>
      </w:r>
      <w:r>
        <w:t>President Donald Trump issued an executive order modifying reciprocal tariffs and trade procedures. By revising tariff scopes and centralizing procedures for trade and security agreements under an ongoing ‘national emergency,’ Trump entrenched executive control over trade policy normally shared with Congress. (5 Sep 2025)</w:t>
      </w:r>
    </w:p>
    <w:p>
      <w:pPr>
        <w:ind w:left="504" w:hanging="288"/>
      </w:pPr>
      <w:r>
        <w:t xml:space="preserve">14. </w:t>
      </w:r>
      <w:r>
        <w:t>President Donald Trump signed an executive order rebranding the Department of Defense as the Department of War. Rebranding the Pentagon as the Department of War via executive order, without legislation, asserted presidential authority over the identity of a core security institution and emphasized a more aggressive posture. (5 Sep 2025)</w:t>
      </w:r>
    </w:p>
    <w:p>
      <w:pPr>
        <w:ind w:left="504" w:hanging="288"/>
      </w:pPr>
      <w:r>
        <w:t xml:space="preserve">15. </w:t>
      </w:r>
      <w:r>
        <w:t>Health and Human Services Secretary Robert F. Kennedy Jr. canceled $500 million in mRNA vaccine research funding. Canceling large-scale mRNA vaccine research funding advanced Kennedy’s ideological agenda over scientific consensus, weakening federal capacity to respond to future health crises and concentrating health policy in one politicized office. (5 Sep 2025)</w:t>
      </w:r>
    </w:p>
    <w:p>
      <w:pPr>
        <w:ind w:left="504" w:hanging="288"/>
      </w:pPr>
      <w:r>
        <w:t xml:space="preserve">16. </w:t>
      </w:r>
      <w:r>
        <w:t>President Donald Trump issued an executive order to strengthen protections for U.S. nationals wrongfully detained abroad. Creating a designation regime and sanctions for states that wrongfully detain Americans expanded executive tools in foreign policy, potentially improving leverage for citizens’ rights while centralizing decisions in the presidency. (5 Sep 2025)</w:t>
      </w:r>
    </w:p>
    <w:p>
      <w:pPr>
        <w:pStyle w:val="Heading2"/>
      </w:pPr>
      <w:r>
        <w:t>Institutions and Governance</w:t>
      </w:r>
    </w:p>
    <w:p>
      <w:pPr>
        <w:ind w:left="504" w:hanging="288"/>
      </w:pPr>
      <w:r>
        <w:t xml:space="preserve">1. </w:t>
      </w:r>
      <w:r>
        <w:t>Environmental Protection Agency reversed impairment designations for an Iowa river. Reversing river impairment designations weakened water-quality protections and suggested regulatory decisions were being relaxed in favor of agricultural interests, reducing environmental oversight capacity. (30 Aug 2025)</w:t>
      </w:r>
    </w:p>
    <w:p>
      <w:pPr>
        <w:ind w:left="504" w:hanging="288"/>
      </w:pPr>
      <w:r>
        <w:t xml:space="preserve">2. </w:t>
      </w:r>
      <w:r>
        <w:t>Anthony Tata filed a defamation lawsuit in Florida over alleged cyberstalking. A senior former defense official’s personal defamation suit raised questions about the conduct and vulnerability to coercion of high-ranking security figures, though it did not directly alter institutional rules. (30 Aug 2025)</w:t>
      </w:r>
    </w:p>
    <w:p>
      <w:pPr>
        <w:ind w:left="504" w:hanging="288"/>
      </w:pPr>
      <w:r>
        <w:t xml:space="preserve">3. </w:t>
      </w:r>
      <w:r>
        <w:t>U.S. Court of Appeals for the D.C. Circuit ruled that most of Trump’s emergency-based tariffs exceeded presidential authority. The appeals court’s 7–4 decision striking down broad tariffs imposed under emergency powers reaffirmed congressional primacy over trade and checked expansive interpretations of executive economic authority. (30 Aug 2025)</w:t>
      </w:r>
    </w:p>
    <w:p>
      <w:pPr>
        <w:ind w:left="504" w:hanging="288"/>
      </w:pPr>
      <w:r>
        <w:t xml:space="preserve">4. </w:t>
      </w:r>
      <w:r>
        <w:t>U.S. District Court for the Southern District of New York allowed 9/11 victims’ lawsuit against Saudi Arabia to proceed. Letting claims against Saudi Arabia go to trial showed federal courts willing to entertain accountability cases involving powerful foreign partners, reinforcing judicial independence in sensitive national-security matters. (30 Aug 2025)</w:t>
      </w:r>
    </w:p>
    <w:p>
      <w:pPr>
        <w:ind w:left="504" w:hanging="288"/>
      </w:pPr>
      <w:r>
        <w:t xml:space="preserve">5. </w:t>
      </w:r>
      <w:r>
        <w:t>U.S. Court of Appeals for the Fifth Circuit blocked use of the Alien Enemies Act to deport Venezuelans. By enjoining deportations under a wartime statute absent an actual invasion, the appeals court limited executive attempts to stretch old emergency laws for routine immigration enforcement. (2 Sep 2025)</w:t>
      </w:r>
    </w:p>
    <w:p>
      <w:pPr>
        <w:ind w:left="504" w:hanging="288"/>
      </w:pPr>
      <w:r>
        <w:t xml:space="preserve">6. </w:t>
      </w:r>
      <w:r>
        <w:t>U.S. District Court for the Northern District of California ruled Trump’s deployment of National Guard troops in Los Angeles illegal. Judge Charles Breyer’s ruling that using Guard and Marines for LA law enforcement violated the Posse Comitatus Act reinforced legal barriers against domestic military policing. (2 Sep 2025; 3 Sep 2025; 5 Sep 2025)</w:t>
      </w:r>
    </w:p>
    <w:p>
      <w:pPr>
        <w:ind w:left="504" w:hanging="288"/>
      </w:pPr>
      <w:r>
        <w:t xml:space="preserve">7. </w:t>
      </w:r>
      <w:r>
        <w:t>U.S. Supreme Court (petition stage) received Trump’s emergency appeals on tariffs and an FTC appointee. Trump’s emergency petitions seeking to preserve his tariff regime and block reinstatement of a Biden FTC member asked the Supreme Court to endorse broad presidential control over trade and independent regulators. (3 Sep 2025; 4 Sep 2025; 5 Sep 2025)</w:t>
      </w:r>
    </w:p>
    <w:p>
      <w:pPr>
        <w:ind w:left="504" w:hanging="288"/>
      </w:pPr>
      <w:r>
        <w:t xml:space="preserve">8. </w:t>
      </w:r>
      <w:r>
        <w:t>Attorney General Pam Bondi issued immigration rulings narrowing asylum eligibility. New precedential decisions limiting asylum for families targeted by gangs and domestic violence victims used the AG’s quasi-judicial power to restrict humanitarian protections through executive-controlled adjudication. (2 Sep 2025)</w:t>
      </w:r>
    </w:p>
    <w:p>
      <w:pPr>
        <w:ind w:left="504" w:hanging="288"/>
      </w:pPr>
      <w:r>
        <w:t xml:space="preserve">9. </w:t>
      </w:r>
      <w:r>
        <w:t>U.S. Court of Appeals temporarily allowed operations at the ‘Alligator Alcatraz’ immigration jail to continue. Staying a lower-court closure order for a controversial Florida detention center kept a harsh facility open while litigation proceeds, reflecting judicial deference to state and federal detention practices. (3 Sep 2025; 4 Sep 2025)</w:t>
      </w:r>
    </w:p>
    <w:p>
      <w:pPr>
        <w:ind w:left="504" w:hanging="288"/>
      </w:pPr>
      <w:r>
        <w:t xml:space="preserve">10. </w:t>
      </w:r>
      <w:r>
        <w:t>District of Columbia government sued the Trump administration over federal law-enforcement takeover and National Guard deployment. DC’s lawsuits challenging federal control of local policing and Guard deployments invoked home-rule and constitutional limits, using courts to contest centralization of security power in the executive. (3 Sep 2025; 4 Sep 2025)</w:t>
      </w:r>
    </w:p>
    <w:p>
      <w:pPr>
        <w:ind w:left="504" w:hanging="288"/>
      </w:pPr>
      <w:r>
        <w:t xml:space="preserve">11. </w:t>
      </w:r>
      <w:r>
        <w:t>U.S. Department of Justice sued Boston over its sanctuary city policies. DOJ’s suit against Boston for limiting cooperation with immigration enforcement used federal litigation to pressure local governments that resist the administration’s immigration agenda. (3 Sep 2025; 4 Sep 2025)</w:t>
      </w:r>
    </w:p>
    <w:p>
      <w:pPr>
        <w:ind w:left="504" w:hanging="288"/>
      </w:pPr>
      <w:r>
        <w:t xml:space="preserve">12. </w:t>
      </w:r>
      <w:r>
        <w:t>New York Attorney General Letitia James appealed to reinstate a $500 million civil fraud penalty against Trump. Seeking to restore a large fraud judgment against Trump tested whether state courts will hold a sitting president financially accountable for prior business misconduct. (4 Sep 2025)</w:t>
      </w:r>
    </w:p>
    <w:p>
      <w:pPr>
        <w:ind w:left="504" w:hanging="288"/>
      </w:pPr>
      <w:r>
        <w:t xml:space="preserve">13. </w:t>
      </w:r>
      <w:r>
        <w:t>Federal judge ordered restoration of $2.6 billion in unlawfully terminated grants to Harvard University. Reversing retaliatory grant cuts to Harvard protected academic institutions from funding threats tied to policy disputes with the White House, reinforcing legal limits on politicized budget punishment. (5 Sep 2025)</w:t>
      </w:r>
    </w:p>
    <w:p>
      <w:pPr>
        <w:ind w:left="504" w:hanging="288"/>
      </w:pPr>
      <w:r>
        <w:t xml:space="preserve">14. </w:t>
      </w:r>
      <w:r>
        <w:t>Gun Owners of America and allied states filed lawsuits seeking to overturn National Firearms Act restrictions. Coordinated suits to dismantle NFA rules on suppressors and short-barreled guns aimed to use courts to roll back longstanding federal gun controls, potentially reshaping public-safety regulation. (5 Sep 2025)</w:t>
      </w:r>
    </w:p>
    <w:p>
      <w:pPr>
        <w:ind w:left="504" w:hanging="288"/>
      </w:pPr>
      <w:r>
        <w:t xml:space="preserve">15. </w:t>
      </w:r>
      <w:r>
        <w:t>Supreme Court of the United States (anticipated filing) was expected to receive Trump’s petition on Alien Enemies Act deportations. Trump’s plan to seek Supreme Court review of limits on his Alien Enemies Act deportations set up a high-stakes test of judicial willingness to endorse expansive wartime-style immigration powers. (5 Sep 2025)</w:t>
      </w:r>
    </w:p>
    <w:p>
      <w:pPr>
        <w:ind w:left="504" w:hanging="288"/>
      </w:pPr>
      <w:r>
        <w:t xml:space="preserve">16. </w:t>
      </w:r>
      <w:r>
        <w:t>Federal Communications Commission announced and reviewed multiple advisory meetings and information collections. FCC notices on CSRIC meetings, radio-service data collections, robocall authentication, and Next Gen TV rules reflected routine regulatory governance and public-comment processes in communications policy. (2 Sep 2025; 3 Sep 2025; 4 Sep 2025; 5 Sep 2025)</w:t>
      </w:r>
    </w:p>
    <w:p>
      <w:pPr>
        <w:ind w:left="504" w:hanging="288"/>
      </w:pPr>
      <w:r>
        <w:t xml:space="preserve">17. </w:t>
      </w:r>
      <w:r>
        <w:t>Environmental Protection Agency issued and adjusted multiple air, water, and waste regulatory decisions. EPA actions on hazardous air standards, effluent rules, coal ash, pesticides, and state implementation plans showed ongoing use of administrative procedures to shape environmental protections and state-federal responsibilities. (2 Sep 2025; 3 Sep 2025; 4 Sep 2025; 5 Sep 2025)</w:t>
      </w:r>
    </w:p>
    <w:p>
      <w:pPr>
        <w:ind w:left="504" w:hanging="288"/>
      </w:pPr>
      <w:r>
        <w:t xml:space="preserve">18. </w:t>
      </w:r>
      <w:r>
        <w:t>Food and Drug Administration amended food additive rules and advanced multiple medical-device and survey information collections. FDA regulatory and data-collection notices on additives, devices, exports, and food safety surveys reflected technocratic governance that underpins health standards and market access. (3 Sep 2025; 4 Sep 2025; 5 Sep 2025)</w:t>
      </w:r>
    </w:p>
    <w:p>
      <w:pPr>
        <w:ind w:left="504" w:hanging="288"/>
      </w:pPr>
      <w:r>
        <w:t xml:space="preserve">19. </w:t>
      </w:r>
      <w:r>
        <w:t>Centers for Disease Control and Prevention advanced data collections for opioid reference kits and training systems. CDC’s proposed data collections for opioid materials and training platforms aimed to improve surveillance and workforce development, illustrating how federal health agencies rely on structured information systems. (4 Sep 2025)</w:t>
      </w:r>
    </w:p>
    <w:p>
      <w:pPr>
        <w:ind w:left="504" w:hanging="288"/>
      </w:pPr>
      <w:r>
        <w:t xml:space="preserve">20. </w:t>
      </w:r>
      <w:r>
        <w:t>U.S. Census Bureau and General Services Administration sought public comment on business surveys and construction procurement data. Requests for comment on the Annual Business Survey and CMc procurement data reflected routine oversight of economic statistics and federal contracting practices. (2 Sep 2025)</w:t>
      </w:r>
    </w:p>
    <w:p>
      <w:pPr>
        <w:ind w:left="504" w:hanging="288"/>
      </w:pPr>
      <w:r>
        <w:t xml:space="preserve">21. </w:t>
      </w:r>
      <w:r>
        <w:t>Occupational Safety and Health Administration processed Nationally Recognized Testing Laboratory recognitions. OSHA’s renewal and expansion of NRTL recognitions for DEKRA and TUV SUD America maintained third-party product safety certification infrastructure that supports workplace and consumer protections. (2 Sep 2025)</w:t>
      </w:r>
    </w:p>
    <w:p>
      <w:pPr>
        <w:ind w:left="504" w:hanging="288"/>
      </w:pPr>
      <w:r>
        <w:t xml:space="preserve">22. </w:t>
      </w:r>
      <w:r>
        <w:t>Environmental Protection Agency issued a notice of availability for multiple Environmental Impact Statements. Publishing EIS availability under the Clean Air Act ensured public access to environmental reviews for major federal projects, supporting transparency in infrastructure decision-making. (5 Sep 2025)</w:t>
      </w:r>
    </w:p>
    <w:p>
      <w:pPr>
        <w:pStyle w:val="Heading2"/>
      </w:pPr>
      <w:r>
        <w:t>Civil Rights and Dissent</w:t>
      </w:r>
    </w:p>
    <w:p>
      <w:pPr>
        <w:ind w:left="504" w:hanging="288"/>
      </w:pPr>
      <w:r>
        <w:t xml:space="preserve">1. </w:t>
      </w:r>
      <w:r>
        <w:t>Department of Homeland Security argued all illegal entrants are ineligible for bond and routinely stayed immigration judges’ bond orders. DHS’s practice of appealing and automatically staying bond decisions kept migrants jailed despite judicial rulings, eroding due process and judicial authority in immigration detention. (30 Aug 2025)</w:t>
      </w:r>
    </w:p>
    <w:p>
      <w:pPr>
        <w:ind w:left="504" w:hanging="288"/>
      </w:pPr>
      <w:r>
        <w:t xml:space="preserve">2. </w:t>
      </w:r>
      <w:r>
        <w:t>Immigration and Customs Enforcement reinstated and expanded use of Paragon spyware capable of hacking encrypted phones. Restoring ICE’s contract for powerful Israeli-made spyware increased the government’s capacity to surveil immigrants, activists, and journalists, raising risks of rights violations with limited oversight. (30 Aug 2025; 2 Sep 2025)</w:t>
      </w:r>
    </w:p>
    <w:p>
      <w:pPr>
        <w:ind w:left="504" w:hanging="288"/>
      </w:pPr>
      <w:r>
        <w:t xml:space="preserve">3. </w:t>
      </w:r>
      <w:r>
        <w:t>Chicago Mayor Brandon Johnson signed an executive order barring city police from assisting federal civil immigration enforcement. Chicago’s order limiting cooperation with federal immigration raids sought to protect residents’ rights and local autonomy against an aggressive federal crackdown. (31 Aug 2025)</w:t>
      </w:r>
    </w:p>
    <w:p>
      <w:pPr>
        <w:ind w:left="504" w:hanging="288"/>
      </w:pPr>
      <w:r>
        <w:t xml:space="preserve">4. </w:t>
      </w:r>
      <w:r>
        <w:t>Federal judge Sparkle Sooknanan blocked deportation of about 600 unaccompanied Guatemalan children and ordered their return to ORR custody. Halting the mass removal of unaccompanied children enforced statutory protections for trafficking victims and checked executive attempts to bypass safeguards for vulnerable migrants. (31 Aug 2025; 3 Sep 2025)</w:t>
      </w:r>
    </w:p>
    <w:p>
      <w:pPr>
        <w:ind w:left="504" w:hanging="288"/>
      </w:pPr>
      <w:r>
        <w:t xml:space="preserve">5. </w:t>
      </w:r>
      <w:r>
        <w:t>Trump administration suspended most visitor visas for Palestinian passport holders. Halting visas for Palestinians restricted mobility based on nationality, straining diplomatic ties and reinforcing a tiered system of access to the United States. (31 Aug 2025)</w:t>
      </w:r>
    </w:p>
    <w:p>
      <w:pPr>
        <w:ind w:left="504" w:hanging="288"/>
      </w:pPr>
      <w:r>
        <w:t xml:space="preserve">6. </w:t>
      </w:r>
      <w:r>
        <w:t>Trump administration deployed National Guard troops in Washington DC for crime control. Using Guard troops for routine crime response in the capital blurred lines between military and civilian policing, normalizing militarized responses to domestic issues. (31 Aug 2025; 5 Sep 2025)</w:t>
      </w:r>
    </w:p>
    <w:p>
      <w:pPr>
        <w:ind w:left="504" w:hanging="288"/>
      </w:pPr>
      <w:r>
        <w:t xml:space="preserve">7. </w:t>
      </w:r>
      <w:r>
        <w:t>White House canceled union contracts and stripped collective bargaining protections from hundreds of thousands of federal workers. Terminating union agreements and protections for roughly 450,000 federal employees weakened organized labor in the public sector and made civil servants more vulnerable to political pressure. (1 Sep 2025)</w:t>
      </w:r>
    </w:p>
    <w:p>
      <w:pPr>
        <w:ind w:left="504" w:hanging="288"/>
      </w:pPr>
      <w:r>
        <w:t xml:space="preserve">8. </w:t>
      </w:r>
      <w:r>
        <w:t>U.S. Citizenship and Immigration Services banned nongovernmental voter registration at naturalization ceremonies. Prohibiting outside groups from registering new citizens at ceremonies removed a key on-ramp to voting for immigrants, subtly constraining their political incorporation. (2 Sep 2025)</w:t>
      </w:r>
    </w:p>
    <w:p>
      <w:pPr>
        <w:ind w:left="504" w:hanging="288"/>
      </w:pPr>
      <w:r>
        <w:t xml:space="preserve">9. </w:t>
      </w:r>
      <w:r>
        <w:t>Government Accountability Project called for investigations into alleged retaliation against FEMA whistleblowers. Reports that over 30 FEMA employees were suspended after signing a warning letter suggested a climate of retaliation against internal critics, discouraging disclosure of agency problems. (2 Sep 2025)</w:t>
      </w:r>
    </w:p>
    <w:p>
      <w:pPr>
        <w:ind w:left="504" w:hanging="288"/>
      </w:pPr>
      <w:r>
        <w:t xml:space="preserve">10. </w:t>
      </w:r>
      <w:r>
        <w:t>California legislature passed a bill requiring schools to alert communities when immigration agents are on campus. Mandating alerts about immigration enforcement at educational institutions aimed to protect immigrant students and families from surprise raids, reinforcing school spaces as safer civic environments. (3 Sep 2025)</w:t>
      </w:r>
    </w:p>
    <w:p>
      <w:pPr>
        <w:ind w:left="504" w:hanging="288"/>
      </w:pPr>
      <w:r>
        <w:t xml:space="preserve">11. </w:t>
      </w:r>
      <w:r>
        <w:t>House of Representatives voted to block a plaque honoring Jan. 6 officers and created a new Jan. 6 subcommittee. Refusing to honor officers while launching a new GOP-led Jan. 6 inquiry signaled efforts to reshape public memory of the insurrection and downplay law enforcement’s defense of Congress. (2 Sep 2025; 3 Sep 2025)</w:t>
      </w:r>
    </w:p>
    <w:p>
      <w:pPr>
        <w:ind w:left="504" w:hanging="288"/>
      </w:pPr>
      <w:r>
        <w:t xml:space="preserve">12. </w:t>
      </w:r>
      <w:r>
        <w:t>Department of Homeland Security launched a massive recruitment drive for ICE and CBP with lowered standards and incentives. Hiring 13,000 new immigration officers with relaxed age and training requirements and bonuses risked expanding a powerful enforcement apparatus faster than accountability systems can keep pace. (2 Sep 2025)</w:t>
      </w:r>
    </w:p>
    <w:p>
      <w:pPr>
        <w:ind w:left="504" w:hanging="288"/>
      </w:pPr>
      <w:r>
        <w:t xml:space="preserve">13. </w:t>
      </w:r>
      <w:r>
        <w:t>Federal Bureau of Investigation and Department of Justice arrested veteran Bajun Mavalwalla on conspiracy charges over an ICE protest. Charging a protester with conspiracy to impede officers for a demonstration at an ICE facility signaled a willingness to use serious federal charges that may chill lawful protest. (2 Sep 2025; 5 Sep 2025)</w:t>
      </w:r>
    </w:p>
    <w:p>
      <w:pPr>
        <w:ind w:left="504" w:hanging="288"/>
      </w:pPr>
      <w:r>
        <w:t xml:space="preserve">14. </w:t>
      </w:r>
      <w:r>
        <w:t>Department of Justice considered banning transgender people from gun ownership by labeling them mentally ill. Exploring a categorical firearms ban for trans people by redefining their identity as mental illness weaponized regulatory criteria to target a specific minority group. (3 Sep 2025; 4 Sep 2025)</w:t>
      </w:r>
    </w:p>
    <w:p>
      <w:pPr>
        <w:ind w:left="504" w:hanging="288"/>
      </w:pPr>
      <w:r>
        <w:t xml:space="preserve">15. </w:t>
      </w:r>
      <w:r>
        <w:t>Trump administration required ID checks for parents seeking to reunite with unaccompanied children, leading to arrests. Using reunification appointments to arrest parents turned a protective process into an enforcement trap, deterring families from reclaiming children and deepening fear in immigrant communities. (2 Sep 2025; 4 Sep 2025)</w:t>
      </w:r>
    </w:p>
    <w:p>
      <w:pPr>
        <w:ind w:left="504" w:hanging="288"/>
      </w:pPr>
      <w:r>
        <w:t xml:space="preserve">16. </w:t>
      </w:r>
      <w:r>
        <w:t>U.S. Citizenship and Immigration Services added law enforcement agents to execute immigration arrests and warrants. Empowering USCIS with arrest authority shifted a benefits-focused agency toward enforcement, blurring lines between service provision and policing in the immigration system. (4 Sep 2025)</w:t>
      </w:r>
    </w:p>
    <w:p>
      <w:pPr>
        <w:ind w:left="504" w:hanging="288"/>
      </w:pPr>
      <w:r>
        <w:t xml:space="preserve">17. </w:t>
      </w:r>
      <w:r>
        <w:t>HHS employees and former staff publicly demanded RFK Jr.’s resignation over vaccine misinformation and staffing decisions. Over 1,000 HHS employees calling for the health secretary’s resignation highlighted internal resistance to politicized public health policy and defended scientific norms within government. (3 Sep 2025)</w:t>
      </w:r>
    </w:p>
    <w:p>
      <w:pPr>
        <w:ind w:left="504" w:hanging="288"/>
      </w:pPr>
      <w:r>
        <w:t xml:space="preserve">18. </w:t>
      </w:r>
      <w:r>
        <w:t>Florida legislature advanced a proposal to eliminate all vaccine requirements for public school students. Removing school vaccine mandates would weaken herd immunity and public health protections for children, prioritizing ideological positions over evidence-based safeguards. (5 Sep 2025)</w:t>
      </w:r>
    </w:p>
    <w:p>
      <w:pPr>
        <w:ind w:left="504" w:hanging="288"/>
      </w:pPr>
      <w:r>
        <w:t xml:space="preserve">19. </w:t>
      </w:r>
      <w:r>
        <w:t>Democratic National Committee, voting-rights groups, and DOJ reached an agreement to allow 98,000 North Carolina voters to cure ID issues via provisional ballots. A consent agreement preserving ballots for tens of thousands of voters countered an attempted tightening of ID rules, protecting access while litigation over state requirements continues. (3 Sep 2025)</w:t>
      </w:r>
    </w:p>
    <w:p>
      <w:pPr>
        <w:ind w:left="504" w:hanging="288"/>
      </w:pPr>
      <w:r>
        <w:t xml:space="preserve">20. </w:t>
      </w:r>
      <w:r>
        <w:t>U.S. Supreme Court overturned Roe v. Wade in 2022, enabling widespread abortion bans. The Court’s earlier Dobbs decision, recounted this week, removed federal abortion protections and allowed many states to sharply restrict reproductive autonomy, reshaping bodily rights and health access. (2 Sep 2025)</w:t>
      </w:r>
    </w:p>
    <w:p>
      <w:pPr>
        <w:ind w:left="504" w:hanging="288"/>
      </w:pPr>
      <w:r>
        <w:t xml:space="preserve">21. </w:t>
      </w:r>
      <w:r>
        <w:t>U.S. Department of Justice launched a criminal investigation into Federal Reserve governor Lisa Cook. Investigating a Fed governor for alleged mortgage fraud raised questions about whether prosecutorial discretion is being applied evenly or used to pressure independent economic officials. (4 Sep 2025; 5 Sep 2025)</w:t>
      </w:r>
    </w:p>
    <w:p>
      <w:pPr>
        <w:ind w:left="504" w:hanging="288"/>
      </w:pPr>
      <w:r>
        <w:t xml:space="preserve">22. </w:t>
      </w:r>
      <w:r>
        <w:t>U.S. House of Representatives declined to censure Rep. LaMonica McIver after her indictment over ICE facility oversight. Blocking censure of a member indicted while conducting oversight signaled some legislative willingness to defend institutional prerogatives against criminalization of watchdog activity. (3 Sep 2025; 4 Sep 2025)</w:t>
      </w:r>
    </w:p>
    <w:p>
      <w:pPr>
        <w:ind w:left="504" w:hanging="288"/>
      </w:pPr>
      <w:r>
        <w:t xml:space="preserve">23. </w:t>
      </w:r>
      <w:r>
        <w:t>Survivors of Jeffrey Epstein’s abuse and allies in Congress held a Capitol press conference demanding justice and full release of files. Epstein survivors’ public testimony and demands for document disclosure pressed institutions to confront elite abuse networks and resist quiet burial of high-profile crimes. (31 Aug 2025; 1 Sep 2025; 3 Sep 2025; 4 Sep 2025)</w:t>
      </w:r>
    </w:p>
    <w:p>
      <w:pPr>
        <w:ind w:left="504" w:hanging="288"/>
      </w:pPr>
      <w:r>
        <w:t xml:space="preserve">24. </w:t>
      </w:r>
      <w:r>
        <w:t>Trump administration arranged a military flyover that disrupted Epstein survivors’ press conference. A fighter-jet flyover during survivors’ remarks in a no-fly zone appeared to drown out critical speech, raising concerns about using military assets to overshadow or intimidate civil society voices. (4 Sep 2025)</w:t>
      </w:r>
    </w:p>
    <w:p>
      <w:pPr>
        <w:ind w:left="504" w:hanging="288"/>
      </w:pPr>
      <w:r>
        <w:t xml:space="preserve">25. </w:t>
      </w:r>
      <w:r>
        <w:t>Community organizers conducted ICE watch trainings and mobilized residents in response to federal crackdowns. Grassroots trainings on rights during ICE encounters helped communities build collective capacity to resist abusive enforcement and defend vulnerable neighbors. (4 Sep 2025)</w:t>
      </w:r>
    </w:p>
    <w:p>
      <w:pPr>
        <w:ind w:left="504" w:hanging="288"/>
      </w:pPr>
      <w:r>
        <w:t xml:space="preserve">26. </w:t>
      </w:r>
      <w:r>
        <w:t>U.S. Citizenship and Immigration Services and DHS expanded immigration enforcement roles and incentives for local police cooperation. Offering to pay salaries and bonuses for local officers who join federal immigration programs deepened entanglement between local policing and federal deportation machinery, affecting trust in law enforcement. (2 Sep 2025)</w:t>
      </w:r>
    </w:p>
    <w:p>
      <w:pPr>
        <w:ind w:left="504" w:hanging="288"/>
      </w:pPr>
      <w:r>
        <w:t xml:space="preserve">27. </w:t>
      </w:r>
      <w:r>
        <w:t>Trump administration attempted to deport unaccompanied children and used third-country deportations to Eswatini. Efforts to deport children en masse and send former prisoners to Eswatini, where they faced illegal detention, showed a willingness to offload vulnerable people to opaque foreign custody. (3 Sep 2025)</w:t>
      </w:r>
    </w:p>
    <w:p>
      <w:pPr>
        <w:ind w:left="504" w:hanging="288"/>
      </w:pPr>
      <w:r>
        <w:t xml:space="preserve">28. </w:t>
      </w:r>
      <w:r>
        <w:t>U.S. Department of Justice sued Boston and other sanctuary jurisdictions over immigration policies. Targeting sanctuary cities through litigation pressured local governments that prioritize immigrant protections, using federal courts to constrain alternative models of public safety. (3 Sep 2025; 4 Sep 2025)</w:t>
      </w:r>
    </w:p>
    <w:p>
      <w:pPr>
        <w:ind w:left="504" w:hanging="288"/>
      </w:pPr>
      <w:r>
        <w:t xml:space="preserve">29. </w:t>
      </w:r>
      <w:r>
        <w:t>Trump administration halted security assistance programs for some European allies. Cutting security aid to Eastern European partners risked weakening democratic allies’ defenses and signaled a transactional approach to collective security. (3 Sep 2025; 4 Sep 2025)</w:t>
      </w:r>
    </w:p>
    <w:p>
      <w:pPr>
        <w:pStyle w:val="Heading2"/>
      </w:pPr>
      <w:r>
        <w:t>Economic Structure</w:t>
      </w:r>
    </w:p>
    <w:p>
      <w:pPr>
        <w:ind w:left="504" w:hanging="288"/>
      </w:pPr>
      <w:r>
        <w:t xml:space="preserve">1. </w:t>
      </w:r>
      <w:r>
        <w:t>Iowa state officials removed funding to promote a water pollution report. Cutting funds to publicize findings on agricultural water pollution limited public awareness of environmental harms, weakening democratic oversight over powerful local industries. (30 Aug 2025)</w:t>
      </w:r>
    </w:p>
    <w:p>
      <w:pPr>
        <w:ind w:left="504" w:hanging="288"/>
      </w:pPr>
      <w:r>
        <w:t xml:space="preserve">2. </w:t>
      </w:r>
      <w:r>
        <w:t>U.S. Agency for Global Media under acting CEO Kari Lake announced layoffs of 532 employees at Voice of America and sister outlets. Large-scale layoffs at VOA and related broadcasters under a politicized leadership risked shrinking independent U.S. international broadcasting capacity and making information flows more vulnerable to partisan control. (30 Aug 2025)</w:t>
      </w:r>
    </w:p>
    <w:p>
      <w:pPr>
        <w:ind w:left="504" w:hanging="288"/>
      </w:pPr>
      <w:r>
        <w:t xml:space="preserve">3. </w:t>
      </w:r>
      <w:r>
        <w:t>Trump administration withdrew and canceled over $1.3 billion in federal support for offshore wind projects. Pulling DOE, Interior, and Transportation backing from major offshore wind projects undermined clean-energy investment, jobs, and grid transition, favoring incumbent fossil interests over long-term public goods. (31 Aug 2025)</w:t>
      </w:r>
    </w:p>
    <w:p>
      <w:pPr>
        <w:ind w:left="504" w:hanging="288"/>
      </w:pPr>
      <w:r>
        <w:t xml:space="preserve">4. </w:t>
      </w:r>
      <w:r>
        <w:t>Labor leaders criticized Trump energy policy for harming working families. Union leaders warned that cuts to renewable projects reduce jobs and raise energy costs, highlighting how policy choices can shift economic burdens from corporations to workers and low-income households. (31 Aug 2025)</w:t>
      </w:r>
    </w:p>
    <w:p>
      <w:pPr>
        <w:ind w:left="504" w:hanging="288"/>
      </w:pPr>
      <w:r>
        <w:t xml:space="preserve">5. </w:t>
      </w:r>
      <w:r>
        <w:t>Energy analysts and regulators reported rising electricity prices linked to renewable funding cuts and grid slowdowns. Evidence that power prices are climbing as renewable investments and grid additions are cut showed how regulatory rollbacks can worsen affordability and deepen economic inequality. (31 Aug 2025)</w:t>
      </w:r>
    </w:p>
    <w:p>
      <w:pPr>
        <w:ind w:left="504" w:hanging="288"/>
      </w:pPr>
      <w:r>
        <w:t xml:space="preserve">6. </w:t>
      </w:r>
      <w:r>
        <w:t>Trump administration imposed broad tariffs that hurt farmers and increased the trade deficit. Tariffs that strained agriculture and widened the trade deficit illustrated how unilateral trade wars can destabilize domestic sectors while being justified with misleading claims of huge revenue gains. (30 Aug 2025; 31 Aug 2025; 1 Sep 2025; 3 Sep 2025)</w:t>
      </w:r>
    </w:p>
    <w:p>
      <w:pPr>
        <w:ind w:left="504" w:hanging="288"/>
      </w:pPr>
      <w:r>
        <w:t xml:space="preserve">7. </w:t>
      </w:r>
      <w:r>
        <w:t>World Liberty Financial launched a Trump-linked cryptocurrency token that quickly lost value. The rapid drop in a Trump-branded crypto token raised concerns that political branding is being used to attract retail investors into risky schemes that primarily enrich insiders. (31 Aug 2025)</w:t>
      </w:r>
    </w:p>
    <w:p>
      <w:pPr>
        <w:ind w:left="504" w:hanging="288"/>
      </w:pPr>
      <w:r>
        <w:t xml:space="preserve">8. </w:t>
      </w:r>
      <w:r>
        <w:t>Cracker Barrel management reversed a logo change after political backlash from conservatives and Trump. A restaurant chain’s quick reversal of a branding update after right-wing criticism showed how corporate decisions can be steered by partisan pressure rather than broad consumer or worker interests. (30 Aug 2025)</w:t>
      </w:r>
    </w:p>
    <w:p>
      <w:pPr>
        <w:ind w:left="504" w:hanging="288"/>
      </w:pPr>
      <w:r>
        <w:t xml:space="preserve">9. </w:t>
      </w:r>
      <w:r>
        <w:t>Trump administration terminated over $16 billion in climate grants authorized under Biden. Ending large climate grant programs shifted federal resources away from mitigation and adaptation, privileging short-term fiscal or industry interests over long-term environmental and economic resilience. (2 Sep 2025)</w:t>
      </w:r>
    </w:p>
    <w:p>
      <w:pPr>
        <w:ind w:left="504" w:hanging="288"/>
      </w:pPr>
      <w:r>
        <w:t xml:space="preserve">10. </w:t>
      </w:r>
      <w:r>
        <w:t>Northwestern University president resigned after the federal government froze nearly $800 million in research funding. The Northwestern president’s resignation in response to a massive research funding freeze underscored how federal financial leverage can pressure universities’ autonomy and academic freedom. (4 Sep 2025)</w:t>
      </w:r>
    </w:p>
    <w:p>
      <w:pPr>
        <w:ind w:left="504" w:hanging="288"/>
      </w:pPr>
      <w:r>
        <w:t xml:space="preserve">11. </w:t>
      </w:r>
      <w:r>
        <w:t>Congressional Budget Office estimated Trump’s tax law heavily favored millionaires over low-income families. CBO findings that Trump’s tax law gave minimal relief to families under $50,000 while delivering large gains to millionaires highlighted how fiscal policy entrenched inequality and favored capital. (4 Sep 2025)</w:t>
      </w:r>
    </w:p>
    <w:p>
      <w:pPr>
        <w:ind w:left="504" w:hanging="288"/>
      </w:pPr>
      <w:r>
        <w:t xml:space="preserve">12. </w:t>
      </w:r>
      <w:r>
        <w:t>Wall Street Journal–NORC pollsters reported deep public pessimism about economic mobility. Survey data showing most Americans no longer believe hard work leads to getting ahead reflected eroding faith in the economic system, which can weaken engagement with democratic institutions. (4 Sep 2025)</w:t>
      </w:r>
    </w:p>
    <w:p>
      <w:pPr>
        <w:ind w:left="504" w:hanging="288"/>
      </w:pPr>
      <w:r>
        <w:t xml:space="preserve">13. </w:t>
      </w:r>
      <w:r>
        <w:t>ADP reported a sharp slowdown in private-sector hiring. Weaker job growth and rising jobless claims signaled mounting economic stress, which can heighten public vulnerability to demagogic narratives and policy shortcuts. (3 Sep 2025)</w:t>
      </w:r>
    </w:p>
    <w:p>
      <w:pPr>
        <w:ind w:left="504" w:hanging="288"/>
      </w:pPr>
      <w:r>
        <w:t xml:space="preserve">14. </w:t>
      </w:r>
      <w:r>
        <w:t>Trump administration froze and restructured major research and media funding streams. Funding cuts to CDC programs, USAGM broadcasters, PBS, and university research collectively weakened public goods in health, information, and science, shifting power toward private and partisan actors. (30 Aug 2025; 3 Sep 2025; 4 Sep 2025)</w:t>
      </w:r>
    </w:p>
    <w:p>
      <w:pPr>
        <w:pStyle w:val="Heading2"/>
      </w:pPr>
      <w:r>
        <w:t>Information, Memory, and Manipulation</w:t>
      </w:r>
    </w:p>
    <w:p>
      <w:pPr>
        <w:ind w:left="504" w:hanging="288"/>
      </w:pPr>
      <w:r>
        <w:t xml:space="preserve">1. </w:t>
      </w:r>
      <w:r>
        <w:t>U.S. Agency for Global Media and PBS implemented layoffs following Trump administration funding cuts. Staff reductions at VOA and PBS due to federal defunding weakened public and international broadcasting capacity, making independent news more fragile relative to partisan or state-aligned outlets. (30 Aug 2025; 3 Sep 2025; 4 Sep 2025)</w:t>
      </w:r>
    </w:p>
    <w:p>
      <w:pPr>
        <w:ind w:left="504" w:hanging="288"/>
      </w:pPr>
      <w:r>
        <w:t xml:space="preserve">2. </w:t>
      </w:r>
      <w:r>
        <w:t>White House issued a Labor Day statement vastly overstating tariff revenues. Claiming tariffs generated $8 trillion when experts estimate about $115 billion spread economic misinformation, obscuring policy costs and hindering informed public debate. (31 Aug 2025)</w:t>
      </w:r>
    </w:p>
    <w:p>
      <w:pPr>
        <w:ind w:left="504" w:hanging="288"/>
      </w:pPr>
      <w:r>
        <w:t xml:space="preserve">3. </w:t>
      </w:r>
      <w:r>
        <w:t>House Oversight Committee released over 33,000 pages of Epstein-related documents with little new information. Publishing mostly already-public Epstein records while resisting fuller disclosure allowed leaders to claim transparency without meaningfully exposing elite networks tied to the scandal. (2 Sep 2025; 3 Sep 2025)</w:t>
      </w:r>
    </w:p>
    <w:p>
      <w:pPr>
        <w:ind w:left="504" w:hanging="288"/>
      </w:pPr>
      <w:r>
        <w:t xml:space="preserve">4. </w:t>
      </w:r>
      <w:r>
        <w:t>Department of Justice official was recorded discussing redacting Republicans from Epstein files and easing Ghislaine Maxwell’s conditions. Comments about shielding Republicans in Epstein records and offering Maxwell better treatment suggested political curation of sensitive information to protect powerful figures. (3 Sep 2025; 4 Sep 2025; 5 Sep 2025)</w:t>
      </w:r>
    </w:p>
    <w:p>
      <w:pPr>
        <w:ind w:left="504" w:hanging="288"/>
      </w:pPr>
      <w:r>
        <w:t xml:space="preserve">5. </w:t>
      </w:r>
      <w:r>
        <w:t>Former CDC director Susan Monarez warned that antivaccine rhetoric was being forced into CDC advisory processes. Monarez’s account that she was told to preapprove antivaccine talking points for advisory panels showed how political appointees were reshaping scientific communication inside a key health agency. (4 Sep 2025)</w:t>
      </w:r>
    </w:p>
    <w:p>
      <w:pPr>
        <w:ind w:left="504" w:hanging="288"/>
      </w:pPr>
      <w:r>
        <w:t xml:space="preserve">6. </w:t>
      </w:r>
      <w:r>
        <w:t>House Republicans established a new subcommittee to reinvestigate the January 6 attack. Creating a new Jan. 6 panel after a prior bipartisan investigation enabled majority leaders to reframe the insurrection narrative, potentially downplaying threats to democratic transfer of power. (3 Sep 2025)</w:t>
      </w:r>
    </w:p>
    <w:p>
      <w:pPr>
        <w:ind w:left="504" w:hanging="288"/>
      </w:pPr>
      <w:r>
        <w:t xml:space="preserve">7. </w:t>
      </w:r>
      <w:r>
        <w:t>Trump administration and RFK Jr. promoted narratives questioning vaccine safety while cutting mRNA research. Public testimony and funding decisions that cast doubt on vaccines while dismantling research infrastructure risked embedding disinformation into official health policy. (3 Sep 2025; 4 Sep 2025; 5 Sep 2025)</w:t>
      </w:r>
    </w:p>
    <w:p>
      <w:pPr>
        <w:ind w:left="504" w:hanging="288"/>
      </w:pPr>
      <w:r>
        <w:t xml:space="preserve">8. </w:t>
      </w:r>
      <w:r>
        <w:t>Outlets and lawmakers pressed for full release of Epstein files via discharge petitions and public campaigns. Bipartisan pushes and media coverage demanding unredacted Epstein records sought to counter selective disclosure and ensure the public can scrutinize elite wrongdoing. (31 Aug 2025; 1 Sep 2025; 2 Sep 2025; 3 Sep 2025; 4 Sep 2025)</w:t>
      </w:r>
    </w:p>
    <w:p>
      <w:pPr>
        <w:ind w:left="504" w:hanging="288"/>
      </w:pPr>
      <w:r>
        <w:t xml:space="preserve">9. </w:t>
      </w:r>
      <w:r>
        <w:t>U.S. Citizenship and Immigration Services banned voter registration drives at naturalization ceremonies. Blocking civic groups from registering new citizens at ceremonies limited a traditional channel for integrating immigrants into electoral participation and civic life. (2 Sep 2025)</w:t>
      </w:r>
    </w:p>
    <w:p>
      <w:pPr>
        <w:ind w:left="504" w:hanging="288"/>
      </w:pPr>
      <w:r>
        <w:t xml:space="preserve">10. </w:t>
      </w:r>
      <w:r>
        <w:t>Trump administration used overlapping crises and announcements across trade, military, immigration, and health. Simultaneous tariff fights, military strikes, immigration crackdowns, and health-policy shocks created a fragmented information environment that makes sustained public scrutiny of any single issue harder. (30 Aug 2025; 31 Aug 2025; 2 Sep 2025; 3 Sep 2025; 4 Sep 2025; 5 Sep 2025)</w:t>
      </w:r>
    </w:p>
    <w:p>
      <w:pPr>
        <w:ind w:left="504" w:hanging="288"/>
      </w:pPr>
      <w:r>
        <w:t xml:space="preserve">11. </w:t>
      </w:r>
      <w:r>
        <w:t>Congress enacted the Homebuyers Privacy Protection Act. New statutory protections for homebuyers’ personal data in real estate transactions strengthened privacy rights and limited misuse of sensitive financial information. (5 Sep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