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34 (6 Sep 2025 – 12 Sep 2025): Military Governance as Routine</w:t>
      </w:r>
    </w:p>
    <w:p>
      <w:pPr>
        <w:ind w:left="360" w:right="144"/>
      </w:pPr>
      <w:r>
        <w:rPr>
          <w:i/>
        </w:rPr>
        <w:t>National Guard deployments, paramilitary immigration raids, and curated memory deepen an order where opposition persists but carries rising personal and civic cost.</w:t>
      </w:r>
    </w:p>
    <w:p>
      <w:pPr/>
      <w:r>
        <w:t>This week shows an aggressive consolidation of executive and security power, with immigration and urban crime used as pretexts for militarized federal interventions in Democratic-led jurisdictions. The Supreme Court’s shadow-docket greenlighting of racial profiling and expanded presidential control over independent agencies deepens structural erosion of the rule of law and judicial independence. Congress largely performs as an enabler—passing punitive immigration legislation, stripping DC’s budget, and lowering thresholds for confirmations—while declining to check unilateral strikes, foreign-aid rescissions, and sweeping tariff policies. Civil liberties are squeezed from multiple directions: ICE raids and National Guard deployments in cities, dismantling of a 40‑year White House peace vigil, politicized prosecutions and campus discipline after Kirk’s assassination, and coordinated campaigns to punish online dissent. At the same time, social and economic policy is reoriented toward ideological goals: Christian nationalist school measures, cuts to disability and minority-serving education, defunding science and reproductive health, and clawbacks of climate and solar programs. There are pockets of resistance—state-level social programs, court rulings protecting some civil servants and immigrant services, and large protests—but the net structural pressure strongly favors authoritarian drift across policing, courts, federalism, and information control.</w:t>
      </w:r>
    </w:p>
    <w:p>
      <w:pPr>
        <w:pStyle w:val="Heading2"/>
      </w:pPr>
      <w:r>
        <w:t>Power and Authority</w:t>
      </w:r>
    </w:p>
    <w:p>
      <w:pPr>
        <w:ind w:left="504" w:hanging="288"/>
      </w:pPr>
      <w:r>
        <w:t xml:space="preserve">1. </w:t>
      </w:r>
      <w:r>
        <w:t>President Donald Trump signed an order to rename the Department of Defense as the Department of War. Renaming the Pentagon as the Department of War signaled a more aggressive military posture and used symbolic executive power to reframe the role of the armed forces in national life. (6 Sep 2025)</w:t>
      </w:r>
    </w:p>
    <w:p>
      <w:pPr>
        <w:ind w:left="504" w:hanging="288"/>
      </w:pPr>
      <w:r>
        <w:t xml:space="preserve">2. </w:t>
      </w:r>
      <w:r>
        <w:t>President Donald Trump approved a covert 2019 Navy SEAL mission in North Korea without briefing congressional leaders. Authorizing a lethal covert operation in North Korea without notifying the Gang of Eight bypassed statutory oversight of intelligence activities and concentrated war-making authority in the presidency. (6 Sep 2025)</w:t>
      </w:r>
    </w:p>
    <w:p>
      <w:pPr>
        <w:ind w:left="504" w:hanging="288"/>
      </w:pPr>
      <w:r>
        <w:t xml:space="preserve">3. </w:t>
      </w:r>
      <w:r>
        <w:t>President Donald Trump hosted the inaugural "Rose Garden Club" event at the White House for loyal supporters. Turning the White House Rose Garden into an exclusive club for loyalists blurred lines between public property and private patronage, reinforcing a loyalty-based power network around the presidency. (6 Sep 2025; 7 Sep 2025)</w:t>
      </w:r>
    </w:p>
    <w:p>
      <w:pPr>
        <w:ind w:left="504" w:hanging="288"/>
      </w:pPr>
      <w:r>
        <w:t xml:space="preserve">4. </w:t>
      </w:r>
      <w:r>
        <w:t>President Donald Trump deployed approximately 2,000 National Guard troops to take temporary control of policing in Washington DC. Using National Guard troops to assume control of DC’s police department shifted domestic law enforcement toward military command, weakening local self-governance and civilian control of security forces. (6 Sep 2025; 10 Sep 2025; 12 Sep 2025)</w:t>
      </w:r>
    </w:p>
    <w:p>
      <w:pPr>
        <w:ind w:left="504" w:hanging="288"/>
      </w:pPr>
      <w:r>
        <w:t xml:space="preserve">5. </w:t>
      </w:r>
      <w:r>
        <w:t>President Donald Trump threatened to deploy National Guard units to Chicago and Baltimore over crime. Threatening military deployments to specific Democratic-led cities over crime politicized federal force and signaled willingness to override local authority for partisan ends. (6 Sep 2025)</w:t>
      </w:r>
    </w:p>
    <w:p>
      <w:pPr>
        <w:ind w:left="504" w:hanging="288"/>
      </w:pPr>
      <w:r>
        <w:t xml:space="preserve">6. </w:t>
      </w:r>
      <w:r>
        <w:t>President Donald Trump announced plans to send National Guard troops and federal immigration agents to Chicago. Announcing a combined Guard and immigration surge into Chicago expanded federal coercive presence in a major city, raising risks of rights violations and federal domination of local policing. (7 Sep 2025)</w:t>
      </w:r>
    </w:p>
    <w:p>
      <w:pPr>
        <w:ind w:left="504" w:hanging="288"/>
      </w:pPr>
      <w:r>
        <w:t xml:space="preserve">7. </w:t>
      </w:r>
      <w:r>
        <w:t>Trump administration launched "Patriot 2.0" and other ICE operations targeting immigrants released from custody. Rolling out named ICE crackdowns like "Patriot 2.0" against people released from custody framed immigration enforcement as quasi-military campaigns and intensified federal pressure on sanctuary jurisdictions. (6 Sep 2025; 8 Sep 2025; 9 Sep 2025)</w:t>
      </w:r>
    </w:p>
    <w:p>
      <w:pPr>
        <w:ind w:left="504" w:hanging="288"/>
      </w:pPr>
      <w:r>
        <w:t xml:space="preserve">8. </w:t>
      </w:r>
      <w:r>
        <w:t>President Donald Trump ordered a military strike on a civilian boat in international waters during a drug operation. Authorizing a deadly strike on a civilian vessel amid unresolved legal authority questions highlighted expansive, weakly checked presidential use of force beyond clear battlefields. (6 Sep 2025)</w:t>
      </w:r>
    </w:p>
    <w:p>
      <w:pPr>
        <w:ind w:left="504" w:hanging="288"/>
      </w:pPr>
      <w:r>
        <w:t xml:space="preserve">9. </w:t>
      </w:r>
      <w:r>
        <w:t>Trump administration issued an order excluding certain immigrants from federal programs including Head Start. Redefining Head Start and other services to bar some immigrants from access used executive power to narrow the social safety net along status lines, deepening a tiered system of rights. (9 Sep 2025)</w:t>
      </w:r>
    </w:p>
    <w:p>
      <w:pPr>
        <w:ind w:left="504" w:hanging="288"/>
      </w:pPr>
      <w:r>
        <w:t xml:space="preserve">10. </w:t>
      </w:r>
      <w:r>
        <w:t>Trump administration released a Make America Healthy Again report on children’s health that avoided regulating pesticides and ultra-processed foods. Issuing a children’s health report that sidestepped strong action on pesticides and processed foods showed executive deference to industry interests over robust public health protection. (9 Sep 2025)</w:t>
      </w:r>
    </w:p>
    <w:p>
      <w:pPr>
        <w:ind w:left="504" w:hanging="288"/>
      </w:pPr>
      <w:r>
        <w:t xml:space="preserve">11. </w:t>
      </w:r>
      <w:r>
        <w:t>President Donald Trump backed away from earlier promises to increase pressure on Russia over its war in Ukraine. Retreating from commitments to pressure Russia over Ukraine weakened U.S. leadership in collective security and signaled tolerance of aggression that undermines democratic allies. (6 Sep 2025)</w:t>
      </w:r>
    </w:p>
    <w:p>
      <w:pPr>
        <w:ind w:left="504" w:hanging="288"/>
      </w:pPr>
      <w:r>
        <w:t xml:space="preserve">12. </w:t>
      </w:r>
      <w:r>
        <w:t>Trump administration halted U.S. military training and infrastructure funding for Estonia, Lithuania, and Latvia. Cutting military support to vulnerable Baltic allies reduced deterrence against Russia and raised doubts about U.S. reliability within NATO. (6 Sep 2025)</w:t>
      </w:r>
    </w:p>
    <w:p>
      <w:pPr>
        <w:ind w:left="504" w:hanging="288"/>
      </w:pPr>
      <w:r>
        <w:t xml:space="preserve">13. </w:t>
      </w:r>
      <w:r>
        <w:t>Trump administration ordered the destruction of nearly $10 million in contraceptives intended for low-income countries. Destroying donated contraceptives for poor countries overrode global health priorities with ideological aims, undermining reproductive rights and U.S. credibility in development policy. (9 Sep 2025)</w:t>
      </w:r>
    </w:p>
    <w:p>
      <w:pPr>
        <w:ind w:left="504" w:hanging="288"/>
      </w:pPr>
      <w:r>
        <w:t xml:space="preserve">14. </w:t>
      </w:r>
      <w:r>
        <w:t>Trump administration announced a surge of ICE agents into Chicago and Boston ahead of elections. Surging ICE agents into major cities in an election context risked chilling turnout in immigrant communities and illustrated how federal enforcement can be used to shape the electoral environment. (9 Sep 2025)</w:t>
      </w:r>
    </w:p>
    <w:p>
      <w:pPr>
        <w:ind w:left="504" w:hanging="288"/>
      </w:pPr>
      <w:r>
        <w:t xml:space="preserve">15. </w:t>
      </w:r>
      <w:r>
        <w:t>Republican congressional leaders declined to assert oversight over Trump administration strikes and spending cuts. Congressional leaders’ acceptance of unilateral military actions and program cuts without robust oversight weakened the legislature’s checking role and emboldened executive overreach. (9 Sep 2025)</w:t>
      </w:r>
    </w:p>
    <w:p>
      <w:pPr>
        <w:ind w:left="504" w:hanging="288"/>
      </w:pPr>
      <w:r>
        <w:t xml:space="preserve">16. </w:t>
      </w:r>
      <w:r>
        <w:t>Trump lawyer Cleta Mitchell suggested Trump could declare a national emergency to control federal elections. Floating a national emergency to seize control of elections signaled interest in using extraordinary powers to override state authority and potentially manipulate electoral administration. (9 Sep 2025)</w:t>
      </w:r>
    </w:p>
    <w:p>
      <w:pPr>
        <w:ind w:left="504" w:hanging="288"/>
      </w:pPr>
      <w:r>
        <w:t xml:space="preserve">17. </w:t>
      </w:r>
      <w:r>
        <w:t>Governor Gavin Newsom of California announced state deployment of resources to protect sequoias amid federal inaction. California’s decision to step in where federal land management lagged showed states acting as counterweights when national executive priorities neglect environmental stewardship. (10 Sep 2025)</w:t>
      </w:r>
    </w:p>
    <w:p>
      <w:pPr>
        <w:ind w:left="504" w:hanging="288"/>
      </w:pPr>
      <w:r>
        <w:t xml:space="preserve">18. </w:t>
      </w:r>
      <w:r>
        <w:t>Governor Maura Healey of Massachusetts moved to sharply shorten environmental reviews to speed housing construction. Accelerating environmental review for housing projects traded procedural safeguards for rapid development, illustrating how executives can compress oversight to address social needs. (10 Sep 2025)</w:t>
      </w:r>
    </w:p>
    <w:p>
      <w:pPr>
        <w:ind w:left="504" w:hanging="288"/>
      </w:pPr>
      <w:r>
        <w:t xml:space="preserve">19. </w:t>
      </w:r>
      <w:r>
        <w:t>Governor Michelle Lujan Grisham of New Mexico announced universal free child care statewide. Creating universal free child care expanded social rights and economic opportunity, using state executive power to broaden access to a key public good. (10 Sep 2025)</w:t>
      </w:r>
    </w:p>
    <w:p>
      <w:pPr>
        <w:ind w:left="504" w:hanging="288"/>
      </w:pPr>
      <w:r>
        <w:t xml:space="preserve">20. </w:t>
      </w:r>
      <w:r>
        <w:t>President Donald Trump announced plans to deploy National Guard troops to Memphis over crime. Ordering Guard deployments to Memphis despite local preference for civilian resources extended a pattern of using military forces in domestic crime policy over local objections. (11 Sep 2025)</w:t>
      </w:r>
    </w:p>
    <w:p>
      <w:pPr>
        <w:pStyle w:val="Heading2"/>
      </w:pPr>
      <w:r>
        <w:t>Institutions and Governance</w:t>
      </w:r>
    </w:p>
    <w:p>
      <w:pPr>
        <w:ind w:left="504" w:hanging="288"/>
      </w:pPr>
      <w:r>
        <w:t xml:space="preserve">1. </w:t>
      </w:r>
      <w:r>
        <w:t>Department of Justice opposed unsealing the names of two Jeffrey Epstein associates who received large payments. Seeking to keep Epstein-linked names sealed in court limited transparency in a major abuse case and fueled perceptions that the justice system shields powerful figures. (6 Sep 2025; 7 Sep 2025)</w:t>
      </w:r>
    </w:p>
    <w:p>
      <w:pPr>
        <w:ind w:left="504" w:hanging="288"/>
      </w:pPr>
      <w:r>
        <w:t xml:space="preserve">2. </w:t>
      </w:r>
      <w:r>
        <w:t>Department of Justice moved to dismiss a civil lawsuit brought by 33 Epstein survivors over federal inaction. Attempting to dismiss survivors’ claims about past federal failures in the Epstein case undermined accountability for institutional negligence toward victims of elite abuse. (7 Sep 2025)</w:t>
      </w:r>
    </w:p>
    <w:p>
      <w:pPr>
        <w:ind w:left="504" w:hanging="288"/>
      </w:pPr>
      <w:r>
        <w:t xml:space="preserve">3. </w:t>
      </w:r>
      <w:r>
        <w:t>Department of Justice delayed responding to an Epstein-related FOIA request until November 2027. Pushing a key FOIA response on Epstein records out nearly three years impeded timely public scrutiny of government handling of a high-profile abuse network. (7 Sep 2025)</w:t>
      </w:r>
    </w:p>
    <w:p>
      <w:pPr>
        <w:ind w:left="504" w:hanging="288"/>
      </w:pPr>
      <w:r>
        <w:t xml:space="preserve">4. </w:t>
      </w:r>
      <w:r>
        <w:t>Department of Justice failed to follow through on promised outreach to attorneys for Epstein survivors. Not contacting survivors’ lawyers despite public promises signaled a gap between official rhetoric and institutional commitment to victims in a politically sensitive case. (7 Sep 2025)</w:t>
      </w:r>
    </w:p>
    <w:p>
      <w:pPr>
        <w:ind w:left="504" w:hanging="288"/>
      </w:pPr>
      <w:r>
        <w:t xml:space="preserve">5. </w:t>
      </w:r>
      <w:r>
        <w:t>Department of Justice opened a criminal inquiry into Federal Reserve Governor Lisa Cook over mortgage allegations. Launching a criminal probe into a Fed governor amid partisan attacks risked weaponizing law enforcement against an independent economic policymaker. (7 Sep 2025)</w:t>
      </w:r>
    </w:p>
    <w:p>
      <w:pPr>
        <w:ind w:left="504" w:hanging="288"/>
      </w:pPr>
      <w:r>
        <w:t xml:space="preserve">6. </w:t>
      </w:r>
      <w:r>
        <w:t>House Speaker Mike Johnson first claimed and then retracted that Donald Trump had been an FBI informant in the Epstein case. Issuing and then walking back a claim that Trump was an FBI informant in the Epstein matter injected misinformation into oversight debates and muddied public understanding of law-enforcement records. (7 Sep 2025)</w:t>
      </w:r>
    </w:p>
    <w:p>
      <w:pPr>
        <w:ind w:left="504" w:hanging="288"/>
      </w:pPr>
      <w:r>
        <w:t xml:space="preserve">7. </w:t>
      </w:r>
      <w:r>
        <w:t>House Oversight Committee released documents from Jeffrey Epstein’s estate including a birthday note signed by Donald Trump. Publishing Epstein estate records that referenced Trump expanded the documentary record on elite networks, supporting congressional transparency around potential conflicts and influence. (8 Sep 2025; 9 Sep 2025)</w:t>
      </w:r>
    </w:p>
    <w:p>
      <w:pPr>
        <w:ind w:left="504" w:hanging="288"/>
      </w:pPr>
      <w:r>
        <w:t xml:space="preserve">8. </w:t>
      </w:r>
      <w:r>
        <w:t>Republican lawmakers in Arizona filed an ethics complaint seeking expulsion and sanctions against Senator Analise Ortiz for resharing an ICE warning. Using ethics and potential criminal referrals to punish a legislator for sharing information about ICE activity threatened legislative speech and signaled retaliation against immigration-related dissent. (7 Sep 2025)</w:t>
      </w:r>
    </w:p>
    <w:p>
      <w:pPr>
        <w:ind w:left="504" w:hanging="288"/>
      </w:pPr>
      <w:r>
        <w:t xml:space="preserve">9. </w:t>
      </w:r>
      <w:r>
        <w:t>South Carolina Senate leadership continued to block a House-passed hate crime bill from receiving a vote. Refusing to advance a hate crime bill despite House approval and public support showed how legislative gatekeeping can stall protections against racially motivated violence. (7 Sep 2025)</w:t>
      </w:r>
    </w:p>
    <w:p>
      <w:pPr>
        <w:ind w:left="504" w:hanging="288"/>
      </w:pPr>
      <w:r>
        <w:t xml:space="preserve">10. </w:t>
      </w:r>
      <w:r>
        <w:t>Texas legislature and Attorney General Ken Paxton implemented school prayer law and appealed a ruling blocking mandatory Ten Commandments displays. Pushing school prayer time and Ten Commandments displays in public classrooms challenged church–state separation and used state power to privilege a particular religion in education. (7 Sep 2025)</w:t>
      </w:r>
    </w:p>
    <w:p>
      <w:pPr>
        <w:ind w:left="504" w:hanging="288"/>
      </w:pPr>
      <w:r>
        <w:t xml:space="preserve">11. </w:t>
      </w:r>
      <w:r>
        <w:t>U.S. Supreme Court upheld an $83.3 million defamation verdict against Donald Trump in the E. Jean Carroll case. Affirming that presidential immunity did not shield Trump from defamation liability reinforced that officeholders remain civilly accountable for personal misconduct. (8 Sep 2025)</w:t>
      </w:r>
    </w:p>
    <w:p>
      <w:pPr>
        <w:ind w:left="504" w:hanging="288"/>
      </w:pPr>
      <w:r>
        <w:t xml:space="preserve">12. </w:t>
      </w:r>
      <w:r>
        <w:t>U.S. Supreme Court lifted injunctions and restraining orders limiting ICE immigration raids in Los Angeles, allowing race-based stops. Allowing ICE to resume roving patrols that consider race and language normalized racial profiling in immigration enforcement and weakened judicial protection of equal treatment. (8 Sep 2025; 9 Sep 2025; 12 Sep 2025)</w:t>
      </w:r>
    </w:p>
    <w:p>
      <w:pPr>
        <w:ind w:left="504" w:hanging="288"/>
      </w:pPr>
      <w:r>
        <w:t xml:space="preserve">13. </w:t>
      </w:r>
      <w:r>
        <w:t>U.S. Supreme Court allowed President Trump to fire a Biden-appointed FTC member despite ongoing litigation. Permitting Trump to remove an FTC commissioner while her case was pending eroded statutory protections for independent regulators and strengthened presidential control over watchdog agencies. (8 Sep 2025; 9 Sep 2025)</w:t>
      </w:r>
    </w:p>
    <w:p>
      <w:pPr>
        <w:ind w:left="504" w:hanging="288"/>
      </w:pPr>
      <w:r>
        <w:t xml:space="preserve">14. </w:t>
      </w:r>
      <w:r>
        <w:t>federal appeals court dismissed a multistate lawsuit challenging mass firings of federal probationary employees for lack of standing. Rejecting states’ challenge to sweeping probationary federal employee firings limited external checks on politicized purges of the civil service. (8 Sep 2025)</w:t>
      </w:r>
    </w:p>
    <w:p>
      <w:pPr>
        <w:ind w:left="504" w:hanging="288"/>
      </w:pPr>
      <w:r>
        <w:t xml:space="preserve">15. </w:t>
      </w:r>
      <w:r>
        <w:t>Trump administration filed an emergency appeal to freeze billions in foreign aid that courts had ordered spent. Seeking to halt congressionally appropriated foreign aid via emergency appeal advanced a strategy of using impoundment-like tactics to override legislative spending decisions. (8 Sep 2025; 9 Sep 2025)</w:t>
      </w:r>
    </w:p>
    <w:p>
      <w:pPr>
        <w:ind w:left="504" w:hanging="288"/>
      </w:pPr>
      <w:r>
        <w:t xml:space="preserve">16. </w:t>
      </w:r>
      <w:r>
        <w:t>U.S. Supreme Court agreed to hear Trump’s appeal on the legality of sweeping global tariffs. Taking up Trump’s tariff case after lower courts found he exceeded statutory authority set the stage for redefining the scope of presidential power over trade policy. (7 Sep 2025; 8 Sep 2025; 9 Sep 2025)</w:t>
      </w:r>
    </w:p>
    <w:p>
      <w:pPr>
        <w:ind w:left="504" w:hanging="288"/>
      </w:pPr>
      <w:r>
        <w:t xml:space="preserve">17. </w:t>
      </w:r>
      <w:r>
        <w:t>federal appeals court reinstated the Library of Congress copyright chief challenging her dismissal by Trump. Reinstating a fired Library of Congress official allowed her to contest an allegedly political dismissal, modestly reinforcing protections for nonpartisan civil servants. (10 Sep 2025)</w:t>
      </w:r>
    </w:p>
    <w:p>
      <w:pPr>
        <w:ind w:left="504" w:hanging="288"/>
      </w:pPr>
      <w:r>
        <w:t xml:space="preserve">18. </w:t>
      </w:r>
      <w:r>
        <w:t>federal judge temporarily blocked Trump’s attempt to fire Federal Reserve Governor Lisa Cook. Enjoining the removal of a Fed governor underlined judicial willingness to defend statutory independence of monetary policymakers against executive interference. (9 Sep 2025)</w:t>
      </w:r>
    </w:p>
    <w:p>
      <w:pPr>
        <w:ind w:left="504" w:hanging="288"/>
      </w:pPr>
      <w:r>
        <w:t xml:space="preserve">19. </w:t>
      </w:r>
      <w:r>
        <w:t>federal judge blocked Trump administration efforts to restrict services like Head Start and clinics for undocumented immigrants. Stopping new limits on immigrant access to basic services preserved a measure of equal treatment and constrained executive attempts to weaponize social programs by status. (10 Sep 2025)</w:t>
      </w:r>
    </w:p>
    <w:p>
      <w:pPr>
        <w:ind w:left="504" w:hanging="288"/>
      </w:pPr>
      <w:r>
        <w:t xml:space="preserve">20. </w:t>
      </w:r>
      <w:r>
        <w:t>federal judge blocked a Trump administration subpoena for trans patients’ medical records from a Boston hospital. Quashing a politically tinged subpoena for trans patients’ records protected medical privacy and limited the use of federal power to target a marginalized group. (10 Sep 2025)</w:t>
      </w:r>
    </w:p>
    <w:p>
      <w:pPr>
        <w:ind w:left="504" w:hanging="288"/>
      </w:pPr>
      <w:r>
        <w:t xml:space="preserve">21. </w:t>
      </w:r>
      <w:r>
        <w:t>federal district court in DC allowed Trump to terminate over $1 billion in National Science Foundation grants while litigation proceeds. Refusing to enjoin mass NSF grant cancellations let the administration proceed with large science funding cuts, weakening research capacity and disproportionately affecting underrepresented groups in STEM. (11 Sep 2025)</w:t>
      </w:r>
    </w:p>
    <w:p>
      <w:pPr>
        <w:ind w:left="504" w:hanging="288"/>
      </w:pPr>
      <w:r>
        <w:t xml:space="preserve">22. </w:t>
      </w:r>
      <w:r>
        <w:t>federal appeals court allowed the Trump administration to block Medicaid reimbursements to Planned Parenthood. Permitting a one-year exclusion of Planned Parenthood from Medicaid shifted reproductive health access for low-income patients and illustrated judicial deference to ideologically driven funding restrictions. (11 Sep 2025; 12 Sep 2025)</w:t>
      </w:r>
    </w:p>
    <w:p>
      <w:pPr>
        <w:ind w:left="504" w:hanging="288"/>
      </w:pPr>
      <w:r>
        <w:t xml:space="preserve">23. </w:t>
      </w:r>
      <w:r>
        <w:t>federal appeals court upheld the Trump administration’s authority to block Medicaid funds to Planned Parenthood in a separate ruling. A parallel appeals decision reinforcing Planned Parenthood Medicaid defunding compounded the impact on clinic viability and low-income patients’ care options. (11 Sep 2025; 12 Sep 2025)</w:t>
      </w:r>
    </w:p>
    <w:p>
      <w:pPr>
        <w:ind w:left="504" w:hanging="288"/>
      </w:pPr>
      <w:r>
        <w:t xml:space="preserve">24. </w:t>
      </w:r>
      <w:r>
        <w:t>federal judge dismissed felony charges against 15 of Trump’s 2020 fake electors in Michigan for lack of intent evidence. Throwing out fake elector charges on intent grounds limited legal accountability for efforts to overturn the 2020 election and may weaken deterrence against future schemes. (9 Sep 2025)</w:t>
      </w:r>
    </w:p>
    <w:p>
      <w:pPr>
        <w:ind w:left="504" w:hanging="288"/>
      </w:pPr>
      <w:r>
        <w:t xml:space="preserve">25. </w:t>
      </w:r>
      <w:r>
        <w:t>federal judge blocked Trump administration restrictions on immigrant services including Head Start and clinics. Judicial intervention to keep services open to undocumented immigrants preserved access to basic health and education supports despite exclusionary executive policy. (10 Sep 2025)</w:t>
      </w:r>
    </w:p>
    <w:p>
      <w:pPr>
        <w:ind w:left="504" w:hanging="288"/>
      </w:pPr>
      <w:r>
        <w:t xml:space="preserve">26. </w:t>
      </w:r>
      <w:r>
        <w:t>House of Representatives passed the Stop Illegal Entry Act imposing mandatory minimum sentences for certain reentry crimes. Adopting strict mandatory minimums for migrants who reenter and commit crimes expanded carceral responses to immigration and risked overburdening courts and prisons. (11 Sep 2025)</w:t>
      </w:r>
    </w:p>
    <w:p>
      <w:pPr>
        <w:ind w:left="504" w:hanging="288"/>
      </w:pPr>
      <w:r>
        <w:t xml:space="preserve">27. </w:t>
      </w:r>
      <w:r>
        <w:t>House Democrats requested an inspector general review of mortgage fraud allegations involving Fed Governor Lisa Cook. Calling for an IG review of allegations against a Fed governor sought to channel politically charged claims into formal oversight rather than partisan attacks alone. (11 Sep 2025)</w:t>
      </w:r>
    </w:p>
    <w:p>
      <w:pPr>
        <w:ind w:left="504" w:hanging="288"/>
      </w:pPr>
      <w:r>
        <w:t xml:space="preserve">28. </w:t>
      </w:r>
      <w:r>
        <w:t>Senate Republicans changed Senate rules to lower the vote threshold for considering presidential nominees to a simple majority. Reducing the vote threshold for nominations further weakened the filibuster’s checking role and made it easier to confirm partisan or loyalist appointees. (11 Sep 2025)</w:t>
      </w:r>
    </w:p>
    <w:p>
      <w:pPr>
        <w:ind w:left="504" w:hanging="288"/>
      </w:pPr>
      <w:r>
        <w:t xml:space="preserve">29. </w:t>
      </w:r>
      <w:r>
        <w:t>Speaker Mike Johnson refused to implement a bipartisan law requiring a Capitol plaque honoring January 6 police defenders. Ignoring a statutory mandate to honor officers who defended the Capitol signaled selective enforcement of laws and an attempt to reshape institutional memory of the insurrection. (10 Sep 2025)</w:t>
      </w:r>
    </w:p>
    <w:p>
      <w:pPr>
        <w:ind w:left="504" w:hanging="288"/>
      </w:pPr>
      <w:r>
        <w:t xml:space="preserve">30. </w:t>
      </w:r>
      <w:r>
        <w:t>Representative Anna Paulina Luna and allies requested a statue of Charlie Kirk be installed in the U.S. Capitol. Proposing a Capitol statue for a polarizing activist highlighted efforts to use national commemorations to elevate partisan figures and redefine shared civic symbols. (10 Sep 2025)</w:t>
      </w:r>
    </w:p>
    <w:p>
      <w:pPr>
        <w:ind w:left="504" w:hanging="288"/>
      </w:pPr>
      <w:r>
        <w:t xml:space="preserve">31. </w:t>
      </w:r>
      <w:r>
        <w:t>President Donald Trump attempted to appoint a supporter of pardoning January 6 rioters as DC’s top federal prosecutor. Trying to install a prosecutor sympathetic to January 6 pardons in Washington DC threatened impartial enforcement in cases involving attacks on democratic institutions. (10 Sep 2025)</w:t>
      </w:r>
    </w:p>
    <w:p>
      <w:pPr>
        <w:ind w:left="504" w:hanging="288"/>
      </w:pPr>
      <w:r>
        <w:t xml:space="preserve">32. </w:t>
      </w:r>
      <w:r>
        <w:t>National Archives and Records Administration invited public comment on proposed federal records disposition schedules. Seeking input on which agency records to retain or destroy supported transparent archival policy and public participation in shaping the historical record. (11 Sep 2025)</w:t>
      </w:r>
    </w:p>
    <w:p>
      <w:pPr>
        <w:ind w:left="504" w:hanging="288"/>
      </w:pPr>
      <w:r>
        <w:t xml:space="preserve">33. </w:t>
      </w:r>
      <w:r>
        <w:t>Federal Election Commission canceled a scheduled open meeting and scheduled a closed meeting on litigation matters. Canceling an open FEC meeting while proceeding with a closed session reduced opportunities for public oversight of the agency that polices campaign finance. (11 Sep 2025)</w:t>
      </w:r>
    </w:p>
    <w:p>
      <w:pPr>
        <w:ind w:left="504" w:hanging="288"/>
      </w:pPr>
      <w:r>
        <w:t xml:space="preserve">34. </w:t>
      </w:r>
      <w:r>
        <w:t>Congressional Republicans stripped $1 billion from Washington DC’s budget amid broader federal interventions in the city. Slashing DC’s budget as part of a federal takeover campaign undermined the capital’s fiscal autonomy and illustrated how Congress can financially discipline a disenfranchised jurisdiction. (10 Sep 2025)</w:t>
      </w:r>
    </w:p>
    <w:p>
      <w:pPr>
        <w:ind w:left="504" w:hanging="288"/>
      </w:pPr>
      <w:r>
        <w:t xml:space="preserve">35. </w:t>
      </w:r>
      <w:r>
        <w:t>House of Representatives held a hearing questioning vaccine science and public health policy based on an unpublished study. Elevating an unreviewed vaccine study in a congressional hearing lent institutional weight to fringe claims, risking erosion of trust in scientific expertise and health policy. (10 Sep 2025)</w:t>
      </w:r>
    </w:p>
    <w:p>
      <w:pPr>
        <w:ind w:left="504" w:hanging="288"/>
      </w:pPr>
      <w:r>
        <w:t xml:space="preserve">36. </w:t>
      </w:r>
      <w:r>
        <w:t>Republican lawmakers downplayed the significance of a Trump-signed note in Epstein’s birthday book after its release. Dismissing newly released Epstein-related material as a hoax reflected partisan efforts to manage reputational risk rather than fully confront elite complicity. (10 Sep 2025)</w:t>
      </w:r>
    </w:p>
    <w:p>
      <w:pPr>
        <w:ind w:left="504" w:hanging="288"/>
      </w:pPr>
      <w:r>
        <w:t xml:space="preserve">37. </w:t>
      </w:r>
      <w:r>
        <w:t>JPMorgan Chase retroactively flagged 4,700 Epstein-related transactions totaling over $1.1 billion as suspicious. Late suspicious-activity reports on massive Epstein-linked flows exposed serious lapses in financial oversight and raised questions about banks’ roles in enabling elite abuse. (10 Sep 2025)</w:t>
      </w:r>
    </w:p>
    <w:p>
      <w:pPr>
        <w:ind w:left="504" w:hanging="288"/>
      </w:pPr>
      <w:r>
        <w:t xml:space="preserve">38. </w:t>
      </w:r>
      <w:r>
        <w:t>federal courts invalidated several Trump administration actions including tariffs, child deportations, and a Harvard funding cut. Striking down multiple executive initiatives reaffirmed judicial capacity to check unlawful policy moves, even as other rulings favored expanded presidential discretion. (9 Sep 2025)</w:t>
      </w:r>
    </w:p>
    <w:p>
      <w:pPr>
        <w:pStyle w:val="Heading2"/>
      </w:pPr>
      <w:r>
        <w:t>Civil Rights and Dissent</w:t>
      </w:r>
    </w:p>
    <w:p>
      <w:pPr>
        <w:ind w:left="504" w:hanging="288"/>
      </w:pPr>
      <w:r>
        <w:t xml:space="preserve">1. </w:t>
      </w:r>
      <w:r>
        <w:t>U.S. Immigration and Customs Enforcement conducted large-scale raids at a Hyundai-LG battery plant in Georgia detaining about 475 workers. Mass detentions of mostly South Korean workers at a major factory highlighted how immigration enforcement can disrupt labor rights, economic projects, and diplomatic relations. (6 Sep 2025; 7 Sep 2025; 10 Sep 2025; 12 Sep 2025)</w:t>
      </w:r>
    </w:p>
    <w:p>
      <w:pPr>
        <w:ind w:left="504" w:hanging="288"/>
      </w:pPr>
      <w:r>
        <w:t xml:space="preserve">2. </w:t>
      </w:r>
      <w:r>
        <w:t>U.S. Immigration and Customs Enforcement raided a New York food manufacturing facility near Syracuse detaining over 40 workers. An ICE raid that separated parents from children underscored the human costs of aggressive enforcement and its chilling effect on immigrant communities. (6 Sep 2025)</w:t>
      </w:r>
    </w:p>
    <w:p>
      <w:pPr>
        <w:ind w:left="504" w:hanging="288"/>
      </w:pPr>
      <w:r>
        <w:t xml:space="preserve">3. </w:t>
      </w:r>
      <w:r>
        <w:t>Trump administration launched "Operation Midway Blitz" targeting undocumented immigrants in Chicago and surrounding areas. Branding a Chicago immigration crackdown with martial rhetoric and focusing on sanctuary areas intensified fear among immigrants and framed local protections as security threats. (8 Sep 2025; 10 Sep 2025; 12 Sep 2025)</w:t>
      </w:r>
    </w:p>
    <w:p>
      <w:pPr>
        <w:ind w:left="504" w:hanging="288"/>
      </w:pPr>
      <w:r>
        <w:t xml:space="preserve">4. </w:t>
      </w:r>
      <w:r>
        <w:t>U.S. Immigration and Customs Enforcement detained a Korean worker with a valid visa during the Hyundai raid and pressured him to accept departure. Detaining and coercing a legal visa holder during a mass raid showed how aggressive tactics can sweep in lawful residents and erode trust in due process. (10 Sep 2025)</w:t>
      </w:r>
    </w:p>
    <w:p>
      <w:pPr>
        <w:ind w:left="504" w:hanging="288"/>
      </w:pPr>
      <w:r>
        <w:t xml:space="preserve">5. </w:t>
      </w:r>
      <w:r>
        <w:t>U.S. Immigration and Customs Enforcement officers shot and killed Silverio Villegas-Gonzalez during a vehicle stop near Chicago. An ICE traffic stop that ended in a fatal shooting of an undocumented man intensified concerns about excessive force and accountability in federal immigration policing. (12 Sep 2025)</w:t>
      </w:r>
    </w:p>
    <w:p>
      <w:pPr>
        <w:ind w:left="504" w:hanging="288"/>
      </w:pPr>
      <w:r>
        <w:t xml:space="preserve">6. </w:t>
      </w:r>
      <w:r>
        <w:t>Trump administration built a national voting database through the Justice Department. Creating a centralized voter database raised fears that sensitive information could be used to challenge registrations or target communities, affecting electoral participation. (8 Sep 2025)</w:t>
      </w:r>
    </w:p>
    <w:p>
      <w:pPr>
        <w:ind w:left="504" w:hanging="288"/>
      </w:pPr>
      <w:r>
        <w:t xml:space="preserve">7. </w:t>
      </w:r>
      <w:r>
        <w:t>Missouri legislature approved a congressional map expected to give Republicans an additional seat and eliminate a Kansas City Democratic district. Redrawing Missouri’s map to dismantle a minority-heavy Democratic district entrenched partisan advantage and diluted representation for urban and Black voters. (9 Sep 2025; 12 Sep 2025)</w:t>
      </w:r>
    </w:p>
    <w:p>
      <w:pPr>
        <w:ind w:left="504" w:hanging="288"/>
      </w:pPr>
      <w:r>
        <w:t xml:space="preserve">8. </w:t>
      </w:r>
      <w:r>
        <w:t>Florida Surgeon General Joseph Ladapo announced Florida would abandon mandatory childhood vaccination requirements. Dropping mandatory childhood vaccines in Florida prioritized individual objection over community protection, risking outbreaks and undermining science-based public health norms. (6 Sep 2025)</w:t>
      </w:r>
    </w:p>
    <w:p>
      <w:pPr>
        <w:ind w:left="504" w:hanging="288"/>
      </w:pPr>
      <w:r>
        <w:t xml:space="preserve">9. </w:t>
      </w:r>
      <w:r>
        <w:t>Trump administration health officials considered limiting COVID-19 vaccine access while linking vaccines to child deaths based on unverified reports. Planning to restrict COVID-19 vaccines using unverified harm claims threatened to erode public health protections and politicize access to life-saving medicine. (12 Sep 2025)</w:t>
      </w:r>
    </w:p>
    <w:p>
      <w:pPr>
        <w:ind w:left="504" w:hanging="288"/>
      </w:pPr>
      <w:r>
        <w:t xml:space="preserve">10. </w:t>
      </w:r>
      <w:r>
        <w:t>federal courts and Trump administration allowed exclusion of Planned Parenthood from Medicaid reimbursements for a year. Blocking Medicaid funds to Planned Parenthood jeopardized reproductive health access for low-income patients and used program design to constrain bodily autonomy. (11 Sep 2025; 12 Sep 2025)</w:t>
      </w:r>
    </w:p>
    <w:p>
      <w:pPr>
        <w:ind w:left="504" w:hanging="288"/>
      </w:pPr>
      <w:r>
        <w:t xml:space="preserve">11. </w:t>
      </w:r>
      <w:r>
        <w:t>Trump administration planned to propose asylum restrictions at the United Nations requiring claims in the first country entered. Seeking to tighten global asylum rules by forcing claims in first-entry countries would weaken protections for refugees and shift burdens onto frontline states. (11 Sep 2025)</w:t>
      </w:r>
    </w:p>
    <w:p>
      <w:pPr>
        <w:ind w:left="504" w:hanging="288"/>
      </w:pPr>
      <w:r>
        <w:t xml:space="preserve">12. </w:t>
      </w:r>
      <w:r>
        <w:t>Trump administration retracted false claims that Guatemalan parents had requested their deported children’s return. Admitting that prior statements about deported Guatemalan children were baseless exposed official misinformation around family separations and immigrant rights. (10 Sep 2025)</w:t>
      </w:r>
    </w:p>
    <w:p>
      <w:pPr>
        <w:ind w:left="504" w:hanging="288"/>
      </w:pPr>
      <w:r>
        <w:t xml:space="preserve">13. </w:t>
      </w:r>
      <w:r>
        <w:t>Illinois Governor J.B. Pritzker met with immigrant community leaders to discuss protecting constitutional rights amid ICE raids. State-level engagement with immigrant advocates sought to counteract fear from federal raids and reinforce awareness of due process and civil rights. (10 Sep 2025)</w:t>
      </w:r>
    </w:p>
    <w:p>
      <w:pPr>
        <w:ind w:left="504" w:hanging="288"/>
      </w:pPr>
      <w:r>
        <w:t xml:space="preserve">14. </w:t>
      </w:r>
      <w:r>
        <w:t>Chicago Mayor Brandon Johnson and Evanston city officials issued statements opposing militarized immigration enforcement and warning residents about federal agents. Local leaders’ warnings and opposition to ICE operations aimed to protect immigrant communities and assert municipal resistance to federal overreach. (8 Sep 2025)</w:t>
      </w:r>
    </w:p>
    <w:p>
      <w:pPr>
        <w:ind w:left="504" w:hanging="288"/>
      </w:pPr>
      <w:r>
        <w:t xml:space="preserve">15. </w:t>
      </w:r>
      <w:r>
        <w:t>protesters in Washington DC and Chicago demonstrated against Trump’s deployment of military and federal law enforcement in cities. Large protests opposing National Guard and federal law enforcement deployments showed active civic resistance to domestic militarization of public space. (6 Sep 2025; 7 Sep 2025)</w:t>
      </w:r>
    </w:p>
    <w:p>
      <w:pPr>
        <w:ind w:left="504" w:hanging="288"/>
      </w:pPr>
      <w:r>
        <w:t xml:space="preserve">16. </w:t>
      </w:r>
      <w:r>
        <w:t>Trump administration ordered law enforcement to dismantle a 40-year White House peace vigil. Removing a decades-long anti-nuclear vigil from outside the White House curtailed a symbolic site of continuous protest and narrowed visible space for dissent near the seat of power. (8 Sep 2025)</w:t>
      </w:r>
    </w:p>
    <w:p>
      <w:pPr>
        <w:ind w:left="504" w:hanging="288"/>
      </w:pPr>
      <w:r>
        <w:t xml:space="preserve">17. </w:t>
      </w:r>
      <w:r>
        <w:t>National Guard and police in the UK planned extensive drone use and airspace restrictions around Trump’s state visit to Windsor. Heavy surveillance and airspace limits for Trump’s UK visit balanced security with protest rights but also illustrated how high-profile leaders can trigger exceptional control of public space. (8 Sep 2025)</w:t>
      </w:r>
    </w:p>
    <w:p>
      <w:pPr>
        <w:ind w:left="504" w:hanging="288"/>
      </w:pPr>
      <w:r>
        <w:t xml:space="preserve">18. </w:t>
      </w:r>
      <w:r>
        <w:t>National Guard officers criticized Trump’s federal law enforcement takeover of DC in internal documents. Guard documents warning that DC’s federal takeover leveraged fear and divided citizens from the military revealed internal unease about domestic militarization. (10 Sep 2025)</w:t>
      </w:r>
    </w:p>
    <w:p>
      <w:pPr>
        <w:ind w:left="504" w:hanging="288"/>
      </w:pPr>
      <w:r>
        <w:t xml:space="preserve">19. </w:t>
      </w:r>
      <w:r>
        <w:t>Defense Secretary Pete Hegseth delivered a political and religious speech to troops in uniform praising Charlie Kirk and leading prayer. Using an official address to mix partisan and religious messaging to troops violated norms of an apolitical military and risked pressuring service members’ beliefs. (10 Sep 2025)</w:t>
      </w:r>
    </w:p>
    <w:p>
      <w:pPr>
        <w:ind w:left="504" w:hanging="288"/>
      </w:pPr>
      <w:r>
        <w:t xml:space="preserve">20. </w:t>
      </w:r>
      <w:r>
        <w:t>West Point leadership canceled an award ceremony honoring Tom Hanks after political pressure. Scrapping a military academy honor for a perceived political critic showed how partisan pressure can shape which voices are celebrated in public institutions. (6 Sep 2025)</w:t>
      </w:r>
    </w:p>
    <w:p>
      <w:pPr>
        <w:ind w:left="504" w:hanging="288"/>
      </w:pPr>
      <w:r>
        <w:t xml:space="preserve">21. </w:t>
      </w:r>
      <w:r>
        <w:t>MAGA-aligned influencers organized campaigns to identify and get critics of Charlie Kirk fired for social media posts. Coordinated efforts to pressure employers to fire people over online criticism of a political figure weaponized social media to chill speech and punish dissent. (10 Sep 2025)</w:t>
      </w:r>
    </w:p>
    <w:p>
      <w:pPr>
        <w:ind w:left="504" w:hanging="288"/>
      </w:pPr>
      <w:r>
        <w:t xml:space="preserve">22. </w:t>
      </w:r>
      <w:r>
        <w:t>Representative Clay Higgins called for lifetime social media bans and other sanctions on people who belittled Charlie Kirk’s assassination. Threatening to use congressional power to impose lifetime online bans and target licenses for speech about a political killing signaled willingness to criminalize or punish expression. (10 Sep 2025)</w:t>
      </w:r>
    </w:p>
    <w:p>
      <w:pPr>
        <w:ind w:left="504" w:hanging="288"/>
      </w:pPr>
      <w:r>
        <w:t xml:space="preserve">23. </w:t>
      </w:r>
      <w:r>
        <w:t>Texas Tech University and local authorities arrested and expelled a student for mocking Charlie Kirk’s death online. Arresting and expelling a student over offensive comments about a political figure’s death blurred the line between protected speech and punishable conduct in academic settings. (12 Sep 2025)</w:t>
      </w:r>
    </w:p>
    <w:p>
      <w:pPr>
        <w:ind w:left="504" w:hanging="288"/>
      </w:pPr>
      <w:r>
        <w:t xml:space="preserve">24. </w:t>
      </w:r>
      <w:r>
        <w:t>Israeli soldiers and citizens protested their government’s actions in Gaza as participation in genocide. Internal protests within Israel against Gaza operations highlighted civil society’s role in challenging state violence and advocating for human rights. (12 Sep 2025)</w:t>
      </w:r>
    </w:p>
    <w:p>
      <w:pPr>
        <w:ind w:left="504" w:hanging="288"/>
      </w:pPr>
      <w:r>
        <w:t xml:space="preserve">25. </w:t>
      </w:r>
      <w:r>
        <w:t>former President George W. Bush reflected on post-9/11 democratic challenges including voter suppression and gerrymandering. Bush’s remarks linking the 9/11 era to later voter suppression and gerrymandering framed these practices as long-term threats to democratic participation. (12 Sep 2025)</w:t>
      </w:r>
    </w:p>
    <w:p>
      <w:pPr>
        <w:ind w:left="504" w:hanging="288"/>
      </w:pPr>
      <w:r>
        <w:t xml:space="preserve">26. </w:t>
      </w:r>
      <w:r>
        <w:t>House of Representatives passed the Stop Illegal Entry Act imposing mandatory prison terms for certain immigration reentry offenses. Mandating long prison terms for migrants who reenter and commit crimes risked mass incarceration of noncitizens and further criminalized migration. (11 Sep 2025)</w:t>
      </w:r>
    </w:p>
    <w:p>
      <w:pPr>
        <w:ind w:left="504" w:hanging="288"/>
      </w:pPr>
      <w:r>
        <w:t xml:space="preserve">27. </w:t>
      </w:r>
      <w:r>
        <w:t>Trump administration planned to link COVID-19 vaccines to child deaths using unverified reports as it considered limiting access. Using unverified adverse reports to justify restricting vaccines threatened to undermine public health protections and politicize life-saving interventions. (12 Sep 2025)</w:t>
      </w:r>
    </w:p>
    <w:p>
      <w:pPr>
        <w:pStyle w:val="Heading2"/>
      </w:pPr>
      <w:r>
        <w:t>Economic Structure</w:t>
      </w:r>
    </w:p>
    <w:p>
      <w:pPr>
        <w:ind w:left="504" w:hanging="288"/>
      </w:pPr>
      <w:r>
        <w:t xml:space="preserve">1. </w:t>
      </w:r>
      <w:r>
        <w:t>Bureau of Labor Statistics released a weak August jobs report following leadership turmoil and a website outage. Publishing a poor jobs report amid the firing of the BLS director and technical disruptions raised concerns that political interference could undermine confidence in official economic data. (6 Sep 2025)</w:t>
      </w:r>
    </w:p>
    <w:p>
      <w:pPr>
        <w:ind w:left="504" w:hanging="288"/>
      </w:pPr>
      <w:r>
        <w:t xml:space="preserve">2. </w:t>
      </w:r>
      <w:r>
        <w:t>President Donald Trump publicly downplayed current job numbers while promising future gains from construction projects. Minimizing disappointing employment figures and emphasizing speculative future growth risked substituting political messaging for candid economic assessment. (6 Sep 2025)</w:t>
      </w:r>
    </w:p>
    <w:p>
      <w:pPr>
        <w:ind w:left="504" w:hanging="288"/>
      </w:pPr>
      <w:r>
        <w:t xml:space="preserve">3. </w:t>
      </w:r>
      <w:r>
        <w:t>Trump administration ended a tariff exemption for low-cost imports, causing an 80% plunge in postal traffic into the U.S. Removing tariff exemptions for small imports disrupted international postal commerce and highlighted how trade policy shifts can abruptly reshape global economic flows. (6 Sep 2025)</w:t>
      </w:r>
    </w:p>
    <w:p>
      <w:pPr>
        <w:ind w:left="504" w:hanging="288"/>
      </w:pPr>
      <w:r>
        <w:t xml:space="preserve">4. </w:t>
      </w:r>
      <w:r>
        <w:t>Federal Communications Commission adopted a regulatory fee schedule to collect $390 million for FY 2025. Setting annual regulatory fees ensured the FCC’s operations are funded by regulated entities, shaping the cost structure of participation in communications markets. (8 Sep 2025)</w:t>
      </w:r>
    </w:p>
    <w:p>
      <w:pPr>
        <w:ind w:left="504" w:hanging="288"/>
      </w:pPr>
      <w:r>
        <w:t xml:space="preserve">5. </w:t>
      </w:r>
      <w:r>
        <w:t>Centers for Disease Control and Prevention sought public comment on continued data collection about tobacco and smokeless tobacco ingredients. Maintaining detailed ingredient reporting for tobacco products supported evidence-based regulation of harmful substances and informed public health policy. (9 Sep 2025)</w:t>
      </w:r>
    </w:p>
    <w:p>
      <w:pPr>
        <w:ind w:left="504" w:hanging="288"/>
      </w:pPr>
      <w:r>
        <w:t xml:space="preserve">6. </w:t>
      </w:r>
      <w:r>
        <w:t>Centers for Disease Control and Prevention submitted information collection requests on sudden death in the young and tuberculosis testing programs. Extending surveillance on sudden deaths and TB drug susceptibility strengthened the data backbone for targeting health resources and evaluating lab performance. (9 Sep 2025)</w:t>
      </w:r>
    </w:p>
    <w:p>
      <w:pPr>
        <w:ind w:left="504" w:hanging="288"/>
      </w:pPr>
      <w:r>
        <w:t xml:space="preserve">7. </w:t>
      </w:r>
      <w:r>
        <w:t>Food and Drug Administration issued multiple final guidances on biosimilars, clinical practice, and bioequivalence standards. Updating guidance on biosimilars, clinical trials, and bioequivalence clarified regulatory expectations, influencing drug development costs, competition, and patient safety. (9 Sep 2025)</w:t>
      </w:r>
    </w:p>
    <w:p>
      <w:pPr>
        <w:ind w:left="504" w:hanging="288"/>
      </w:pPr>
      <w:r>
        <w:t xml:space="preserve">8. </w:t>
      </w:r>
      <w:r>
        <w:t>Food and Drug Administration released draft guidance on developing non-opioid analgesics for chronic pain. Encouraging non-opioid pain treatments aimed to shift pharmaceutical innovation toward safer options, with implications for addiction, prescribing, and health spending. (11 Sep 2025)</w:t>
      </w:r>
    </w:p>
    <w:p>
      <w:pPr>
        <w:ind w:left="504" w:hanging="288"/>
      </w:pPr>
      <w:r>
        <w:t xml:space="preserve">9. </w:t>
      </w:r>
      <w:r>
        <w:t>Food and Drug Administration advanced guidance on alternative tools for assessing drug manufacturing facilities. Allowing remote and alternative facility assessments preserved regulatory oversight while increasing flexibility, affecting how quickly new drugs can reach the market. (12 Sep 2025)</w:t>
      </w:r>
    </w:p>
    <w:p>
      <w:pPr>
        <w:ind w:left="504" w:hanging="288"/>
      </w:pPr>
      <w:r>
        <w:t xml:space="preserve">10. </w:t>
      </w:r>
      <w:r>
        <w:t>Federal Communications Commission sought public comment on several information collections affecting carriers and auctions. Reviewing data collection burdens for ex parte filings, carriers, and auctions shaped transparency and compliance costs in telecommunications regulation. (9 Sep 2025; 10 Sep 2025; 11 Sep 2025)</w:t>
      </w:r>
    </w:p>
    <w:p>
      <w:pPr>
        <w:ind w:left="504" w:hanging="288"/>
      </w:pPr>
      <w:r>
        <w:t xml:space="preserve">11. </w:t>
      </w:r>
      <w:r>
        <w:t>Federal Communications Commission announced phased resumption of processing for low-power and translator TV station applications. Restarting first-come processing for small TV stations affected who can enter or expand in local broadcast markets, with implications for media diversity. (12 Sep 2025)</w:t>
      </w:r>
    </w:p>
    <w:p>
      <w:pPr>
        <w:ind w:left="504" w:hanging="288"/>
      </w:pPr>
      <w:r>
        <w:t xml:space="preserve">12. </w:t>
      </w:r>
      <w:r>
        <w:t>Drug Enforcement Administration received multiple applications to import or manufacture controlled substances for research and clinical trials. Processing applications to handle cannabis, psychedelics, and opioids for research balanced drug control with scientific inquiry into new therapies. (8 Sep 2025; 11 Sep 2025; 12 Sep 2025)</w:t>
      </w:r>
    </w:p>
    <w:p>
      <w:pPr>
        <w:ind w:left="504" w:hanging="288"/>
      </w:pPr>
      <w:r>
        <w:t xml:space="preserve">13. </w:t>
      </w:r>
      <w:r>
        <w:t>Occupational Safety and Health Administration extended and sought comment on information collections for chemical standards, testing programs, and student data. Maintaining data requirements for hazardous chemicals, testing standards, and training supported workplace safety oversight while imposing reporting duties on employers and institutions. (12 Sep 2025)</w:t>
      </w:r>
    </w:p>
    <w:p>
      <w:pPr>
        <w:ind w:left="504" w:hanging="288"/>
      </w:pPr>
      <w:r>
        <w:t xml:space="preserve">14. </w:t>
      </w:r>
      <w:r>
        <w:t>Environmental Protection Agency approved multiple state environmental program revisions and published new chemical submissions and EIS notices. Approving state air and waste programs and disclosing new chemical reviews and impact statements shaped how environmental rules are enforced and how industry projects proceed. (11 Sep 2025; 12 Sep 2025)</w:t>
      </w:r>
    </w:p>
    <w:p>
      <w:pPr>
        <w:ind w:left="504" w:hanging="288"/>
      </w:pPr>
      <w:r>
        <w:t xml:space="preserve">15. </w:t>
      </w:r>
      <w:r>
        <w:t>Census Bureau sought comment on extending the Automated Export System Program information collection. Reviewing export data reporting requirements affected the quality of trade statistics that inform economic and foreign policy decisions. (11 Sep 2025)</w:t>
      </w:r>
    </w:p>
    <w:p>
      <w:pPr>
        <w:ind w:left="504" w:hanging="288"/>
      </w:pPr>
      <w:r>
        <w:t xml:space="preserve">16. </w:t>
      </w:r>
      <w:r>
        <w:t>North Carolina General Assembly failed to pass a full budget, creating a $319 million Medicaid shortfall. Legislative inaction that underfunded Medicaid forced immediate cuts to health coverage for millions, shifting fiscal risk onto vulnerable residents. (12 Sep 2025)</w:t>
      </w:r>
    </w:p>
    <w:p>
      <w:pPr>
        <w:ind w:left="504" w:hanging="288"/>
      </w:pPr>
      <w:r>
        <w:t xml:space="preserve">17. </w:t>
      </w:r>
      <w:r>
        <w:t>Trump administration Environmental Protection Agency moved to claw back $7 billion in Solar for All grants for low- and middle-income families. Attempting to rescind solar grants for disadvantaged households undermined climate and equity goals, favoring incumbent energy interests over distributed clean power. (12 Sep 2025)</w:t>
      </w:r>
    </w:p>
    <w:p>
      <w:pPr>
        <w:ind w:left="504" w:hanging="288"/>
      </w:pPr>
      <w:r>
        <w:t xml:space="preserve">18. </w:t>
      </w:r>
      <w:r>
        <w:t>Trump administration Environmental Protection Agency announced plans to end the greenhouse gas reporting program for major polluters. Ending mandatory emissions reporting would obscure data needed for climate policy and weaken accountability for large polluters. (12 Sep 2025)</w:t>
      </w:r>
    </w:p>
    <w:p>
      <w:pPr>
        <w:ind w:left="504" w:hanging="288"/>
      </w:pPr>
      <w:r>
        <w:t xml:space="preserve">19. </w:t>
      </w:r>
      <w:r>
        <w:t>Trump administration Education Department cut funding for disability programs serving students with hearing and vision loss. Defunding disability education programs reduced support for students with sensory impairments and reflected ideological opposition to diversity-related initiatives. (10 Sep 2025)</w:t>
      </w:r>
    </w:p>
    <w:p>
      <w:pPr>
        <w:ind w:left="504" w:hanging="288"/>
      </w:pPr>
      <w:r>
        <w:t xml:space="preserve">20. </w:t>
      </w:r>
      <w:r>
        <w:t>Trump administration withheld $350 million in grants from colleges serving students of color. Reallocating funds away from minority-serving institutions curtailed resources for students of color and deepened racial inequities in higher education access. (10 Sep 2025)</w:t>
      </w:r>
    </w:p>
    <w:p>
      <w:pPr>
        <w:ind w:left="504" w:hanging="288"/>
      </w:pPr>
      <w:r>
        <w:t xml:space="preserve">21. </w:t>
      </w:r>
      <w:r>
        <w:t>Republican tax and spending plan authors shifted federal responsibilities onto states, prompting budget cuts in places like Maryland. Federal fiscal changes that forced states to cut services effectively devolved costs while preserving central policy control, straining state capacity to deliver public goods. (10 Sep 2025)</w:t>
      </w:r>
    </w:p>
    <w:p>
      <w:pPr>
        <w:pStyle w:val="Heading2"/>
      </w:pPr>
      <w:r>
        <w:t>Information, Memory, and Manipulation</w:t>
      </w:r>
    </w:p>
    <w:p>
      <w:pPr>
        <w:ind w:left="504" w:hanging="288"/>
      </w:pPr>
      <w:r>
        <w:t xml:space="preserve">1. </w:t>
      </w:r>
      <w:r>
        <w:t>Department of Defense deleted a video that falsely implied Pete Hegseth received a Bronze Star for valor. Removing a misleading award video after criticism showed both the military’s willingness to promote embellished narratives and the corrective role of outside scrutiny. (6 Sep 2025)</w:t>
      </w:r>
    </w:p>
    <w:p>
      <w:pPr>
        <w:ind w:left="504" w:hanging="288"/>
      </w:pPr>
      <w:r>
        <w:t xml:space="preserve">2. </w:t>
      </w:r>
      <w:r>
        <w:t>President Donald Trump posted an AI-generated militaristic image threatening Chicago on social media. Sharing an AI image suggesting military action against a U.S. city normalized violent presidential rhetoric and used synthetic media to intimidate a domestic jurisdiction. (6 Sep 2025; 7 Sep 2025)</w:t>
      </w:r>
    </w:p>
    <w:p>
      <w:pPr>
        <w:ind w:left="504" w:hanging="288"/>
      </w:pPr>
      <w:r>
        <w:t xml:space="preserve">3. </w:t>
      </w:r>
      <w:r>
        <w:t>Tom Homan, Trump’s border czar claimed without evidence that immigration protesters were being paid and threatened legal action against funders. Baselessly portraying protesters as paid operatives delegitimized grassroots dissent and framed opposition as orchestrated subversion. (7 Sep 2025)</w:t>
      </w:r>
    </w:p>
    <w:p>
      <w:pPr>
        <w:ind w:left="504" w:hanging="288"/>
      </w:pPr>
      <w:r>
        <w:t xml:space="preserve">4. </w:t>
      </w:r>
      <w:r>
        <w:t>Director of National Intelligence Tulsi Gabbard ordered the NSA to recall a classified report on Venezuela despite staff affirming its accuracy. Recalling an intelligence report that documented sensitive conversations raised concerns that political considerations were overriding analytic integrity and record-keeping. (8 Sep 2025)</w:t>
      </w:r>
    </w:p>
    <w:p>
      <w:pPr>
        <w:ind w:left="504" w:hanging="288"/>
      </w:pPr>
      <w:r>
        <w:t xml:space="preserve">5. </w:t>
      </w:r>
      <w:r>
        <w:t>House Oversight Committee released Epstein estate records including a Trump-signed birthday note. Publishing estate documents expanded the evidentiary record on elite social networks, countering tendencies to obscure connections in high-profile abuse cases. (8 Sep 2025; 9 Sep 2025)</w:t>
      </w:r>
    </w:p>
    <w:p>
      <w:pPr>
        <w:ind w:left="504" w:hanging="288"/>
      </w:pPr>
      <w:r>
        <w:t xml:space="preserve">6. </w:t>
      </w:r>
      <w:r>
        <w:t>National Archives and Records Administration sought public comment on proposed federal records schedules. Inviting feedback on which records agencies may destroy or retain gave the public a voice in shaping the documentary basis for future accountability and history. (11 Sep 2025)</w:t>
      </w:r>
    </w:p>
    <w:p>
      <w:pPr>
        <w:ind w:left="504" w:hanging="288"/>
      </w:pPr>
      <w:r>
        <w:t xml:space="preserve">7. </w:t>
      </w:r>
      <w:r>
        <w:t>Trump administration planned a national voting database raising privacy and misuse concerns. Building a centralized voter file under DOJ control risked enabling data-driven targeting of voters and challenges to registrations under partisan direction. (8 Sep 2025)</w:t>
      </w:r>
    </w:p>
    <w:p>
      <w:pPr>
        <w:ind w:left="504" w:hanging="288"/>
      </w:pPr>
      <w:r>
        <w:t xml:space="preserve">8. </w:t>
      </w:r>
      <w:r>
        <w:t>MSNBC leadership fired commentator Matthew Dowd after his on-air criticism of Charlie Kirk’s rhetoric. Dismissing a commentator following backlash over criticism of a right-wing figure illustrated how media outlets may self-censor under political pressure. (10 Sep 2025)</w:t>
      </w:r>
    </w:p>
    <w:p>
      <w:pPr>
        <w:ind w:left="504" w:hanging="288"/>
      </w:pPr>
      <w:r>
        <w:t xml:space="preserve">9. </w:t>
      </w:r>
      <w:r>
        <w:t>Representative Clay Higgins proposed using congressional authority to impose lifetime social media bans on critics of Charlie Kirk. Threatening government-enforced social media bans for speech about a political killing exemplified attempts to regulate online discourse in favor of regime-aligned narratives. (10 Sep 2025)</w:t>
      </w:r>
    </w:p>
    <w:p>
      <w:pPr>
        <w:ind w:left="504" w:hanging="288"/>
      </w:pPr>
      <w:r>
        <w:t xml:space="preserve">10. </w:t>
      </w:r>
      <w:r>
        <w:t>President Donald Trump politicized the killing of a Ukrainian refugee in North Carolina to attack cashless bail and Democrats. Using an individual crime to blame political opponents and promote a Senate candidate turned a tragedy into a partisan narrative tool. (10 Sep 2025)</w:t>
      </w:r>
    </w:p>
    <w:p>
      <w:pPr>
        <w:ind w:left="504" w:hanging="288"/>
      </w:pPr>
      <w:r>
        <w:t xml:space="preserve">11. </w:t>
      </w:r>
      <w:r>
        <w:t>President Donald Trump blamed the "radical left" for Charlie Kirk’s shooting in a national address and subsequent statements. Framing a political assassination as the fault of a broad ideological enemy escalated polarizing rhetoric and cast opponents as inherently violent. (11 Sep 2025)</w:t>
      </w:r>
    </w:p>
    <w:p>
      <w:pPr>
        <w:ind w:left="504" w:hanging="288"/>
      </w:pPr>
      <w:r>
        <w:t xml:space="preserve">12. </w:t>
      </w:r>
      <w:r>
        <w:t>FBI Director Kash Patel handled public communications on the Charlie Kirk murder investigation in a way that drew criticism. Confusing and performative updates on a high-profile murder case undermined confidence in the FBI’s professionalism and nonpartisan posture. (11 Sep 2025)</w:t>
      </w:r>
    </w:p>
    <w:p>
      <w:pPr>
        <w:ind w:left="504" w:hanging="288"/>
      </w:pPr>
      <w:r>
        <w:t xml:space="preserve">13. </w:t>
      </w:r>
      <w:r>
        <w:t>Federal Communications Commission sought public comment on multiple information collection practices under the Paperwork Reduction Act. Reviewing how it gathers and discloses information affected transparency and the public’s ability to monitor regulatory decision-making in communications. (9 Sep 2025; 10 Sep 2025; 11 Sep 2025)</w:t>
      </w:r>
    </w:p>
    <w:p>
      <w:pPr>
        <w:ind w:left="504" w:hanging="288"/>
      </w:pPr>
      <w:r>
        <w:t xml:space="preserve">14. </w:t>
      </w:r>
      <w:r>
        <w:t>Food and Drug Administration announced a Digital Health Advisory Committee meeting on generative AI mental health devices. Confronting AI-enabled mental health tools in a public advisory meeting acknowledged the need to regulate algorithmic systems that can shape sensitive health decisions. (12 Sep 2025)</w:t>
      </w:r>
    </w:p>
    <w:p>
      <w:pPr>
        <w:ind w:left="504" w:hanging="288"/>
      </w:pPr>
      <w:r>
        <w:t xml:space="preserve">15. </w:t>
      </w:r>
      <w:r>
        <w:t>Trump administration planned to link COVID-19 vaccines to child deaths using unverified reports while considering access limits. Promoting unverified vaccine harms to justify restrictions risked spreading disinformation that could weaken trust in public health institutions. (12 Sep 2025)</w:t>
      </w:r>
    </w:p>
    <w:p>
      <w:pPr>
        <w:ind w:left="504" w:hanging="288"/>
      </w:pPr>
      <w:r>
        <w:t xml:space="preserve">16. </w:t>
      </w:r>
      <w:r>
        <w:t>Trump administration used the Maha children’s health report to emphasize some risks while avoiding strong regulation of pesticides and processed foods. Highlighting certain health concerns while sidestepping powerful industries’ products shaped public understanding without matching it with robust regulatory action. (9 Sep 2025)</w:t>
      </w:r>
    </w:p>
    <w:p>
      <w:pPr>
        <w:ind w:left="504" w:hanging="288"/>
      </w:pPr>
      <w:r>
        <w:t xml:space="preserve">17. </w:t>
      </w:r>
      <w:r>
        <w:t>Trump administration delayed and limited disclosure of Epstein-related information through FOIA and court positions. Combined secrecy moves around Epstein records and associates’ names constrained the public’s ability to fully understand elite wrongdoing and institutional failures. (6 Sep 2025; 7 Sep 2025; 10 Sep 2025)</w:t>
      </w:r>
    </w:p>
    <w:p>
      <w:pPr>
        <w:ind w:left="504" w:hanging="288"/>
      </w:pPr>
      <w:r>
        <w:t xml:space="preserve">18. </w:t>
      </w:r>
      <w:r>
        <w:t>President Donald Trump downplayed Russian drone incursions into Polish airspace as possibly accidental. Minimizing a NATO ally’s airspace violation contrasted with Polish alarm and signaled a narrative that soft-pedaled adversary aggression. (11 Sep 2025)</w:t>
      </w:r>
    </w:p>
    <w:p>
      <w:pPr>
        <w:ind w:left="504" w:hanging="288"/>
      </w:pPr>
      <w:r>
        <w:t xml:space="preserve">19. </w:t>
      </w:r>
      <w:r>
        <w:t>Charlie Kirk and allied organizers spread nationalist and conspiratorial messages in speeches in Tokyo and Seoul. Exporting MAGA-style rhetoric about cultural replacement and stolen elections to Japan and South Korea helped seed far-right narratives in other democracies. (11 Sep 2025)</w:t>
      </w:r>
    </w:p>
    <w:p>
      <w:pPr>
        <w:ind w:left="504" w:hanging="288"/>
      </w:pPr>
      <w:r>
        <w:t xml:space="preserve">20. </w:t>
      </w:r>
      <w:r>
        <w:t>Trump administration ended a long-running greenhouse gas reporting program for major emitters. Eliminating emissions reporting would obscure key climate data, hindering public and scientific ability to track corporate pollution and policy effectiveness. (12 Sep 2025)</w:t>
      </w:r>
    </w:p>
    <w:p>
      <w:pPr>
        <w:ind w:left="504" w:hanging="288"/>
      </w:pPr>
      <w:r>
        <w:t xml:space="preserve">21. </w:t>
      </w:r>
      <w:r>
        <w:t>Trump administration and congressional allies curated public honors and symbols around Charlie Kirk while resisting recognition of January 6 defenders. Promising a Medal of Freedom for Kirk and blocking a plaque for Capitol defenders showed selective elevation of allies and erasure of inconvenient defenders of democracy. (10 Sep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