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BF6C" w14:textId="77777777" w:rsidR="00126573" w:rsidRPr="009A2A31" w:rsidRDefault="00126573" w:rsidP="0012657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A2A31">
        <w:rPr>
          <w:rFonts w:hint="eastAsia"/>
          <w:sz w:val="24"/>
          <w:szCs w:val="24"/>
        </w:rPr>
        <w:t>方程形式：</w:t>
      </w:r>
    </w:p>
    <w:p w14:paraId="63DC68DA" w14:textId="2CC98A18" w:rsidR="00126573" w:rsidRPr="00126573" w:rsidRDefault="00126573" w:rsidP="00126573">
      <w:pPr>
        <w:rPr>
          <w:sz w:val="36"/>
          <w:szCs w:val="4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36"/>
                          <w:szCs w:val="40"/>
                        </w:rPr>
                        <m:t>u</m:t>
                      </m:r>
                      <m:ctrlPr>
                        <w:rPr>
                          <w:rFonts w:ascii="Cambria Math" w:hAnsi="Cambria Math" w:hint="eastAsia"/>
                          <w:i/>
                          <w:sz w:val="36"/>
                          <w:szCs w:val="4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=k(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=k(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xx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yy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40"/>
                    </w:rPr>
                    <m:t>)</m:t>
                  </m:r>
                </m:e>
              </m:eqArr>
            </m:e>
          </m:d>
        </m:oMath>
      </m:oMathPara>
    </w:p>
    <w:p w14:paraId="4AC376BC" w14:textId="25F9DD2D" w:rsidR="00126573" w:rsidRPr="00126573" w:rsidRDefault="00126573" w:rsidP="00126573">
      <w:pPr>
        <w:rPr>
          <w:sz w:val="36"/>
          <w:szCs w:val="40"/>
        </w:rPr>
      </w:pPr>
      <m:oMathPara>
        <m:oMath>
          <m:r>
            <w:rPr>
              <w:rFonts w:ascii="Cambria Math" w:hAnsi="Cambria Math" w:hint="eastAsia"/>
              <w:sz w:val="36"/>
              <w:szCs w:val="40"/>
            </w:rPr>
            <m:t>初始条件</m:t>
          </m:r>
          <m:r>
            <w:rPr>
              <w:rFonts w:ascii="Cambria Math" w:hAnsi="Cambria Math"/>
              <w:sz w:val="36"/>
              <w:szCs w:val="40"/>
            </w:rPr>
            <m:t xml:space="preserve">t=0: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2πx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40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40"/>
                    </w:rPr>
                    <m:t>sin⁡</m:t>
                  </m:r>
                  <m:r>
                    <w:rPr>
                      <w:rFonts w:ascii="Cambria Math" w:hAnsi="Cambria Math"/>
                      <w:sz w:val="36"/>
                      <w:szCs w:val="40"/>
                    </w:rPr>
                    <m:t>(2πy)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sz w:val="36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4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4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40"/>
                            </w:rPr>
                            <m:t>πx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36"/>
                      <w:szCs w:val="40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40"/>
                    </w:rPr>
                    <m:t>sin⁡</m:t>
                  </m:r>
                  <m:r>
                    <w:rPr>
                      <w:rFonts w:ascii="Cambria Math" w:hAnsi="Cambria Math"/>
                      <w:sz w:val="36"/>
                      <w:szCs w:val="40"/>
                    </w:rPr>
                    <m:t>(πy)</m:t>
                  </m:r>
                </m:e>
              </m:eqArr>
            </m:e>
          </m:d>
        </m:oMath>
      </m:oMathPara>
    </w:p>
    <w:p w14:paraId="7DA6DCEA" w14:textId="3747466C" w:rsidR="00126573" w:rsidRPr="00126573" w:rsidRDefault="00126573" w:rsidP="00126573">
      <w:pPr>
        <w:rPr>
          <w:rFonts w:hint="eastAsia"/>
          <w:sz w:val="36"/>
          <w:szCs w:val="40"/>
        </w:rPr>
      </w:pPr>
      <m:oMathPara>
        <m:oMath>
          <m:r>
            <w:rPr>
              <w:rFonts w:ascii="Cambria Math" w:hAnsi="Cambria Math" w:hint="eastAsia"/>
              <w:sz w:val="36"/>
              <w:szCs w:val="40"/>
            </w:rPr>
            <m:t>边界条件</m:t>
          </m:r>
          <m:r>
            <w:rPr>
              <w:rFonts w:ascii="Cambria Math" w:hAnsi="Cambria Math"/>
              <w:sz w:val="36"/>
              <w:szCs w:val="40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4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t,x=0\1,y=0\1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40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40"/>
                        </w:rPr>
                        <m:t>t,x=0\1,y=0\1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40"/>
                    </w:rPr>
                    <m:t>=0</m:t>
                  </m:r>
                </m:e>
              </m:eqArr>
            </m:e>
          </m:d>
        </m:oMath>
      </m:oMathPara>
    </w:p>
    <w:p w14:paraId="19AF4C23" w14:textId="6ED10112" w:rsidR="00126573" w:rsidRDefault="006E513B" w:rsidP="001265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126573" w:rsidRPr="000B4FDE">
        <w:rPr>
          <w:rFonts w:hint="eastAsia"/>
          <w:sz w:val="24"/>
          <w:szCs w:val="24"/>
        </w:rPr>
        <w:t>维</w:t>
      </w:r>
      <w:r>
        <w:rPr>
          <w:rFonts w:hint="eastAsia"/>
          <w:sz w:val="24"/>
          <w:szCs w:val="24"/>
        </w:rPr>
        <w:t>耦合</w:t>
      </w:r>
      <w:r w:rsidR="00126573" w:rsidRPr="000B4FDE">
        <w:rPr>
          <w:rFonts w:hint="eastAsia"/>
          <w:sz w:val="24"/>
          <w:szCs w:val="24"/>
        </w:rPr>
        <w:t>b</w:t>
      </w:r>
      <w:r w:rsidR="00126573" w:rsidRPr="000B4FDE">
        <w:rPr>
          <w:sz w:val="24"/>
          <w:szCs w:val="24"/>
        </w:rPr>
        <w:t>urgers</w:t>
      </w:r>
      <w:r w:rsidR="00126573" w:rsidRPr="000B4FDE">
        <w:rPr>
          <w:rFonts w:hint="eastAsia"/>
          <w:sz w:val="24"/>
          <w:szCs w:val="24"/>
        </w:rPr>
        <w:t>方程如上式所示，其中方程中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126573" w:rsidRPr="000B4FDE">
        <w:rPr>
          <w:rFonts w:hint="eastAsia"/>
          <w:sz w:val="24"/>
          <w:szCs w:val="24"/>
        </w:rPr>
        <w:t>值为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0.01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π</m:t>
            </m:r>
          </m:den>
        </m:f>
      </m:oMath>
      <w:r w:rsidR="00126573" w:rsidRPr="000B4FDE">
        <w:rPr>
          <w:rFonts w:hint="eastAsia"/>
          <w:sz w:val="24"/>
          <w:szCs w:val="24"/>
        </w:rPr>
        <w:t>，</w:t>
      </w:r>
      <w:r w:rsidR="00126573">
        <w:rPr>
          <w:rFonts w:hint="eastAsia"/>
          <w:sz w:val="24"/>
          <w:szCs w:val="24"/>
        </w:rPr>
        <w:t>初始条件</w:t>
      </w:r>
      <w:r>
        <w:rPr>
          <w:rFonts w:hint="eastAsia"/>
          <w:sz w:val="24"/>
          <w:szCs w:val="24"/>
        </w:rPr>
        <w:t>如上</w:t>
      </w:r>
      <w:r w:rsidR="00126573">
        <w:rPr>
          <w:rFonts w:hint="eastAsia"/>
          <w:sz w:val="24"/>
          <w:szCs w:val="24"/>
        </w:rPr>
        <w:t>，边界条件设置为0。取值范围：</w:t>
      </w:r>
      <m:oMath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,y</m:t>
        </m:r>
        <m:r>
          <w:rPr>
            <w:rFonts w:ascii="Cambria Math" w:hAnsi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  <m:r>
              <w:rPr>
                <w:rFonts w:ascii="Cambria Math" w:hAnsi="Cambria Math"/>
                <w:sz w:val="24"/>
                <w:szCs w:val="24"/>
              </w:rPr>
              <m:t>,1</m:t>
            </m:r>
          </m:e>
        </m:d>
        <m:r>
          <w:rPr>
            <w:rFonts w:ascii="Cambria Math" w:hAnsi="Cambria Math"/>
            <w:sz w:val="24"/>
            <w:szCs w:val="24"/>
          </w:rPr>
          <m:t>,t∈[0,1]</m:t>
        </m:r>
      </m:oMath>
    </w:p>
    <w:p w14:paraId="5B7A848B" w14:textId="0E762A40" w:rsidR="006E513B" w:rsidRDefault="006E513B" w:rsidP="006E513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A2A31">
        <w:rPr>
          <w:rFonts w:hint="eastAsia"/>
          <w:sz w:val="24"/>
          <w:szCs w:val="24"/>
        </w:rPr>
        <w:t>精确解：</w:t>
      </w:r>
      <w:r>
        <w:rPr>
          <w:rFonts w:hint="eastAsia"/>
          <w:sz w:val="24"/>
          <w:szCs w:val="24"/>
        </w:rPr>
        <w:t>由g</w:t>
      </w:r>
      <w:r>
        <w:rPr>
          <w:sz w:val="24"/>
          <w:szCs w:val="24"/>
        </w:rPr>
        <w:t>ithub</w:t>
      </w:r>
      <w:r>
        <w:rPr>
          <w:rFonts w:hint="eastAsia"/>
          <w:sz w:val="24"/>
          <w:szCs w:val="24"/>
        </w:rPr>
        <w:t>：</w:t>
      </w:r>
      <w:hyperlink r:id="rId7" w:history="1">
        <w:r>
          <w:rPr>
            <w:rStyle w:val="a9"/>
          </w:rPr>
          <w:t>diakodarian/2DBurgersMATLAB (github.com)</w:t>
        </w:r>
      </w:hyperlink>
    </w:p>
    <w:p w14:paraId="68098B5F" w14:textId="1F00D8C3" w:rsidR="006E513B" w:rsidRDefault="006E513B" w:rsidP="006E513B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解二维</w:t>
      </w:r>
      <w:r>
        <w:rPr>
          <w:rFonts w:hint="eastAsia"/>
          <w:sz w:val="24"/>
          <w:szCs w:val="24"/>
        </w:rPr>
        <w:t>耦合</w:t>
      </w:r>
      <w:r w:rsidRPr="000B4FDE">
        <w:rPr>
          <w:rFonts w:hint="eastAsia"/>
          <w:sz w:val="24"/>
          <w:szCs w:val="24"/>
        </w:rPr>
        <w:t>b</w:t>
      </w:r>
      <w:r w:rsidRPr="000B4FDE">
        <w:rPr>
          <w:sz w:val="24"/>
          <w:szCs w:val="24"/>
        </w:rPr>
        <w:t>urgers</w:t>
      </w:r>
      <w:r w:rsidRPr="000B4FDE">
        <w:rPr>
          <w:rFonts w:hint="eastAsia"/>
          <w:sz w:val="24"/>
          <w:szCs w:val="24"/>
        </w:rPr>
        <w:t>方程</w:t>
      </w:r>
      <w:r>
        <w:rPr>
          <w:sz w:val="24"/>
          <w:szCs w:val="24"/>
        </w:rPr>
        <w:t>matlab,</w:t>
      </w:r>
      <w:r w:rsidRPr="009A2A31">
        <w:rPr>
          <w:rFonts w:hint="eastAsia"/>
          <w:sz w:val="24"/>
          <w:szCs w:val="24"/>
        </w:rPr>
        <w:t>可得到</w:t>
      </w:r>
      <w:r>
        <w:rPr>
          <w:rFonts w:hint="eastAsia"/>
          <w:sz w:val="24"/>
          <w:szCs w:val="24"/>
        </w:rPr>
        <w:t>精确解文件：</w:t>
      </w:r>
      <w:r>
        <w:rPr>
          <w:sz w:val="24"/>
          <w:szCs w:val="24"/>
        </w:rPr>
        <w:t>\</w:t>
      </w:r>
      <w:r w:rsidRPr="009A2A31">
        <w:rPr>
          <w:sz w:val="24"/>
          <w:szCs w:val="24"/>
        </w:rPr>
        <w:t>burger正</w:t>
      </w:r>
      <w:r>
        <w:rPr>
          <w:rFonts w:hint="eastAsia"/>
          <w:sz w:val="24"/>
          <w:szCs w:val="24"/>
        </w:rPr>
        <w:t>二</w:t>
      </w:r>
      <w:r w:rsidRPr="009A2A31">
        <w:rPr>
          <w:sz w:val="24"/>
          <w:szCs w:val="24"/>
        </w:rPr>
        <w:t>维</w:t>
      </w:r>
      <w:r>
        <w:rPr>
          <w:sz w:val="24"/>
          <w:szCs w:val="24"/>
        </w:rPr>
        <w:t>\</w:t>
      </w:r>
      <w:r w:rsidRPr="006E513B">
        <w:rPr>
          <w:sz w:val="24"/>
          <w:szCs w:val="24"/>
        </w:rPr>
        <w:t>reference_solution</w:t>
      </w:r>
      <w:r w:rsidRPr="009A2A31">
        <w:rPr>
          <w:sz w:val="24"/>
          <w:szCs w:val="24"/>
        </w:rPr>
        <w:t>.mat</w:t>
      </w:r>
      <w:r>
        <w:rPr>
          <w:rFonts w:hint="eastAsia"/>
          <w:sz w:val="24"/>
          <w:szCs w:val="24"/>
        </w:rPr>
        <w:t>，该文件可用于作图，验证最终结果，于反问题中还可以当作精确的实验数据。</w:t>
      </w:r>
    </w:p>
    <w:p w14:paraId="5134AC20" w14:textId="77777777" w:rsidR="006E513B" w:rsidRPr="009A2A31" w:rsidRDefault="006E513B" w:rsidP="006E513B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文件中数据：</w:t>
      </w:r>
    </w:p>
    <w:p w14:paraId="6CBC1A0B" w14:textId="41BFE1B6" w:rsidR="006E513B" w:rsidRPr="009A2A31" w:rsidRDefault="006E513B" w:rsidP="006E513B">
      <w:pPr>
        <w:widowControl/>
        <w:shd w:val="clear" w:color="auto" w:fill="1E1E1E"/>
        <w:spacing w:line="285" w:lineRule="atLeast"/>
        <w:ind w:firstLine="36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有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五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double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数据，分别是</w:t>
      </w:r>
    </w:p>
    <w:p w14:paraId="074010B6" w14:textId="38E6AF7D" w:rsidR="006E513B" w:rsidRDefault="006E513B" w:rsidP="006E513B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#x :</w:t>
      </w:r>
      <w:r>
        <w:rPr>
          <w:rFonts w:ascii="Consolas" w:eastAsia="宋体" w:hAnsi="Consolas" w:cs="宋体"/>
          <w:color w:val="6A9955"/>
          <w:kern w:val="0"/>
          <w:szCs w:val="21"/>
        </w:rPr>
        <w:t>101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*1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是</w:t>
      </w:r>
      <w:r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到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的均分</w:t>
      </w:r>
    </w:p>
    <w:p w14:paraId="11926984" w14:textId="74AC0DF8" w:rsidR="006E513B" w:rsidRPr="009A2A31" w:rsidRDefault="006E513B" w:rsidP="006E513B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y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 :10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*1 0-1</w:t>
      </w:r>
    </w:p>
    <w:p w14:paraId="3FCDBB35" w14:textId="4D9FFBFA" w:rsidR="006E513B" w:rsidRPr="009A2A31" w:rsidRDefault="006E513B" w:rsidP="006E51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#t :10</w:t>
      </w:r>
      <w:r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*1 0-1</w:t>
      </w:r>
    </w:p>
    <w:p w14:paraId="5293B6B8" w14:textId="42FD0831" w:rsidR="006E513B" w:rsidRDefault="006E513B" w:rsidP="006E513B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#u</w:t>
      </w:r>
      <w:r>
        <w:rPr>
          <w:rFonts w:ascii="Consolas" w:eastAsia="宋体" w:hAnsi="Consolas" w:cs="宋体"/>
          <w:color w:val="6A9955"/>
          <w:kern w:val="0"/>
          <w:szCs w:val="21"/>
        </w:rPr>
        <w:t>ref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精确解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101*101*101</w:t>
      </w:r>
    </w:p>
    <w:p w14:paraId="000B0CF7" w14:textId="4A081E4B" w:rsidR="006E513B" w:rsidRPr="009A2A31" w:rsidRDefault="006E513B" w:rsidP="006E513B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A2A31">
        <w:rPr>
          <w:rFonts w:ascii="Consolas" w:eastAsia="宋体" w:hAnsi="Consolas" w:cs="宋体"/>
          <w:color w:val="6A9955"/>
          <w:kern w:val="0"/>
          <w:szCs w:val="21"/>
        </w:rPr>
        <w:t>#</w:t>
      </w:r>
      <w:r>
        <w:rPr>
          <w:rFonts w:ascii="Consolas" w:eastAsia="宋体" w:hAnsi="Consolas" w:cs="宋体"/>
          <w:color w:val="6A9955"/>
          <w:kern w:val="0"/>
          <w:szCs w:val="21"/>
        </w:rPr>
        <w:t>v</w:t>
      </w:r>
      <w:r>
        <w:rPr>
          <w:rFonts w:ascii="Consolas" w:eastAsia="宋体" w:hAnsi="Consolas" w:cs="宋体"/>
          <w:color w:val="6A9955"/>
          <w:kern w:val="0"/>
          <w:szCs w:val="21"/>
        </w:rPr>
        <w:t>ref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>精确解</w:t>
      </w:r>
      <w:r w:rsidRPr="009A2A3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6A9955"/>
          <w:kern w:val="0"/>
          <w:szCs w:val="21"/>
        </w:rPr>
        <w:t>101*101*101</w:t>
      </w:r>
    </w:p>
    <w:p w14:paraId="5C5855DF" w14:textId="77777777" w:rsidR="006E513B" w:rsidRDefault="006E513B" w:rsidP="006E513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文件说明：</w:t>
      </w:r>
    </w:p>
    <w:p w14:paraId="43E32481" w14:textId="3FD605D4" w:rsidR="006E513B" w:rsidRDefault="006E513B" w:rsidP="006E51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 w:rsidR="00A92FF0" w:rsidRPr="00A92FF0">
        <w:rPr>
          <w:sz w:val="24"/>
          <w:szCs w:val="24"/>
        </w:rPr>
        <w:t>data_generation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文件是</w:t>
      </w:r>
      <w:r w:rsidR="00A92FF0">
        <w:rPr>
          <w:rFonts w:hint="eastAsia"/>
          <w:sz w:val="24"/>
          <w:szCs w:val="24"/>
        </w:rPr>
        <w:t>m</w:t>
      </w:r>
      <w:r w:rsidR="00A92FF0"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用于</w:t>
      </w:r>
      <w:r w:rsidR="002B3CF6">
        <w:rPr>
          <w:rFonts w:hint="eastAsia"/>
          <w:sz w:val="24"/>
          <w:szCs w:val="24"/>
        </w:rPr>
        <w:t>计算</w:t>
      </w:r>
      <w:r w:rsidR="002B3CF6" w:rsidRPr="006E513B">
        <w:rPr>
          <w:sz w:val="24"/>
          <w:szCs w:val="24"/>
        </w:rPr>
        <w:t>reference_solution</w:t>
      </w:r>
      <w:r w:rsidR="002B3CF6" w:rsidRPr="009A2A31">
        <w:rPr>
          <w:sz w:val="24"/>
          <w:szCs w:val="24"/>
        </w:rPr>
        <w:t>.mat</w:t>
      </w:r>
      <w:r w:rsidR="002B3CF6">
        <w:rPr>
          <w:rFonts w:hint="eastAsia"/>
          <w:sz w:val="24"/>
          <w:szCs w:val="24"/>
        </w:rPr>
        <w:t>的.m函数</w:t>
      </w:r>
      <w:r>
        <w:rPr>
          <w:rFonts w:hint="eastAsia"/>
          <w:sz w:val="24"/>
          <w:szCs w:val="24"/>
        </w:rPr>
        <w:t>文件</w:t>
      </w:r>
    </w:p>
    <w:p w14:paraId="7BFC3031" w14:textId="45DA6ABF" w:rsidR="006E513B" w:rsidRDefault="006E513B" w:rsidP="006E51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 w:rsidR="002B3CF6" w:rsidRPr="002B3CF6">
        <w:rPr>
          <w:sz w:val="24"/>
          <w:szCs w:val="24"/>
        </w:rPr>
        <w:t>models</w:t>
      </w:r>
      <w:r>
        <w:rPr>
          <w:rFonts w:hint="eastAsia"/>
          <w:sz w:val="24"/>
          <w:szCs w:val="24"/>
        </w:rPr>
        <w:t>文件是用于存放得到的</w:t>
      </w:r>
      <w:r w:rsidR="002B3CF6">
        <w:rPr>
          <w:rFonts w:hint="eastAsia"/>
          <w:sz w:val="24"/>
          <w:szCs w:val="24"/>
        </w:rPr>
        <w:t>一些模型结果</w:t>
      </w:r>
    </w:p>
    <w:p w14:paraId="14D1C502" w14:textId="17A05007" w:rsidR="006E513B" w:rsidRDefault="0003066D" w:rsidP="006E51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>
        <w:rPr>
          <w:sz w:val="24"/>
          <w:szCs w:val="24"/>
        </w:rPr>
        <w:t>pinn\</w:t>
      </w:r>
      <w:r w:rsidRPr="0003066D">
        <w:rPr>
          <w:sz w:val="24"/>
          <w:szCs w:val="24"/>
        </w:rPr>
        <w:t>neural_net</w:t>
      </w:r>
      <w:r w:rsidR="006E513B">
        <w:rPr>
          <w:sz w:val="24"/>
          <w:szCs w:val="24"/>
        </w:rPr>
        <w:t xml:space="preserve">.py </w:t>
      </w:r>
      <w:r w:rsidR="006E513B">
        <w:rPr>
          <w:rFonts w:hint="eastAsia"/>
          <w:sz w:val="24"/>
          <w:szCs w:val="24"/>
        </w:rPr>
        <w:t>是网络的一些基础构建设置</w:t>
      </w:r>
      <w:r>
        <w:rPr>
          <w:rFonts w:hint="eastAsia"/>
          <w:sz w:val="24"/>
          <w:szCs w:val="24"/>
        </w:rPr>
        <w:t>，定义模型,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>函数</w:t>
      </w:r>
    </w:p>
    <w:p w14:paraId="154995A6" w14:textId="3D86199A" w:rsidR="0003066D" w:rsidRDefault="0003066D" w:rsidP="0003066D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>
        <w:rPr>
          <w:sz w:val="24"/>
          <w:szCs w:val="24"/>
        </w:rPr>
        <w:t>pinn\</w:t>
      </w:r>
      <w:r w:rsidRPr="0003066D">
        <w:rPr>
          <w:sz w:val="24"/>
          <w:szCs w:val="24"/>
        </w:rPr>
        <w:t>get_points</w:t>
      </w:r>
      <w:r>
        <w:rPr>
          <w:sz w:val="24"/>
          <w:szCs w:val="24"/>
        </w:rPr>
        <w:t xml:space="preserve">.py 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获取精确解的一些</w:t>
      </w:r>
      <w:r>
        <w:rPr>
          <w:rFonts w:hint="eastAsia"/>
          <w:sz w:val="24"/>
          <w:szCs w:val="24"/>
        </w:rPr>
        <w:t>函数</w:t>
      </w:r>
    </w:p>
    <w:p w14:paraId="7C2AE96B" w14:textId="11E5A0B0" w:rsidR="0003066D" w:rsidRDefault="0003066D" w:rsidP="0003066D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9A2A31">
        <w:rPr>
          <w:sz w:val="24"/>
          <w:szCs w:val="24"/>
        </w:rPr>
        <w:t>\</w:t>
      </w:r>
      <w:r>
        <w:rPr>
          <w:sz w:val="24"/>
          <w:szCs w:val="24"/>
        </w:rPr>
        <w:t>pinn\</w:t>
      </w:r>
      <w:r w:rsidRPr="0003066D">
        <w:rPr>
          <w:sz w:val="24"/>
          <w:szCs w:val="24"/>
        </w:rPr>
        <w:t>utilt</w:t>
      </w:r>
      <w:r>
        <w:rPr>
          <w:sz w:val="24"/>
          <w:szCs w:val="24"/>
        </w:rPr>
        <w:t xml:space="preserve">.py 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log</w:t>
      </w:r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,更稳定的输出日志函数</w:t>
      </w:r>
    </w:p>
    <w:p w14:paraId="3152459F" w14:textId="7A5CE384" w:rsidR="0003066D" w:rsidRDefault="0003066D" w:rsidP="0003066D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\</w:t>
      </w:r>
      <w:r w:rsidRPr="0003066D">
        <w:rPr>
          <w:sz w:val="24"/>
          <w:szCs w:val="24"/>
        </w:rPr>
        <w:t>result_plot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是存储结果图像的一个文件</w:t>
      </w:r>
    </w:p>
    <w:p w14:paraId="589136EA" w14:textId="642D5A23" w:rsidR="0003066D" w:rsidRPr="0003066D" w:rsidRDefault="0003066D" w:rsidP="0003066D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6E513B">
        <w:rPr>
          <w:sz w:val="24"/>
          <w:szCs w:val="24"/>
        </w:rPr>
        <w:t>reference_solution</w:t>
      </w:r>
      <w:r w:rsidRPr="009A2A31">
        <w:rPr>
          <w:sz w:val="24"/>
          <w:szCs w:val="24"/>
        </w:rPr>
        <w:t>.mat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是通过m</w:t>
      </w:r>
      <w:r>
        <w:rPr>
          <w:sz w:val="24"/>
          <w:szCs w:val="24"/>
        </w:rPr>
        <w:t>atlab</w:t>
      </w:r>
      <w:r>
        <w:rPr>
          <w:rFonts w:hint="eastAsia"/>
          <w:sz w:val="24"/>
          <w:szCs w:val="24"/>
        </w:rPr>
        <w:t>计算出的精确解</w:t>
      </w:r>
    </w:p>
    <w:p w14:paraId="4E7FA548" w14:textId="06A20D51" w:rsidR="006E513B" w:rsidRDefault="0003066D" w:rsidP="006E51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03066D">
        <w:rPr>
          <w:sz w:val="24"/>
          <w:szCs w:val="24"/>
        </w:rPr>
        <w:t>train_model</w:t>
      </w:r>
      <w:r w:rsidR="006E513B">
        <w:rPr>
          <w:sz w:val="24"/>
          <w:szCs w:val="24"/>
        </w:rPr>
        <w:t xml:space="preserve">.py </w:t>
      </w:r>
      <w:r w:rsidR="006E513B">
        <w:rPr>
          <w:rFonts w:hint="eastAsia"/>
          <w:sz w:val="24"/>
          <w:szCs w:val="24"/>
        </w:rPr>
        <w:t>是求解</w:t>
      </w:r>
      <w:r>
        <w:rPr>
          <w:rFonts w:hint="eastAsia"/>
          <w:sz w:val="24"/>
          <w:szCs w:val="24"/>
        </w:rPr>
        <w:t>二</w:t>
      </w:r>
      <w:r w:rsidR="006E513B">
        <w:rPr>
          <w:rFonts w:hint="eastAsia"/>
          <w:sz w:val="24"/>
          <w:szCs w:val="24"/>
        </w:rPr>
        <w:t>维b</w:t>
      </w:r>
      <w:r w:rsidR="006E513B">
        <w:rPr>
          <w:sz w:val="24"/>
          <w:szCs w:val="24"/>
        </w:rPr>
        <w:t>urger</w:t>
      </w:r>
      <w:r w:rsidR="006E513B">
        <w:rPr>
          <w:rFonts w:hint="eastAsia"/>
          <w:sz w:val="24"/>
          <w:szCs w:val="24"/>
        </w:rPr>
        <w:t>方程正问题的主函数</w:t>
      </w:r>
    </w:p>
    <w:p w14:paraId="11F4A6E8" w14:textId="3AE7DC16" w:rsidR="006E513B" w:rsidRDefault="006E513B" w:rsidP="006E51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pynb </w:t>
      </w:r>
      <w:r>
        <w:rPr>
          <w:rFonts w:hint="eastAsia"/>
          <w:sz w:val="24"/>
          <w:szCs w:val="24"/>
        </w:rPr>
        <w:t>是</w:t>
      </w:r>
      <w:r w:rsidRPr="00BF06AA">
        <w:rPr>
          <w:sz w:val="24"/>
          <w:szCs w:val="24"/>
        </w:rPr>
        <w:t>Jupyter Notebook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来查看数据文件和写代码时留下的一些思路代码，属于调试文件，对结果无直接影响</w:t>
      </w:r>
    </w:p>
    <w:p w14:paraId="6BF31CFE" w14:textId="536C47D8" w:rsidR="0003066D" w:rsidRDefault="0003066D" w:rsidP="006E513B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实验记录.</w:t>
      </w:r>
      <w:r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是在调试过程中修改一些参数时获得的一些输出日志</w:t>
      </w:r>
    </w:p>
    <w:p w14:paraId="009519F5" w14:textId="77777777" w:rsidR="0003066D" w:rsidRDefault="0003066D" w:rsidP="0003066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求解思路说明：</w:t>
      </w:r>
    </w:p>
    <w:p w14:paraId="731183BF" w14:textId="77777777" w:rsidR="0003066D" w:rsidRDefault="0003066D" w:rsidP="0003066D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定义方程：上面已给出</w:t>
      </w:r>
    </w:p>
    <w:p w14:paraId="5BDDC237" w14:textId="3756C742" w:rsidR="00805417" w:rsidRPr="00805417" w:rsidRDefault="0003066D" w:rsidP="00805417">
      <w:pPr>
        <w:pStyle w:val="a7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构建神经网络：在此我们设计了一个全连接的神经网络</w:t>
      </w:r>
    </w:p>
    <w:p w14:paraId="61FBF66C" w14:textId="7EC0187B" w:rsidR="00805417" w:rsidRPr="006C1965" w:rsidRDefault="00805417" w:rsidP="008054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hint="eastAsia"/>
          <w:sz w:val="24"/>
          <w:szCs w:val="24"/>
        </w:rPr>
        <w:t>网络结构为：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[</w:t>
      </w:r>
      <w:r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C196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C196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C196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C1965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A29735D" w14:textId="77777777" w:rsidR="00805417" w:rsidRPr="006C1965" w:rsidRDefault="00805417" w:rsidP="008054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激活函数为：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t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anh</w:t>
      </w:r>
    </w:p>
    <w:p w14:paraId="433B805D" w14:textId="77777777" w:rsidR="00805417" w:rsidRPr="006C1965" w:rsidRDefault="00805417" w:rsidP="008054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学习率为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0.001</w:t>
      </w:r>
    </w:p>
    <w:p w14:paraId="5CB857DC" w14:textId="77777777" w:rsidR="00805417" w:rsidRPr="006C1965" w:rsidRDefault="00805417" w:rsidP="008054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优化器为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adam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法</w:t>
      </w:r>
    </w:p>
    <w:p w14:paraId="270F783A" w14:textId="77777777" w:rsidR="00805417" w:rsidRPr="006C1965" w:rsidRDefault="00805417" w:rsidP="008054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残差计算：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M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SE 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均方误差</w:t>
      </w:r>
    </w:p>
    <w:p w14:paraId="178412BA" w14:textId="77777777" w:rsidR="00805417" w:rsidRDefault="00805417" w:rsidP="008054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1965">
        <w:rPr>
          <w:rFonts w:ascii="Consolas" w:eastAsia="宋体" w:hAnsi="Consolas" w:cs="宋体"/>
          <w:color w:val="D4D4D4"/>
          <w:kern w:val="0"/>
          <w:szCs w:val="21"/>
        </w:rPr>
        <w:t>Loss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函数：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oss_PDE+loss_</w:t>
      </w:r>
      <w:r>
        <w:rPr>
          <w:rFonts w:ascii="Consolas" w:eastAsia="宋体" w:hAnsi="Consolas" w:cs="宋体"/>
          <w:color w:val="D4D4D4"/>
          <w:kern w:val="0"/>
          <w:szCs w:val="21"/>
        </w:rPr>
        <w:t>solution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将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方程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u</w:t>
      </w:r>
      <w:r>
        <w:rPr>
          <w:rFonts w:ascii="Consolas" w:eastAsia="宋体" w:hAnsi="Consolas" w:cs="宋体"/>
          <w:color w:val="D4D4D4"/>
          <w:kern w:val="0"/>
          <w:szCs w:val="21"/>
        </w:rPr>
        <w:t>,v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）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和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与精确解误差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加入到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6C1965">
        <w:rPr>
          <w:rFonts w:ascii="Consolas" w:eastAsia="宋体" w:hAnsi="Consolas" w:cs="宋体"/>
          <w:color w:val="D4D4D4"/>
          <w:kern w:val="0"/>
          <w:szCs w:val="21"/>
        </w:rPr>
        <w:t>oss</w:t>
      </w:r>
      <w:r w:rsidRPr="006C1965">
        <w:rPr>
          <w:rFonts w:ascii="Consolas" w:eastAsia="宋体" w:hAnsi="Consolas" w:cs="宋体" w:hint="eastAsia"/>
          <w:color w:val="D4D4D4"/>
          <w:kern w:val="0"/>
          <w:szCs w:val="21"/>
        </w:rPr>
        <w:t>函数以达到控制神经网络拟合方程的效果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</w:p>
    <w:p w14:paraId="40CF3240" w14:textId="77777777" w:rsidR="00805417" w:rsidRDefault="00805417" w:rsidP="00805417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其中边界条件过多我们直接定义到网络中：实现方法是通过</w:t>
      </w:r>
      <w:r>
        <w:t xml:space="preserve">U = d(t, x, y)U˜ + (1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d(t, x, y))Up   </w:t>
      </w:r>
      <w:r>
        <w:rPr>
          <w:rFonts w:hint="eastAsia"/>
        </w:rPr>
        <w:t>d是到边界距离，是我们设计的一个函数</w:t>
      </w:r>
    </w:p>
    <w:p w14:paraId="67C7A26E" w14:textId="77777777" w:rsidR="00805417" w:rsidRPr="006C1965" w:rsidRDefault="00805417" w:rsidP="008054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hint="eastAsia"/>
        </w:rPr>
        <w:t>这个距离函数是在靠近边界距离很近时接近1，一旦距离稍大一点直接迅速下降为0，形式：</w:t>
      </w:r>
      <w:r>
        <w:t xml:space="preserve">d = 16x(1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x)y(1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y) tanh(</w:t>
      </w:r>
      <w:r>
        <w:rPr>
          <w:rFonts w:ascii="等线" w:eastAsia="等线" w:hAnsi="等线" w:cs="等线" w:hint="eastAsia"/>
        </w:rPr>
        <w:t>α</w:t>
      </w:r>
      <w:r>
        <w:t>t).</w:t>
      </w:r>
    </w:p>
    <w:p w14:paraId="631357C6" w14:textId="0CCDFF0D" w:rsidR="00805417" w:rsidRDefault="00805417" w:rsidP="00805417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805417">
        <w:rPr>
          <w:rFonts w:hint="eastAsia"/>
          <w:sz w:val="24"/>
          <w:szCs w:val="24"/>
        </w:rPr>
        <w:t>具体学习：（思路）</w:t>
      </w:r>
    </w:p>
    <w:p w14:paraId="00F99078" w14:textId="77777777" w:rsidR="00805417" w:rsidRPr="00805417" w:rsidRDefault="00805417" w:rsidP="008054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417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5417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5417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05417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05417">
        <w:rPr>
          <w:rFonts w:ascii="Consolas" w:eastAsia="宋体" w:hAnsi="Consolas" w:cs="宋体"/>
          <w:color w:val="9CDCFE"/>
          <w:kern w:val="0"/>
          <w:szCs w:val="21"/>
        </w:rPr>
        <w:t>epochs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12801D9" w14:textId="34F0B30A" w:rsidR="00805417" w:rsidRDefault="00805417" w:rsidP="0080541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05417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05417">
        <w:rPr>
          <w:rFonts w:ascii="Consolas" w:eastAsia="宋体" w:hAnsi="Consolas" w:cs="宋体"/>
          <w:color w:val="DCDCAA"/>
          <w:kern w:val="0"/>
          <w:szCs w:val="21"/>
        </w:rPr>
        <w:t>zero_grad</w:t>
      </w:r>
      <w:r w:rsidRPr="0080541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2209878" w14:textId="77777777" w:rsidR="00B84CF4" w:rsidRPr="00A92141" w:rsidRDefault="00B84CF4" w:rsidP="00B84CF4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首先设置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方程内部的点：目的是求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l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oss_pde</w:t>
      </w:r>
    </w:p>
    <w:p w14:paraId="5785EB30" w14:textId="03E95F38" w:rsidR="00B84CF4" w:rsidRPr="00A92141" w:rsidRDefault="00B84CF4" w:rsidP="00B84C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m:oMath>
        <m:r>
          <w:rPr>
            <w:rFonts w:ascii="Cambria Math" w:eastAsia="宋体" w:hAnsi="Cambria Math" w:cs="宋体"/>
            <w:color w:val="D4D4D4"/>
            <w:kern w:val="0"/>
            <w:szCs w:val="21"/>
          </w:rPr>
          <m:t xml:space="preserve">         </m:t>
        </m:r>
        <m:r>
          <w:rPr>
            <w:rFonts w:ascii="Cambria Math" w:eastAsia="宋体" w:hAnsi="Cambria Math" w:cs="宋体"/>
            <w:color w:val="D4D4D4"/>
            <w:kern w:val="0"/>
            <w:szCs w:val="21"/>
          </w:rPr>
          <m:t>t∈</m:t>
        </m:r>
        <m:d>
          <m:dPr>
            <m:ctrlPr>
              <w:rPr>
                <w:rFonts w:ascii="Cambria Math" w:eastAsia="宋体" w:hAnsi="Cambria Math" w:cs="宋体"/>
                <w:i/>
                <w:color w:val="D4D4D4"/>
                <w:kern w:val="0"/>
                <w:szCs w:val="21"/>
              </w:rPr>
            </m:ctrlPr>
          </m:dPr>
          <m:e>
            <m:r>
              <w:rPr>
                <w:rFonts w:ascii="Cambria Math" w:eastAsia="宋体" w:hAnsi="Cambria Math" w:cs="宋体"/>
                <w:color w:val="D4D4D4"/>
                <w:kern w:val="0"/>
                <w:szCs w:val="21"/>
              </w:rPr>
              <m:t>0,1</m:t>
            </m:r>
          </m:e>
        </m:d>
        <m:r>
          <w:rPr>
            <w:rFonts w:ascii="Cambria Math" w:eastAsia="宋体" w:hAnsi="Cambria Math" w:cs="宋体"/>
            <w:color w:val="D4D4D4"/>
            <w:kern w:val="0"/>
            <w:szCs w:val="21"/>
          </w:rPr>
          <m:t>,x</m:t>
        </m:r>
        <m:r>
          <w:rPr>
            <w:rFonts w:ascii="Cambria Math" w:eastAsia="宋体" w:hAnsi="Cambria Math" w:cs="宋体"/>
            <w:color w:val="D4D4D4"/>
            <w:kern w:val="0"/>
            <w:szCs w:val="21"/>
          </w:rPr>
          <m:t>,y</m:t>
        </m:r>
        <m:r>
          <w:rPr>
            <w:rFonts w:ascii="Cambria Math" w:eastAsia="宋体" w:hAnsi="Cambria Math" w:cs="宋体"/>
            <w:color w:val="D4D4D4"/>
            <w:kern w:val="0"/>
            <w:szCs w:val="21"/>
          </w:rPr>
          <m:t>∈(</m:t>
        </m:r>
        <m:r>
          <w:rPr>
            <w:rFonts w:ascii="Cambria Math" w:eastAsia="宋体" w:hAnsi="Cambria Math" w:cs="宋体"/>
            <w:color w:val="D4D4D4"/>
            <w:kern w:val="0"/>
            <w:szCs w:val="21"/>
          </w:rPr>
          <m:t>0</m:t>
        </m:r>
        <m:r>
          <w:rPr>
            <w:rFonts w:ascii="Cambria Math" w:eastAsia="宋体" w:hAnsi="Cambria Math" w:cs="宋体"/>
            <w:color w:val="D4D4D4"/>
            <w:kern w:val="0"/>
            <w:szCs w:val="21"/>
          </w:rPr>
          <m:t>,1)</m:t>
        </m:r>
      </m:oMath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随机取点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取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0000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（不取边界上的）</w:t>
      </w:r>
    </w:p>
    <w:p w14:paraId="479C8819" w14:textId="6C640F8A" w:rsidR="00B84CF4" w:rsidRDefault="00B84CF4" w:rsidP="00B84C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  <w:t>U_f = PINN(t,x</w:t>
      </w:r>
      <w:r>
        <w:rPr>
          <w:rFonts w:ascii="Consolas" w:eastAsia="宋体" w:hAnsi="Consolas" w:cs="宋体"/>
          <w:color w:val="D4D4D4"/>
          <w:kern w:val="0"/>
          <w:szCs w:val="21"/>
        </w:rPr>
        <w:t>,y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) uf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是通过网络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inn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预测出的解</w:t>
      </w:r>
    </w:p>
    <w:p w14:paraId="55B518DE" w14:textId="6E817F25" w:rsidR="00B84CF4" w:rsidRPr="00A92141" w:rsidRDefault="00B84CF4" w:rsidP="00B84CF4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v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_f = PINN(t,x</w:t>
      </w:r>
      <w:r>
        <w:rPr>
          <w:rFonts w:ascii="Consolas" w:eastAsia="宋体" w:hAnsi="Consolas" w:cs="宋体"/>
          <w:color w:val="D4D4D4"/>
          <w:kern w:val="0"/>
          <w:szCs w:val="21"/>
        </w:rPr>
        <w:t>,y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) uf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是通过网络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inn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预测出的解</w:t>
      </w:r>
    </w:p>
    <w:p w14:paraId="5B1E03FE" w14:textId="54BC1E98" w:rsidR="00B84CF4" w:rsidRDefault="00B84CF4" w:rsidP="00B84C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条件即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U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_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f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v_f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，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x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,t</w:t>
      </w:r>
      <w:r>
        <w:rPr>
          <w:rFonts w:ascii="Consolas" w:eastAsia="宋体" w:hAnsi="Consolas" w:cs="宋体"/>
          <w:color w:val="D4D4D4"/>
          <w:kern w:val="0"/>
          <w:szCs w:val="21"/>
        </w:rPr>
        <w:t>,y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三个尽量满足方程：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P</w:t>
      </w:r>
      <w:r>
        <w:rPr>
          <w:rFonts w:ascii="Consolas" w:eastAsia="宋体" w:hAnsi="Consolas" w:cs="宋体"/>
          <w:color w:val="D4D4D4"/>
          <w:kern w:val="0"/>
          <w:szCs w:val="21"/>
        </w:rPr>
        <w:t>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方程尽量趋近于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0</w:t>
      </w:r>
    </w:p>
    <w:p w14:paraId="4FEE9777" w14:textId="74810E98" w:rsidR="0053604F" w:rsidRPr="00A92141" w:rsidRDefault="0053604F" w:rsidP="00B84C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U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_f,v_f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相加</w:t>
      </w:r>
    </w:p>
    <w:p w14:paraId="298C0A1B" w14:textId="0EB578E1" w:rsidR="00B84CF4" w:rsidRDefault="00B84CF4" w:rsidP="00B84C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ab/>
        <w:t>Loss_pde</w:t>
      </w: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即求出</w:t>
      </w:r>
    </w:p>
    <w:p w14:paraId="62EAF5BA" w14:textId="6AE1BDEE" w:rsidR="002632F1" w:rsidRDefault="002632F1" w:rsidP="00B84C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4A1FE0" w14:textId="11751BE7" w:rsidR="0053604F" w:rsidRPr="002632F1" w:rsidRDefault="002632F1" w:rsidP="00B84CF4">
      <w:pPr>
        <w:widowControl/>
        <w:shd w:val="clear" w:color="auto" w:fill="1E1E1E"/>
        <w:spacing w:line="285" w:lineRule="atLeast"/>
        <w:jc w:val="left"/>
        <w:rPr>
          <w:rFonts w:hint="eastAsia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其次取</w:t>
      </w:r>
      <w:r w:rsidRPr="006E513B">
        <w:rPr>
          <w:sz w:val="24"/>
          <w:szCs w:val="24"/>
        </w:rPr>
        <w:t>reference_solution</w:t>
      </w:r>
      <w:r w:rsidRPr="009A2A31">
        <w:rPr>
          <w:sz w:val="24"/>
          <w:szCs w:val="24"/>
        </w:rPr>
        <w:t>.mat</w:t>
      </w:r>
      <w:r>
        <w:rPr>
          <w:rFonts w:hint="eastAsia"/>
          <w:sz w:val="24"/>
          <w:szCs w:val="24"/>
        </w:rPr>
        <w:t>中的坐标求预测解与真实解的m</w:t>
      </w:r>
      <w:r>
        <w:rPr>
          <w:sz w:val="24"/>
          <w:szCs w:val="24"/>
        </w:rPr>
        <w:t>se</w:t>
      </w:r>
      <w:r>
        <w:rPr>
          <w:rFonts w:hint="eastAsia"/>
          <w:sz w:val="24"/>
          <w:szCs w:val="24"/>
        </w:rPr>
        <w:t>误差</w:t>
      </w:r>
    </w:p>
    <w:p w14:paraId="1111505E" w14:textId="003D078E" w:rsidR="006B5904" w:rsidRDefault="0053604F" w:rsidP="0080541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Loss_solu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即可求出</w:t>
      </w:r>
    </w:p>
    <w:p w14:paraId="4AD6B263" w14:textId="29864A5F" w:rsidR="006B5904" w:rsidRDefault="006B5904" w:rsidP="0080541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DFE027" w14:textId="6142D10E" w:rsidR="006B5904" w:rsidRDefault="0053604F" w:rsidP="0080541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Loss=loss_ped+loss_solu</w:t>
      </w:r>
    </w:p>
    <w:p w14:paraId="215762DB" w14:textId="307833DE" w:rsidR="006B5904" w:rsidRDefault="006B5904" w:rsidP="00805417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5D226D" w14:textId="77777777" w:rsidR="0053604F" w:rsidRPr="00A92141" w:rsidRDefault="0053604F" w:rsidP="0053604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 w:hint="eastAsia"/>
          <w:color w:val="D4D4D4"/>
          <w:kern w:val="0"/>
          <w:szCs w:val="21"/>
        </w:rPr>
        <w:t>记录损失函数及画图</w:t>
      </w:r>
    </w:p>
    <w:p w14:paraId="43FE8E4F" w14:textId="77777777" w:rsidR="0053604F" w:rsidRPr="00A92141" w:rsidRDefault="0053604F" w:rsidP="0053604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D4D4D4"/>
          <w:kern w:val="0"/>
          <w:szCs w:val="21"/>
        </w:rPr>
        <w:t>Loss.backward()</w:t>
      </w:r>
    </w:p>
    <w:p w14:paraId="17A636F5" w14:textId="77777777" w:rsidR="0053604F" w:rsidRPr="00A92141" w:rsidRDefault="0053604F" w:rsidP="0053604F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92141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92141">
        <w:rPr>
          <w:rFonts w:ascii="Consolas" w:eastAsia="宋体" w:hAnsi="Consolas" w:cs="宋体"/>
          <w:color w:val="DCDCAA"/>
          <w:kern w:val="0"/>
          <w:szCs w:val="21"/>
        </w:rPr>
        <w:t>step</w:t>
      </w:r>
      <w:r w:rsidRPr="00A9214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74F29FF" w14:textId="77777777" w:rsidR="006B5904" w:rsidRPr="00805417" w:rsidRDefault="006B5904" w:rsidP="0053604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6593CE24" w14:textId="77777777" w:rsidR="0053604F" w:rsidRDefault="0053604F" w:rsidP="0053604F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验证网络及作图：</w:t>
      </w:r>
    </w:p>
    <w:p w14:paraId="72583116" w14:textId="3895F375" w:rsidR="0053604F" w:rsidRDefault="0053604F" w:rsidP="0053604F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画热力图显示方程精确解形式：</w:t>
      </w:r>
      <w:r w:rsidRPr="009A2A31">
        <w:rPr>
          <w:sz w:val="24"/>
          <w:szCs w:val="24"/>
        </w:rPr>
        <w:t>\result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\</w:t>
      </w:r>
      <w:r w:rsidRPr="0053604F">
        <w:t xml:space="preserve"> </w:t>
      </w:r>
      <w:r w:rsidRPr="0053604F">
        <w:rPr>
          <w:sz w:val="24"/>
          <w:szCs w:val="24"/>
        </w:rPr>
        <w:t>Burger2d_exact_u</w:t>
      </w:r>
      <w:r w:rsidRPr="00186F3A">
        <w:rPr>
          <w:sz w:val="24"/>
          <w:szCs w:val="24"/>
        </w:rPr>
        <w:t>.png</w:t>
      </w:r>
      <w:r>
        <w:rPr>
          <w:sz w:val="24"/>
          <w:szCs w:val="24"/>
        </w:rPr>
        <w:t xml:space="preserve">  </w:t>
      </w:r>
      <w:r w:rsidRPr="0053604F">
        <w:rPr>
          <w:sz w:val="24"/>
          <w:szCs w:val="24"/>
        </w:rPr>
        <w:t>Burger2d_exact_v</w:t>
      </w:r>
      <w:r>
        <w:rPr>
          <w:sz w:val="24"/>
          <w:szCs w:val="24"/>
        </w:rPr>
        <w:t>.png</w:t>
      </w:r>
    </w:p>
    <w:p w14:paraId="3C601C6B" w14:textId="2636C739" w:rsidR="0053604F" w:rsidRPr="0053604F" w:rsidRDefault="0053604F" w:rsidP="0053604F">
      <w:pPr>
        <w:pStyle w:val="a7"/>
        <w:numPr>
          <w:ilvl w:val="2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预测解的热力图：</w:t>
      </w:r>
      <w:r w:rsidRPr="009A2A31">
        <w:rPr>
          <w:sz w:val="24"/>
          <w:szCs w:val="24"/>
        </w:rPr>
        <w:t>\result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\</w:t>
      </w:r>
      <w:r w:rsidRPr="0053604F">
        <w:t xml:space="preserve"> </w:t>
      </w:r>
      <w:r w:rsidRPr="0053604F">
        <w:rPr>
          <w:sz w:val="24"/>
          <w:szCs w:val="24"/>
        </w:rPr>
        <w:t>Burger2d_pretict_u</w:t>
      </w:r>
      <w:r w:rsidRPr="00186F3A">
        <w:rPr>
          <w:sz w:val="24"/>
          <w:szCs w:val="24"/>
        </w:rPr>
        <w:t>.png</w:t>
      </w:r>
      <w:r>
        <w:rPr>
          <w:sz w:val="24"/>
          <w:szCs w:val="24"/>
        </w:rPr>
        <w:t xml:space="preserve"> </w:t>
      </w:r>
      <w:r w:rsidRPr="0053604F">
        <w:rPr>
          <w:sz w:val="24"/>
          <w:szCs w:val="24"/>
        </w:rPr>
        <w:t>Burger2d_pretict_</w:t>
      </w:r>
      <w:r>
        <w:rPr>
          <w:sz w:val="24"/>
          <w:szCs w:val="24"/>
        </w:rPr>
        <w:t>v</w:t>
      </w:r>
      <w:r w:rsidRPr="00186F3A">
        <w:rPr>
          <w:sz w:val="24"/>
          <w:szCs w:val="24"/>
        </w:rPr>
        <w:t>.png</w:t>
      </w:r>
      <w:r>
        <w:rPr>
          <w:sz w:val="24"/>
          <w:szCs w:val="24"/>
        </w:rPr>
        <w:t xml:space="preserve"> </w:t>
      </w:r>
    </w:p>
    <w:p w14:paraId="4E2EFF6D" w14:textId="07993DFE" w:rsidR="0053604F" w:rsidRDefault="0053604F" w:rsidP="0053604F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Loss</w:t>
      </w:r>
      <w:r>
        <w:rPr>
          <w:rFonts w:hint="eastAsia"/>
          <w:sz w:val="24"/>
          <w:szCs w:val="24"/>
        </w:rPr>
        <w:t>值历史图</w:t>
      </w:r>
      <w:r>
        <w:rPr>
          <w:rFonts w:hint="eastAsia"/>
          <w:sz w:val="24"/>
          <w:szCs w:val="24"/>
        </w:rPr>
        <w:t>:</w:t>
      </w:r>
      <w:r w:rsidRPr="009A2A31">
        <w:rPr>
          <w:sz w:val="24"/>
          <w:szCs w:val="24"/>
        </w:rPr>
        <w:t>\result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\</w:t>
      </w:r>
      <w:r w:rsidRPr="0053604F">
        <w:rPr>
          <w:sz w:val="24"/>
          <w:szCs w:val="24"/>
        </w:rPr>
        <w:t>Burger2d_loss.png</w:t>
      </w:r>
    </w:p>
    <w:p w14:paraId="0D70DB1D" w14:textId="77777777" w:rsidR="002F388D" w:rsidRDefault="0053604F" w:rsidP="002F388D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预测解与精确解之间的误差图</w:t>
      </w:r>
      <w:r w:rsidRPr="009A2A31">
        <w:rPr>
          <w:sz w:val="24"/>
          <w:szCs w:val="24"/>
        </w:rPr>
        <w:t>\result</w:t>
      </w:r>
      <w:r>
        <w:rPr>
          <w:rFonts w:hint="eastAsia"/>
          <w:sz w:val="24"/>
          <w:szCs w:val="24"/>
        </w:rPr>
        <w:t>_</w:t>
      </w:r>
      <w:r>
        <w:rPr>
          <w:sz w:val="24"/>
          <w:szCs w:val="24"/>
        </w:rPr>
        <w:t>plot</w:t>
      </w:r>
      <w:r>
        <w:rPr>
          <w:rFonts w:hint="eastAsia"/>
          <w:sz w:val="24"/>
          <w:szCs w:val="24"/>
        </w:rPr>
        <w:t>\</w:t>
      </w:r>
      <w:r w:rsidRPr="0053604F">
        <w:rPr>
          <w:sz w:val="24"/>
          <w:szCs w:val="24"/>
        </w:rPr>
        <w:t xml:space="preserve"> </w:t>
      </w:r>
      <w:r w:rsidRPr="0053604F">
        <w:rPr>
          <w:sz w:val="24"/>
          <w:szCs w:val="24"/>
        </w:rPr>
        <w:t>Burger2d_point_error_u</w:t>
      </w:r>
      <w:r w:rsidRPr="00186F3A">
        <w:rPr>
          <w:sz w:val="24"/>
          <w:szCs w:val="24"/>
        </w:rPr>
        <w:t>.png</w:t>
      </w:r>
      <w:r>
        <w:rPr>
          <w:sz w:val="24"/>
          <w:szCs w:val="24"/>
        </w:rPr>
        <w:t xml:space="preserve">  </w:t>
      </w:r>
      <w:r w:rsidRPr="0053604F">
        <w:rPr>
          <w:sz w:val="24"/>
          <w:szCs w:val="24"/>
        </w:rPr>
        <w:t>Burger2d_point_error_</w:t>
      </w:r>
      <w:r>
        <w:rPr>
          <w:sz w:val="24"/>
          <w:szCs w:val="24"/>
        </w:rPr>
        <w:t>v</w:t>
      </w:r>
      <w:r w:rsidRPr="00186F3A">
        <w:rPr>
          <w:sz w:val="24"/>
          <w:szCs w:val="24"/>
        </w:rPr>
        <w:t>.png</w:t>
      </w:r>
    </w:p>
    <w:p w14:paraId="499D1B4A" w14:textId="1CE578A8" w:rsidR="002F388D" w:rsidRDefault="002F388D" w:rsidP="002F388D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2F388D">
        <w:rPr>
          <w:sz w:val="24"/>
          <w:szCs w:val="24"/>
        </w:rPr>
        <w:t>六幅子图，分别是t=0.5</w:t>
      </w:r>
      <w:r>
        <w:rPr>
          <w:rFonts w:hint="eastAsia"/>
          <w:sz w:val="24"/>
          <w:szCs w:val="24"/>
        </w:rPr>
        <w:t>时</w:t>
      </w:r>
      <w:r w:rsidRPr="002F388D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Pr="002F388D">
        <w:rPr>
          <w:sz w:val="24"/>
          <w:szCs w:val="24"/>
        </w:rPr>
        <w:t>=0.15</w:t>
      </w:r>
      <w:r>
        <w:rPr>
          <w:sz w:val="24"/>
          <w:szCs w:val="24"/>
        </w:rPr>
        <w:t xml:space="preserve">  y=0.33 y=0.4</w:t>
      </w:r>
      <w:r w:rsidRPr="002F388D">
        <w:rPr>
          <w:sz w:val="24"/>
          <w:szCs w:val="24"/>
        </w:rPr>
        <w:t xml:space="preserve"> 预测解与真实解</w:t>
      </w:r>
    </w:p>
    <w:p w14:paraId="75FDE6CE" w14:textId="35FD9F75" w:rsidR="002F388D" w:rsidRPr="002F388D" w:rsidRDefault="002F388D" w:rsidP="002F388D">
      <w:pPr>
        <w:ind w:left="2940" w:firstLine="420"/>
        <w:rPr>
          <w:rFonts w:hint="eastAsia"/>
          <w:sz w:val="24"/>
          <w:szCs w:val="24"/>
        </w:rPr>
      </w:pPr>
      <w:r w:rsidRPr="002F388D">
        <w:rPr>
          <w:sz w:val="24"/>
          <w:szCs w:val="24"/>
        </w:rPr>
        <w:t>t=</w:t>
      </w:r>
      <w:r>
        <w:rPr>
          <w:sz w:val="24"/>
          <w:szCs w:val="24"/>
        </w:rPr>
        <w:t>0.5  x=0.53 \ 0.76 \ 0.87</w:t>
      </w:r>
    </w:p>
    <w:p w14:paraId="52A8B326" w14:textId="2CED92CC" w:rsidR="002F388D" w:rsidRDefault="002F388D" w:rsidP="002F388D">
      <w:pPr>
        <w:rPr>
          <w:sz w:val="24"/>
          <w:szCs w:val="24"/>
        </w:rPr>
      </w:pPr>
    </w:p>
    <w:p w14:paraId="00485536" w14:textId="46028CA4" w:rsidR="002F388D" w:rsidRDefault="002F388D" w:rsidP="002F38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以上即为实验</w:t>
      </w:r>
      <w:r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的基本思路</w:t>
      </w:r>
    </w:p>
    <w:p w14:paraId="7ADBE58B" w14:textId="6101EF25" w:rsidR="006E513B" w:rsidRPr="002F388D" w:rsidRDefault="006E513B">
      <w:pPr>
        <w:rPr>
          <w:rFonts w:hint="eastAsia"/>
        </w:rPr>
      </w:pPr>
    </w:p>
    <w:p w14:paraId="22403CC7" w14:textId="15686C12" w:rsidR="006E513B" w:rsidRDefault="006E513B"/>
    <w:p w14:paraId="6206B6D8" w14:textId="36A1612C" w:rsidR="006E513B" w:rsidRDefault="006E513B"/>
    <w:p w14:paraId="6819B39E" w14:textId="3D0C9E0C" w:rsidR="006E513B" w:rsidRDefault="006E513B"/>
    <w:p w14:paraId="2818108C" w14:textId="3E3F8AB3" w:rsidR="006E513B" w:rsidRDefault="006E513B"/>
    <w:p w14:paraId="26B8C594" w14:textId="19807C5C" w:rsidR="006E513B" w:rsidRDefault="006E513B"/>
    <w:p w14:paraId="712F94BC" w14:textId="4969DCCB" w:rsidR="006E513B" w:rsidRDefault="006E513B"/>
    <w:p w14:paraId="7D48322E" w14:textId="55BA1821" w:rsidR="006E513B" w:rsidRDefault="006E513B"/>
    <w:p w14:paraId="5F3C88EC" w14:textId="305DA4E5" w:rsidR="006E513B" w:rsidRDefault="006E513B"/>
    <w:p w14:paraId="138BB2E5" w14:textId="715ABC87" w:rsidR="006E513B" w:rsidRDefault="006E513B"/>
    <w:p w14:paraId="40FF6FDE" w14:textId="77777777" w:rsidR="006E513B" w:rsidRPr="006E513B" w:rsidRDefault="006E513B">
      <w:pPr>
        <w:rPr>
          <w:rFonts w:hint="eastAsia"/>
        </w:rPr>
      </w:pPr>
    </w:p>
    <w:sectPr w:rsidR="006E513B" w:rsidRPr="006E5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9CCA" w14:textId="77777777" w:rsidR="007C511A" w:rsidRDefault="007C511A" w:rsidP="00126573">
      <w:r>
        <w:separator/>
      </w:r>
    </w:p>
  </w:endnote>
  <w:endnote w:type="continuationSeparator" w:id="0">
    <w:p w14:paraId="68267EC1" w14:textId="77777777" w:rsidR="007C511A" w:rsidRDefault="007C511A" w:rsidP="0012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B0C1F" w14:textId="77777777" w:rsidR="007C511A" w:rsidRDefault="007C511A" w:rsidP="00126573">
      <w:r>
        <w:separator/>
      </w:r>
    </w:p>
  </w:footnote>
  <w:footnote w:type="continuationSeparator" w:id="0">
    <w:p w14:paraId="08EEFE90" w14:textId="77777777" w:rsidR="007C511A" w:rsidRDefault="007C511A" w:rsidP="00126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916"/>
    <w:multiLevelType w:val="hybridMultilevel"/>
    <w:tmpl w:val="34ECB014"/>
    <w:lvl w:ilvl="0" w:tplc="E4F8BE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C7116"/>
    <w:multiLevelType w:val="hybridMultilevel"/>
    <w:tmpl w:val="2BF4A1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2B2EFD"/>
    <w:multiLevelType w:val="hybridMultilevel"/>
    <w:tmpl w:val="DB026BC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63419584">
    <w:abstractNumId w:val="0"/>
  </w:num>
  <w:num w:numId="2" w16cid:durableId="778570094">
    <w:abstractNumId w:val="2"/>
  </w:num>
  <w:num w:numId="3" w16cid:durableId="111170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F6"/>
    <w:rsid w:val="0003066D"/>
    <w:rsid w:val="00126573"/>
    <w:rsid w:val="002632F1"/>
    <w:rsid w:val="002B3CF6"/>
    <w:rsid w:val="002F388D"/>
    <w:rsid w:val="0053604F"/>
    <w:rsid w:val="006B5904"/>
    <w:rsid w:val="006C1965"/>
    <w:rsid w:val="006E513B"/>
    <w:rsid w:val="007C511A"/>
    <w:rsid w:val="00805417"/>
    <w:rsid w:val="008652F6"/>
    <w:rsid w:val="00A92FF0"/>
    <w:rsid w:val="00B84CF4"/>
    <w:rsid w:val="00BC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F67C80"/>
  <w15:chartTrackingRefBased/>
  <w15:docId w15:val="{2C707FD4-DD08-4F82-A339-ED4AA1B4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57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5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573"/>
    <w:rPr>
      <w:sz w:val="18"/>
      <w:szCs w:val="18"/>
    </w:rPr>
  </w:style>
  <w:style w:type="paragraph" w:styleId="a7">
    <w:name w:val="List Paragraph"/>
    <w:basedOn w:val="a"/>
    <w:uiPriority w:val="34"/>
    <w:qFormat/>
    <w:rsid w:val="0012657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126573"/>
    <w:rPr>
      <w:color w:val="808080"/>
    </w:rPr>
  </w:style>
  <w:style w:type="character" w:styleId="a9">
    <w:name w:val="Hyperlink"/>
    <w:basedOn w:val="a0"/>
    <w:uiPriority w:val="99"/>
    <w:semiHidden/>
    <w:unhideWhenUsed/>
    <w:rsid w:val="006E51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akodarian/2DBurgersMAT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加明</dc:creator>
  <cp:keywords/>
  <dc:description/>
  <cp:lastModifiedBy>徐 加明</cp:lastModifiedBy>
  <cp:revision>3</cp:revision>
  <dcterms:created xsi:type="dcterms:W3CDTF">2023-04-01T07:27:00Z</dcterms:created>
  <dcterms:modified xsi:type="dcterms:W3CDTF">2023-04-01T12:44:00Z</dcterms:modified>
</cp:coreProperties>
</file>