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默想約翰福音-11-章-復活在我生命也在我"/>
    <w:p>
      <w:pPr>
        <w:pStyle w:val="Heading1"/>
      </w:pPr>
      <w:r>
        <w:rPr>
          <w:rFonts w:hint="eastAsia"/>
        </w:rPr>
        <w:t xml:space="preserve">默想:約翰福音</w:t>
      </w:r>
      <w:r>
        <w:t xml:space="preserve"> 11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「復活在我,生命也在我」</w:t>
      </w:r>
    </w:p>
    <w:p>
      <w:pPr>
        <w:pStyle w:val="BlockText"/>
      </w:pPr>
      <w:r>
        <w:rPr>
          <w:rFonts w:hint="eastAsia"/>
        </w:rPr>
        <w:t xml:space="preserve">「耶穌對她說:復活在我,生命也在我。信我的人,雖然死了,也必復活;</w:t>
      </w:r>
      <w:r>
        <w:t xml:space="preserve"> </w:t>
      </w:r>
      <w:r>
        <w:rPr>
          <w:rFonts w:hint="eastAsia"/>
        </w:rPr>
        <w:t xml:space="preserve">凡活著信我的人,必永遠不死。你信這話嗎?」(約</w:t>
      </w:r>
      <w:r>
        <w:t xml:space="preserve"> 11:25-26)</w:t>
      </w:r>
    </w:p>
    <w:p>
      <w:r>
        <w:pict>
          <v:rect style="width:0;height:1.5pt" o:hralign="center" o:hrstd="t" o:hr="t"/>
        </w:pict>
      </w:r>
    </w:p>
    <w:bookmarkStart w:id="9" w:name="一最難解的因為愛所以耽延"/>
    <w:p>
      <w:pPr>
        <w:pStyle w:val="Heading2"/>
      </w:pPr>
      <w:r>
        <w:rPr>
          <w:rFonts w:hint="eastAsia"/>
        </w:rPr>
        <w:t xml:space="preserve">一、最難解的「因為愛,所以耽延」</w:t>
      </w:r>
    </w:p>
    <w:p>
      <w:pPr>
        <w:pStyle w:val="FirstParagraph"/>
      </w:pPr>
      <w:r>
        <w:rPr>
          <w:rFonts w:hint="eastAsia"/>
        </w:rPr>
        <w:t xml:space="preserve">弟兄,這一章一開頭就放了一個會絆倒人的東西。</w:t>
      </w:r>
    </w:p>
    <w:p>
      <w:pPr>
        <w:pStyle w:val="BodyText"/>
      </w:pPr>
      <w:r>
        <w:rPr>
          <w:rFonts w:hint="eastAsia"/>
        </w:rPr>
        <w:t xml:space="preserve">拉撒路病了,他兩個姊姊打發人去告訴耶穌:「主啊,你所</w:t>
      </w:r>
      <w:r>
        <w:rPr>
          <w:rFonts w:hint="eastAsia"/>
          <w:b/>
          <w:bCs/>
        </w:rPr>
        <w:t xml:space="preserve">愛</w:t>
      </w:r>
      <w:r>
        <w:rPr>
          <w:rFonts w:hint="eastAsia"/>
        </w:rPr>
        <w:t xml:space="preserve">的人病了。」(11:3)接下來這兩節,你要慢慢讀:第</w:t>
      </w:r>
      <w:r>
        <w:t xml:space="preserve"> 5 </w:t>
      </w:r>
      <w:r>
        <w:rPr>
          <w:rFonts w:hint="eastAsia"/>
        </w:rPr>
        <w:t xml:space="preserve">節說「耶穌素來</w:t>
      </w:r>
      <w:r>
        <w:rPr>
          <w:rFonts w:hint="eastAsia"/>
          <w:b/>
          <w:bCs/>
        </w:rPr>
        <w:t xml:space="preserve">愛</w:t>
      </w:r>
      <w:r>
        <w:rPr>
          <w:rFonts w:hint="eastAsia"/>
        </w:rPr>
        <w:t xml:space="preserve">馬大和她妹子並拉撒路」;</w:t>
      </w:r>
      <w:r>
        <w:rPr>
          <w:rFonts w:hint="eastAsia"/>
          <w:b/>
          <w:bCs/>
        </w:rPr>
        <w:t xml:space="preserve">緊接著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節說:「聽見拉撒路病了,</w:t>
      </w:r>
      <w:r>
        <w:rPr>
          <w:rFonts w:hint="eastAsia"/>
          <w:b/>
          <w:bCs/>
        </w:rPr>
        <w:t xml:space="preserve">就在所居之地仍住了兩天。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原文這兩節的連接是「</w:t>
      </w:r>
      <w:r>
        <w:rPr>
          <w:rFonts w:hint="eastAsia"/>
          <w:b/>
          <w:bCs/>
        </w:rPr>
        <w:t xml:space="preserve">因此</w:t>
      </w:r>
      <w:r>
        <w:rPr>
          <w:rFonts w:hint="eastAsia"/>
        </w:rPr>
        <w:t xml:space="preserve">」——不是「祂雖然愛他們,卻耽延了」,而是「</w:t>
      </w:r>
      <w:r>
        <w:rPr>
          <w:rFonts w:hint="eastAsia"/>
          <w:b/>
          <w:bCs/>
        </w:rPr>
        <w:t xml:space="preserve">因為</w:t>
      </w:r>
      <w:r>
        <w:rPr>
          <w:rFonts w:hint="eastAsia"/>
        </w:rPr>
        <w:t xml:space="preserve">祂愛他們,</w:t>
      </w:r>
      <w:r>
        <w:rPr>
          <w:rFonts w:hint="eastAsia"/>
          <w:b/>
          <w:bCs/>
        </w:rPr>
        <w:t xml:space="preserve">所以</w:t>
      </w:r>
      <w:r>
        <w:rPr>
          <w:rFonts w:hint="eastAsia"/>
        </w:rPr>
        <w:t xml:space="preserve">祂故意多留兩天」。等耶穌到的時候,拉撒路已經死了四天(11:17),早就埋了、臭了。</w:t>
      </w:r>
    </w:p>
    <w:p>
      <w:pPr>
        <w:pStyle w:val="BodyText"/>
      </w:pPr>
      <w:r>
        <w:rPr>
          <w:rFonts w:hint="eastAsia"/>
        </w:rPr>
        <w:t xml:space="preserve">這推翻了我們對「神的愛」的預設。我們以為:神若愛我,就會</w:t>
      </w:r>
      <w:r>
        <w:rPr>
          <w:rFonts w:hint="eastAsia"/>
          <w:b/>
          <w:bCs/>
        </w:rPr>
        <w:t xml:space="preserve">立刻</w:t>
      </w:r>
      <w:r>
        <w:rPr>
          <w:rFonts w:hint="eastAsia"/>
        </w:rPr>
        <w:t xml:space="preserve">來、</w:t>
      </w:r>
      <w:r>
        <w:rPr>
          <w:rFonts w:hint="eastAsia"/>
          <w:b/>
          <w:bCs/>
        </w:rPr>
        <w:t xml:space="preserve">馬上</w:t>
      </w:r>
      <w:r>
        <w:rPr>
          <w:rFonts w:hint="eastAsia"/>
        </w:rPr>
        <w:t xml:space="preserve">解決。可這一章說:</w:t>
      </w:r>
      <w:r>
        <w:rPr>
          <w:rFonts w:hint="eastAsia"/>
          <w:b/>
          <w:bCs/>
        </w:rPr>
        <w:t xml:space="preserve">神的愛,有時候表現為「耽延」。</w:t>
      </w:r>
      <w:r>
        <w:t xml:space="preserve"> </w:t>
      </w:r>
      <w:r>
        <w:rPr>
          <w:rFonts w:hint="eastAsia"/>
        </w:rPr>
        <w:t xml:space="preserve">為什麼?祂自己說了:「這病……是為神的榮耀」(11:4),「我沒有在那裡就</w:t>
      </w:r>
      <w:r>
        <w:rPr>
          <w:rFonts w:hint="eastAsia"/>
          <w:b/>
          <w:bCs/>
        </w:rPr>
        <w:t xml:space="preserve">歡喜</w:t>
      </w:r>
      <w:r>
        <w:rPr>
          <w:rFonts w:hint="eastAsia"/>
        </w:rPr>
        <w:t xml:space="preserve">,這是為你們的緣故,要叫你們相信」(11:15)。</w:t>
      </w:r>
    </w:p>
    <w:p>
      <w:pPr>
        <w:pStyle w:val="BodyText"/>
      </w:pPr>
      <w:r>
        <w:rPr>
          <w:rFonts w:hint="eastAsia"/>
        </w:rPr>
        <w:t xml:space="preserve">弟兄,你看見那個差距沒有?</w:t>
      </w:r>
      <w:r>
        <w:rPr>
          <w:rFonts w:hint="eastAsia"/>
          <w:b/>
          <w:bCs/>
        </w:rPr>
        <w:t xml:space="preserve">你求的是「醫好這病」(免去死亡);祂要給的是「叫死人復活」(勝過死亡)。</w:t>
      </w:r>
      <w:r>
        <w:t xml:space="preserve"> </w:t>
      </w:r>
      <w:r>
        <w:rPr>
          <w:rFonts w:hint="eastAsia"/>
        </w:rPr>
        <w:t xml:space="preserve">你要一個小神蹟,祂要給你一個更大的。</w:t>
      </w:r>
      <w:r>
        <w:rPr>
          <w:rFonts w:hint="eastAsia"/>
          <w:b/>
          <w:bCs/>
        </w:rPr>
        <w:t xml:space="preserve">但那個更大的,必須等到「死了、四天、臭了、徹底沒指望」之後才顯得出來。</w:t>
      </w:r>
      <w:r>
        <w:t xml:space="preserve"> </w:t>
      </w:r>
      <w:r>
        <w:rPr>
          <w:rFonts w:hint="eastAsia"/>
        </w:rPr>
        <w:t xml:space="preserve">神常常等到人的盡頭——「沒有酒了」「死了四天了」——才動工,為要叫你確知:這是神,不是巧合。</w:t>
      </w:r>
    </w:p>
    <w:p>
      <w:pPr>
        <w:pStyle w:val="BlockText"/>
      </w:pPr>
      <w:r>
        <w:rPr>
          <w:rFonts w:hint="eastAsia"/>
        </w:rPr>
        <w:t xml:space="preserve">你有沒有一個禱告,神「耽延」了很久,久到你以為祂忘了、不愛、不聽?如果祂的「慢」,是因為祂要做的比你求的更大——你還信得過祂的愛嗎?</w:t>
      </w:r>
    </w:p>
    <w:p>
      <w:r>
        <w:pict>
          <v:rect style="width:0;height:1.5pt" o:hralign="center" o:hrstd="t" o:hr="t"/>
        </w:pict>
      </w:r>
    </w:p>
    <w:bookmarkEnd w:id="9"/>
    <w:bookmarkStart w:id="10" w:name="二把教義變成位格你信的是什麼"/>
    <w:p>
      <w:pPr>
        <w:pStyle w:val="Heading2"/>
      </w:pPr>
      <w:r>
        <w:rPr>
          <w:rFonts w:hint="eastAsia"/>
        </w:rPr>
        <w:t xml:space="preserve">二、把「教義」變成「位格」:你信的是什麼?</w:t>
      </w:r>
    </w:p>
    <w:p>
      <w:pPr>
        <w:pStyle w:val="FirstParagraph"/>
      </w:pPr>
      <w:r>
        <w:rPr>
          <w:rFonts w:hint="eastAsia"/>
        </w:rPr>
        <w:t xml:space="preserve">耶穌到了,馬大出來,說了一句滿了信、卻又差一點的話:「主啊,你若早在這裡,我兄弟必不死。」(11:21)耶穌說:「你兄弟必然復活。」馬大答:「我知道,</w:t>
      </w:r>
      <w:r>
        <w:rPr>
          <w:rFonts w:hint="eastAsia"/>
          <w:b/>
          <w:bCs/>
        </w:rPr>
        <w:t xml:space="preserve">在末日復活的時候</w:t>
      </w:r>
      <w:r>
        <w:rPr>
          <w:rFonts w:hint="eastAsia"/>
        </w:rPr>
        <w:t xml:space="preserve">,他必復活。」(11:24)</w:t>
      </w:r>
    </w:p>
    <w:p>
      <w:pPr>
        <w:pStyle w:val="BodyText"/>
      </w:pPr>
      <w:r>
        <w:rPr>
          <w:rFonts w:hint="eastAsia"/>
        </w:rPr>
        <w:t xml:space="preserve">弟兄,留意馬大的信。她信「復活」——但她把復活推到「末日」,推成一個</w:t>
      </w:r>
      <w:r>
        <w:rPr>
          <w:rFonts w:hint="eastAsia"/>
          <w:b/>
          <w:bCs/>
        </w:rPr>
        <w:t xml:space="preserve">遙遠的、將來的、一條教義</w:t>
      </w:r>
      <w:r>
        <w:rPr>
          <w:rFonts w:hint="eastAsia"/>
        </w:rPr>
        <w:t xml:space="preserve">。她信的是「一件事」「一個時間點」「一套道理」。</w:t>
      </w:r>
    </w:p>
    <w:p>
      <w:pPr>
        <w:pStyle w:val="BodyText"/>
      </w:pPr>
      <w:r>
        <w:rPr>
          <w:rFonts w:hint="eastAsia"/>
        </w:rPr>
        <w:t xml:space="preserve">耶穌就把她從「道理」轉到「祂這個人」(11:25-26):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復活在我,生命也在我</w:t>
      </w:r>
      <w:r>
        <w:rPr>
          <w:rFonts w:hint="eastAsia"/>
        </w:rPr>
        <w:t xml:space="preserve">(我就是復活,我就是生命)。信我的人,雖然死了,也必復活……</w:t>
      </w:r>
      <w:r>
        <w:rPr>
          <w:rFonts w:hint="eastAsia"/>
          <w:b/>
          <w:bCs/>
        </w:rPr>
        <w:t xml:space="preserve">你信這話嗎?</w:t>
      </w:r>
      <w:r>
        <w:t xml:space="preserve">」</w:t>
      </w:r>
    </w:p>
    <w:p>
      <w:pPr>
        <w:pStyle w:val="FirstParagraph"/>
      </w:pPr>
      <w:r>
        <w:rPr>
          <w:rFonts w:hint="eastAsia"/>
        </w:rPr>
        <w:t xml:space="preserve">這是何等的轉向!馬大說「復活是末日的一件事」;耶穌說:</w:t>
      </w:r>
      <w:r>
        <w:rPr>
          <w:rFonts w:hint="eastAsia"/>
          <w:b/>
          <w:bCs/>
        </w:rPr>
        <w:t xml:space="preserve">「復活不是一件事、不是一個將來的日子——復活是『我這個人』。」</w:t>
      </w:r>
      <w:r>
        <w:t xml:space="preserve"> </w:t>
      </w:r>
      <w:r>
        <w:rPr>
          <w:rFonts w:hint="eastAsia"/>
        </w:rPr>
        <w:t xml:space="preserve">你不是在等一個「復活的時間」,你是在認識一位「復活的主」。</w:t>
      </w:r>
      <w:r>
        <w:rPr>
          <w:rFonts w:hint="eastAsia"/>
          <w:b/>
          <w:bCs/>
        </w:rPr>
        <w:t xml:space="preserve">祂在哪裡,復活就在哪裡;你有了祂,你此刻就有了復活和生命。</w:t>
      </w:r>
      <w:r>
        <w:t xml:space="preserve"> </w:t>
      </w:r>
      <w:r>
        <w:rPr>
          <w:rFonts w:hint="eastAsia"/>
        </w:rPr>
        <w:t xml:space="preserve">死亡對信祂的人,不再是終點,只是「睡了」(11:11</w:t>
      </w:r>
      <w:r>
        <w:t xml:space="preserve"> </w:t>
      </w:r>
      <w:r>
        <w:rPr>
          <w:rFonts w:hint="eastAsia"/>
        </w:rPr>
        <w:t xml:space="preserve">耶穌說「拉撒路睡了」)。</w:t>
      </w:r>
    </w:p>
    <w:p>
      <w:pPr>
        <w:pStyle w:val="BodyText"/>
      </w:pPr>
      <w:r>
        <w:rPr>
          <w:rFonts w:hint="eastAsia"/>
        </w:rPr>
        <w:t xml:space="preserve">然後祂直接逼問:</w:t>
      </w:r>
      <w:r>
        <w:rPr>
          <w:rFonts w:hint="eastAsia"/>
          <w:b/>
          <w:bCs/>
        </w:rPr>
        <w:t xml:space="preserve">「你信這話嗎?」</w:t>
      </w:r>
      <w:r>
        <w:t xml:space="preserve"> </w:t>
      </w:r>
      <w:r>
        <w:rPr>
          <w:rFonts w:hint="eastAsia"/>
        </w:rPr>
        <w:t xml:space="preserve">黃長老最看重這種「逼到你面前」的問題——耶穌不准你停在「我知道有復活這個教義」,祂問你:</w:t>
      </w:r>
      <w:r>
        <w:rPr>
          <w:rFonts w:hint="eastAsia"/>
          <w:b/>
          <w:bCs/>
        </w:rPr>
        <w:t xml:space="preserve">你信「我就是復活」嗎?</w:t>
      </w:r>
    </w:p>
    <w:p>
      <w:pPr>
        <w:pStyle w:val="BodyText"/>
      </w:pPr>
      <w:r>
        <w:rPr>
          <w:rFonts w:hint="eastAsia"/>
        </w:rPr>
        <w:t xml:space="preserve">馬大的回答,是這一章的高峰,也正是全書的目的(11:27):「主啊,是的,我信你是基督,是神的兒子。」(對照</w:t>
      </w:r>
      <w:r>
        <w:t xml:space="preserve"> 20:31)</w:t>
      </w:r>
    </w:p>
    <w:p>
      <w:pPr>
        <w:pStyle w:val="BlockText"/>
      </w:pPr>
      <w:r>
        <w:rPr>
          <w:rFonts w:hint="eastAsia"/>
        </w:rPr>
        <w:t xml:space="preserve">你信的很多真理(復活、永生、赦免),是不是大多停在「一條將來會兌現的道理」?這一週操練把它從「教義」轉成「位格」——不是「我知道有復活」,是「</w:t>
      </w:r>
      <w:r>
        <w:rPr>
          <w:rFonts w:hint="eastAsia"/>
          <w:b/>
          <w:bCs/>
        </w:rPr>
        <w:t xml:space="preserve">祂</w:t>
      </w:r>
      <w:r>
        <w:rPr>
          <w:rFonts w:hint="eastAsia"/>
        </w:rPr>
        <w:t xml:space="preserve">就是我的復活」。</w:t>
      </w:r>
    </w:p>
    <w:p>
      <w:r>
        <w:pict>
          <v:rect style="width:0;height:1.5pt" o:hralign="center" o:hrstd="t" o:hr="t"/>
        </w:pict>
      </w:r>
    </w:p>
    <w:bookmarkEnd w:id="10"/>
    <w:bookmarkStart w:id="11" w:name="三耶穌哭了全聖經最短的一節最深的安慰"/>
    <w:p>
      <w:pPr>
        <w:pStyle w:val="Heading2"/>
      </w:pPr>
      <w:r>
        <w:rPr>
          <w:rFonts w:hint="eastAsia"/>
        </w:rPr>
        <w:t xml:space="preserve">三、「耶穌哭了」——全聖經最短的一節,最深的安慰</w:t>
      </w:r>
    </w:p>
    <w:p>
      <w:pPr>
        <w:pStyle w:val="FirstParagraph"/>
      </w:pPr>
      <w:r>
        <w:rPr>
          <w:rFonts w:hint="eastAsia"/>
        </w:rPr>
        <w:t xml:space="preserve">到了墳墓前,約翰寫下聖經裡最短的一節:</w:t>
      </w:r>
      <w:r>
        <w:rPr>
          <w:rFonts w:hint="eastAsia"/>
          <w:b/>
          <w:bCs/>
        </w:rPr>
        <w:t xml:space="preserve">「耶穌哭了。」</w:t>
      </w:r>
      <w:r>
        <w:t xml:space="preserve">(11:35)</w:t>
      </w:r>
    </w:p>
    <w:p>
      <w:pPr>
        <w:pStyle w:val="BodyText"/>
      </w:pPr>
      <w:r>
        <w:rPr>
          <w:rFonts w:hint="eastAsia"/>
        </w:rPr>
        <w:t xml:space="preserve">弟兄,停在這兩個字上默想很久。這太奇怪了——</w:t>
      </w:r>
      <w:r>
        <w:rPr>
          <w:rFonts w:hint="eastAsia"/>
          <w:b/>
          <w:bCs/>
        </w:rPr>
        <w:t xml:space="preserve">耶穌明明知道,再過幾分鐘祂就要叫拉撒路出來,結局是大喜樂,祂為什麼還哭?</w:t>
      </w:r>
    </w:p>
    <w:p>
      <w:pPr>
        <w:pStyle w:val="BodyText"/>
      </w:pPr>
      <w:r>
        <w:rPr>
          <w:rFonts w:hint="eastAsia"/>
        </w:rPr>
        <w:t xml:space="preserve">這是「道成肉身」最深的奧祕之一。這位剛剛宣告「我是復活、我是生命」的神,站在祂朋友的墳墓前——</w:t>
      </w:r>
      <w:r>
        <w:rPr>
          <w:rFonts w:hint="eastAsia"/>
          <w:b/>
          <w:bCs/>
        </w:rPr>
        <w:t xml:space="preserve">祂沒有冷冰冰地說「別哭了,我馬上解決」;祂先和哀哭的人一同哀哭。</w:t>
      </w:r>
      <w:r>
        <w:t xml:space="preserve"> </w:t>
      </w:r>
      <w:r>
        <w:rPr>
          <w:rFonts w:hint="eastAsia"/>
        </w:rPr>
        <w:t xml:space="preserve">經文說祂「心裡悲歎,又甚憂愁」(11:33)。</w:t>
      </w:r>
      <w:r>
        <w:rPr>
          <w:rFonts w:hint="eastAsia"/>
          <w:b/>
          <w:bCs/>
        </w:rPr>
        <w:t xml:space="preserve">祂是真神,也是真人;祂掌管復活,也流人的眼淚。</w:t>
      </w:r>
    </w:p>
    <w:p>
      <w:pPr>
        <w:pStyle w:val="BodyText"/>
      </w:pPr>
      <w:r>
        <w:rPr>
          <w:rFonts w:hint="eastAsia"/>
        </w:rPr>
        <w:t xml:space="preserve">弟兄,這告訴你一件極寶貴的事:</w:t>
      </w:r>
      <w:r>
        <w:rPr>
          <w:rFonts w:hint="eastAsia"/>
          <w:b/>
          <w:bCs/>
        </w:rPr>
        <w:t xml:space="preserve">當你站在你的「墳墓前」哀哭,你的主不是站在遠處冷眼旁觀、急著「修好問題」的神——祂是先進入你的痛、與你同哭的那一位。</w:t>
      </w:r>
      <w:r>
        <w:t xml:space="preserve"> </w:t>
      </w:r>
      <w:r>
        <w:rPr>
          <w:rFonts w:hint="eastAsia"/>
        </w:rPr>
        <w:t xml:space="preserve">祂完全知道結局會翻轉,祂仍然先停下來,陪你流淚。希伯來書說我們的大祭司「能體恤我們的軟弱」——「耶穌哭了」這兩個字,就是鐵證。</w:t>
      </w:r>
      <w:r>
        <w:rPr>
          <w:rFonts w:hint="eastAsia"/>
          <w:b/>
          <w:bCs/>
        </w:rPr>
        <w:t xml:space="preserve">祂不是不懂你痛的神,祂是哭過的神。</w:t>
      </w:r>
    </w:p>
    <w:p>
      <w:pPr>
        <w:pStyle w:val="BlockText"/>
      </w:pPr>
      <w:r>
        <w:rPr>
          <w:rFonts w:hint="eastAsia"/>
        </w:rPr>
        <w:t xml:space="preserve">黃長老會說:很多人信的是一個「高高在上、不食人間煙火」的神。但約翰給你看的這位——祂為一場婚宴的喜樂動工(2</w:t>
      </w:r>
      <w:r>
        <w:t xml:space="preserve"> </w:t>
      </w:r>
      <w:r>
        <w:rPr>
          <w:rFonts w:hint="eastAsia"/>
        </w:rPr>
        <w:t xml:space="preserve">章),為祂父的家發烈怒(2</w:t>
      </w:r>
      <w:r>
        <w:t xml:space="preserve"> </w:t>
      </w:r>
      <w:r>
        <w:rPr>
          <w:rFonts w:hint="eastAsia"/>
        </w:rPr>
        <w:t xml:space="preserve">章),在朋友墳前流淚(11</w:t>
      </w:r>
      <w:r>
        <w:t xml:space="preserve"> </w:t>
      </w:r>
      <w:r>
        <w:rPr>
          <w:rFonts w:hint="eastAsia"/>
        </w:rPr>
        <w:t xml:space="preserve">章)。</w:t>
      </w:r>
      <w:r>
        <w:rPr>
          <w:rFonts w:hint="eastAsia"/>
          <w:b/>
          <w:bCs/>
        </w:rPr>
        <w:t xml:space="preserve">祂有血有肉,祂進到你生命每一個真實的處境裡。</w:t>
      </w:r>
    </w:p>
    <w:p>
      <w:pPr>
        <w:pStyle w:val="FirstParagraph"/>
      </w:pPr>
      <w:r>
        <w:rPr>
          <w:rFonts w:hint="eastAsia"/>
        </w:rPr>
        <w:t xml:space="preserve">你心裡那個「神不懂我的苦、神離我很遠」的想法——「耶穌哭了」這一節,怎麼回應它?</w:t>
      </w:r>
    </w:p>
    <w:p>
      <w:r>
        <w:pict>
          <v:rect style="width:0;height:1.5pt" o:hralign="center" o:hrstd="t" o:hr="t"/>
        </w:pict>
      </w:r>
    </w:p>
    <w:bookmarkEnd w:id="11"/>
    <w:bookmarkStart w:id="12" w:name="四拉撒路出來與解開叫他走兩種工"/>
    <w:p>
      <w:pPr>
        <w:pStyle w:val="Heading2"/>
      </w:pPr>
      <w:r>
        <w:rPr>
          <w:rFonts w:hint="eastAsia"/>
        </w:rPr>
        <w:t xml:space="preserve">四、「拉撒路出來!」與「解開,叫他走!」——兩種工</w:t>
      </w:r>
    </w:p>
    <w:p>
      <w:pPr>
        <w:pStyle w:val="FirstParagraph"/>
      </w:pPr>
      <w:r>
        <w:rPr>
          <w:rFonts w:hint="eastAsia"/>
        </w:rPr>
        <w:t xml:space="preserve">耶穌叫人挪開墓門的石頭。馬大攔阻:「主啊,他現在必是臭了,因為他死了已經四天了。」(11:39)——「</w:t>
      </w:r>
      <w:r>
        <w:rPr>
          <w:rFonts w:hint="eastAsia"/>
          <w:b/>
          <w:bCs/>
        </w:rPr>
        <w:t xml:space="preserve">臭了、四天了</w:t>
      </w:r>
      <w:r>
        <w:rPr>
          <w:rFonts w:hint="eastAsia"/>
        </w:rPr>
        <w:t xml:space="preserve">」,這五個字就是人的盡頭、是「徹底沒救了」。正是在這個「沒救了」的地方,神要顯出祂的榮耀。</w:t>
      </w:r>
    </w:p>
    <w:p>
      <w:pPr>
        <w:pStyle w:val="BodyText"/>
      </w:pPr>
      <w:r>
        <w:rPr>
          <w:rFonts w:hint="eastAsia"/>
        </w:rPr>
        <w:t xml:space="preserve">耶穌「大聲呼叫:</w:t>
      </w:r>
      <w:r>
        <w:rPr>
          <w:rFonts w:hint="eastAsia"/>
          <w:b/>
          <w:bCs/>
        </w:rPr>
        <w:t xml:space="preserve">拉撒路出來!</w:t>
      </w:r>
      <w:r>
        <w:rPr>
          <w:rFonts w:hint="eastAsia"/>
        </w:rPr>
        <w:t xml:space="preserve">」(11:43)那死了四天的人,就裹著布出來了。這是那位「太初有道、萬物藉他造的」(1:3)、那位一句話叫癱子起來的主(5:8)——</w:t>
      </w:r>
      <w:r>
        <w:rPr>
          <w:rFonts w:hint="eastAsia"/>
          <w:b/>
          <w:bCs/>
        </w:rPr>
        <w:t xml:space="preserve">祂一句話,死人就活。</w:t>
      </w:r>
    </w:p>
    <w:p>
      <w:pPr>
        <w:pStyle w:val="BodyText"/>
      </w:pPr>
      <w:r>
        <w:rPr>
          <w:rFonts w:hint="eastAsia"/>
        </w:rPr>
        <w:t xml:space="preserve">但接下來有一個美麗的次序。耶穌做完只有神能做的(叫死人復活),就吩咐眾人做他們能做的:「</w:t>
      </w:r>
      <w:r>
        <w:rPr>
          <w:rFonts w:hint="eastAsia"/>
          <w:b/>
          <w:bCs/>
        </w:rPr>
        <w:t xml:space="preserve">解開,叫他走!</w:t>
      </w:r>
      <w:r>
        <w:t xml:space="preserve">」(11:44)</w:t>
      </w:r>
    </w:p>
    <w:p>
      <w:pPr>
        <w:pStyle w:val="BodyText"/>
      </w:pPr>
      <w:r>
        <w:rPr>
          <w:rFonts w:hint="eastAsia"/>
        </w:rPr>
        <w:t xml:space="preserve">弟兄,這裡有極深的靈意: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復活</w:t>
      </w:r>
      <w:r>
        <w:rPr>
          <w:rFonts w:hint="eastAsia"/>
        </w:rPr>
        <w:t xml:space="preserve">(從死裡活過來)是</w:t>
      </w:r>
      <w:r>
        <w:rPr>
          <w:rFonts w:hint="eastAsia"/>
          <w:b/>
          <w:bCs/>
        </w:rPr>
        <w:t xml:space="preserve">神獨力的工</w:t>
      </w:r>
      <w:r>
        <w:rPr>
          <w:rFonts w:hint="eastAsia"/>
        </w:rPr>
        <w:t xml:space="preserve">——人做不到(像</w:t>
      </w:r>
      <w:r>
        <w:t xml:space="preserve"> 3 </w:t>
      </w:r>
      <w:r>
        <w:rPr>
          <w:rFonts w:hint="eastAsia"/>
        </w:rPr>
        <w:t xml:space="preserve">章「重生」、5</w:t>
      </w:r>
      <w:r>
        <w:t xml:space="preserve"> </w:t>
      </w:r>
      <w:r>
        <w:rPr>
          <w:rFonts w:hint="eastAsia"/>
        </w:rPr>
        <w:t xml:space="preserve">章「出死入生」)。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解開那捆綁死人的裹屍布</w:t>
      </w:r>
      <w:r>
        <w:rPr>
          <w:rFonts w:hint="eastAsia"/>
        </w:rPr>
        <w:t xml:space="preserve">——是</w:t>
      </w:r>
      <w:r>
        <w:rPr>
          <w:rFonts w:hint="eastAsia"/>
          <w:b/>
          <w:bCs/>
        </w:rPr>
        <w:t xml:space="preserve">神交給人、交給教會彼此做的工。</w:t>
      </w:r>
    </w:p>
    <w:p>
      <w:pPr>
        <w:pStyle w:val="BodyText"/>
      </w:pPr>
      <w:r>
        <w:rPr>
          <w:rFonts w:hint="eastAsia"/>
        </w:rPr>
        <w:t xml:space="preserve">一個剛活過來的人,身上往往還纏著「舊日的裹屍布」——舊習慣、舊綑綁、舊傷害、舊的自我形象。</w:t>
      </w:r>
      <w:r>
        <w:rPr>
          <w:rFonts w:hint="eastAsia"/>
          <w:b/>
          <w:bCs/>
        </w:rPr>
        <w:t xml:space="preserve">重生是一瞬間的事,解開裹屍布是一段過程,而且常常需要旁邊的弟兄姊妹一起來解。</w:t>
      </w:r>
      <w:r>
        <w:t xml:space="preserve"> </w:t>
      </w:r>
      <w:r>
        <w:rPr>
          <w:rFonts w:hint="eastAsia"/>
        </w:rPr>
        <w:t xml:space="preserve">一個剛活過來、卻還被裹屍布纏住的人,需要人扶他、幫他鬆開,他才能真正自由地走。</w:t>
      </w:r>
    </w:p>
    <w:p>
      <w:pPr>
        <w:pStyle w:val="BlockText"/>
      </w:pPr>
      <w:r>
        <w:rPr>
          <w:rFonts w:hint="eastAsia"/>
        </w:rPr>
        <w:t xml:space="preserve">你身上有沒有還沒解開的「裹屍布」——你已經是活過來的人,卻還被某個舊綑綁纏著、走不開?你願不願意讓主、讓信任的弟兄姊妹幫你「解開」?</w:t>
      </w:r>
      <w:r>
        <w:t xml:space="preserve"> </w:t>
      </w:r>
      <w:r>
        <w:rPr>
          <w:rFonts w:hint="eastAsia"/>
        </w:rPr>
        <w:t xml:space="preserve">反過來——你身邊有沒有一個剛活過來、卻還纏著裹屍布的人,需要你去「解開、叫他走」?</w:t>
      </w:r>
    </w:p>
    <w:p>
      <w:r>
        <w:pict>
          <v:rect style="width:0;height:1.5pt" o:hralign="center" o:hrstd="t" o:hr="t"/>
        </w:pict>
      </w:r>
    </w:p>
    <w:bookmarkEnd w:id="12"/>
    <w:bookmarkStart w:id="13" w:name="五最深的諷刺祂叫人活代價是自己去死"/>
    <w:p>
      <w:pPr>
        <w:pStyle w:val="Heading2"/>
      </w:pPr>
      <w:r>
        <w:rPr>
          <w:rFonts w:hint="eastAsia"/>
        </w:rPr>
        <w:t xml:space="preserve">五、最深的諷刺:祂叫人活,代價是自己去死</w:t>
      </w:r>
    </w:p>
    <w:p>
      <w:pPr>
        <w:pStyle w:val="FirstParagraph"/>
      </w:pPr>
      <w:r>
        <w:rPr>
          <w:rFonts w:hint="eastAsia"/>
        </w:rPr>
        <w:t xml:space="preserve">這個最大的兆頭,結果是什麼?有人信了(11:45);但公會慌了,大祭司該亞法說:「</w:t>
      </w:r>
      <w:r>
        <w:rPr>
          <w:rFonts w:hint="eastAsia"/>
          <w:b/>
          <w:bCs/>
        </w:rPr>
        <w:t xml:space="preserve">一個人替百姓死,免得通國滅亡,就是你們的益處。</w:t>
      </w:r>
      <w:r>
        <w:rPr>
          <w:rFonts w:hint="eastAsia"/>
        </w:rPr>
        <w:t xml:space="preserve">」(11:50)於是「從那日起,他們就商議要殺耶穌」(11:53)。</w:t>
      </w:r>
    </w:p>
    <w:p>
      <w:pPr>
        <w:pStyle w:val="BodyText"/>
      </w:pPr>
      <w:r>
        <w:rPr>
          <w:rFonts w:hint="eastAsia"/>
        </w:rPr>
        <w:t xml:space="preserve">弟兄,看這驚人的諷刺,也看神的主權:該亞法本想用一句冷酷的政治算計除掉耶穌,他卻在不知不覺中,</w:t>
      </w:r>
      <w:r>
        <w:rPr>
          <w:rFonts w:hint="eastAsia"/>
          <w:b/>
          <w:bCs/>
        </w:rPr>
        <w:t xml:space="preserve">說出了整本福音的核心</w:t>
      </w:r>
      <w:r>
        <w:rPr>
          <w:rFonts w:hint="eastAsia"/>
        </w:rPr>
        <w:t xml:space="preserve">——「一個人替百姓死」。約翰特意點明(11:51):這話「不是他自己說的,是他當年作大祭司,</w:t>
      </w:r>
      <w:r>
        <w:rPr>
          <w:rFonts w:hint="eastAsia"/>
          <w:b/>
          <w:bCs/>
        </w:rPr>
        <w:t xml:space="preserve">所以預言</w:t>
      </w:r>
      <w:r>
        <w:rPr>
          <w:rFonts w:hint="eastAsia"/>
        </w:rPr>
        <w:t xml:space="preserve">耶穌將要替這一國死」。</w:t>
      </w:r>
      <w:r>
        <w:rPr>
          <w:rFonts w:hint="eastAsia"/>
          <w:b/>
          <w:bCs/>
        </w:rPr>
        <w:t xml:space="preserve">連敵人惡意的算計,神都使它說出真理。</w:t>
      </w:r>
    </w:p>
    <w:p>
      <w:pPr>
        <w:pStyle w:val="BodyText"/>
      </w:pPr>
      <w:r>
        <w:rPr>
          <w:rFonts w:hint="eastAsia"/>
        </w:rPr>
        <w:t xml:space="preserve">而最深的福音就在這裡:</w:t>
      </w:r>
      <w:r>
        <w:rPr>
          <w:rFonts w:hint="eastAsia"/>
          <w:b/>
          <w:bCs/>
        </w:rPr>
        <w:t xml:space="preserve">耶穌叫拉撒路出墳墓,代價是自己走進墳墓;祂給拉撒路生命,是用自己的命換來的。</w:t>
      </w:r>
      <w:r>
        <w:t xml:space="preserve"> </w:t>
      </w:r>
      <w:r>
        <w:rPr>
          <w:rFonts w:hint="eastAsia"/>
        </w:rPr>
        <w:t xml:space="preserve">這位「復活和生命」,為了把復活和生命白白賜給你我,自己先嚐了死味。這就是好牧人為羊捨命(10</w:t>
      </w:r>
      <w:r>
        <w:t xml:space="preserve"> </w:t>
      </w:r>
      <w:r>
        <w:rPr>
          <w:rFonts w:hint="eastAsia"/>
        </w:rPr>
        <w:t xml:space="preserve">章)、一粒麥子落地(12</w:t>
      </w:r>
      <w:r>
        <w:t xml:space="preserve"> </w:t>
      </w:r>
      <w:r>
        <w:rPr>
          <w:rFonts w:hint="eastAsia"/>
        </w:rPr>
        <w:t xml:space="preserve">章)的同一條線——最大的兆頭(賜生命),直接引出最大的代價(捨命)。</w:t>
      </w:r>
    </w:p>
    <w:p>
      <w:r>
        <w:pict>
          <v:rect style="width:0;height:1.5pt" o:hralign="center" o:hrstd="t" o:hr="t"/>
        </w:pict>
      </w:r>
    </w:p>
    <w:bookmarkEnd w:id="13"/>
    <w:bookmarkStart w:id="14" w:name="落到生命這一週的回應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重新看「神的耽延」</w:t>
      </w:r>
      <w:r>
        <w:rPr>
          <w:rFonts w:hint="eastAsia"/>
        </w:rPr>
        <w:t xml:space="preserve">:那個被「耽延」很久的禱告——這一週重新交給主,信祂的「慢」是因為祂要給的,比你求的更大。別在「四天」就放棄,神常在「臭了、沒救了」之後才動工。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把教義變成位格</w:t>
      </w:r>
      <w:r>
        <w:rPr>
          <w:rFonts w:hint="eastAsia"/>
        </w:rPr>
        <w:t xml:space="preserve">:這一週,挑一條你信的真理(復活、赦免、永生),操練把它從「一條道理」轉成「祂這個人」——「祂就是我的復活」。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領受「哭過的神」</w:t>
      </w:r>
      <w:r>
        <w:rPr>
          <w:rFonts w:hint="eastAsia"/>
        </w:rPr>
        <w:t xml:space="preserve">:你正在的某個痛裡,這一週默想「耶穌哭了」——你的主與你同哭,你不是一個人站在墳墓前。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解開裹屍布</w:t>
      </w:r>
      <w:r>
        <w:rPr>
          <w:rFonts w:hint="eastAsia"/>
        </w:rPr>
        <w:t xml:space="preserve">:求主指出你身上還纏著的一條「舊裹屍布」,讓祂、讓信任的弟兄姊妹幫你解開;也留意身邊一個剛活過來、需要你去「解開、叫他走」的人。</w:t>
      </w:r>
    </w:p>
    <w:p>
      <w:r>
        <w:pict>
          <v:rect style="width:0;height:1.5pt" o:hralign="center" o:hrstd="t" o:hr="t"/>
        </w:pict>
      </w:r>
    </w:p>
    <w:bookmarkEnd w:id="14"/>
    <w:bookmarkStart w:id="15" w:name="收尾的一個問題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馬大信「復活」是末日一條遙遠的教義;耶穌站到她面前說:不,復活不是一件事,復活是「我這個人」——「復活在我,生命也在我。你信這話嗎?」然後祂在墳墓前先哭了,再把死人叫出來。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黃長老的問題:你信的,是一條「將來會復活」的教義,還是「此刻站在你面前、與你同哭、又有能力叫你從任何墳墓裡出來」的這位主自己?祂問你——「你信這話嗎?」</w:t>
      </w:r>
    </w:p>
    <w:p>
      <w:pPr>
        <w:pStyle w:val="FirstParagraph"/>
      </w:pPr>
      <w:r>
        <w:rPr>
          <w:rFonts w:hint="eastAsia"/>
        </w:rPr>
        <w:t xml:space="preserve">「主啊,是的,我信。」——願這成為你今天的回答。阿們。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2026-06-16T02:40:52Z</dcterms:created>
  <dcterms:modified xsi:type="dcterms:W3CDTF">2026-06-16T02:40:52Z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