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3BCA2" w14:textId="66040366" w:rsidR="00E5224E" w:rsidRPr="00713350" w:rsidRDefault="00B834FF" w:rsidP="00713350">
      <w:pPr>
        <w:pStyle w:val="Titel"/>
        <w:rPr>
          <w:rStyle w:val="Buchtitel"/>
          <w:i w:val="0"/>
          <w:iCs w:val="0"/>
        </w:rPr>
      </w:pPr>
      <w:r w:rsidRPr="00713350">
        <w:rPr>
          <w:rStyle w:val="Buchtitel"/>
          <w:i w:val="0"/>
          <w:iCs w:val="0"/>
        </w:rPr>
        <w:t>Ex.6</w:t>
      </w:r>
    </w:p>
    <w:p w14:paraId="6478700F" w14:textId="77777777" w:rsidR="00E5224E" w:rsidRDefault="00E5224E" w:rsidP="00E5224E"/>
    <w:p w14:paraId="25745548" w14:textId="77777777" w:rsidR="00B834FF" w:rsidRDefault="00E5224E" w:rsidP="00713350">
      <w:pPr>
        <w:pStyle w:val="berschrift1"/>
      </w:pPr>
      <w:r>
        <w:t xml:space="preserve">Aufgabe 1: </w:t>
      </w:r>
    </w:p>
    <w:p w14:paraId="4B4BDD8C" w14:textId="5990DCD2" w:rsidR="00E5224E" w:rsidRDefault="00E5224E" w:rsidP="00E5224E">
      <w:r>
        <w:t xml:space="preserve">Recherchieren Sie auf dem Internet nach 3 übersichtlichen Websites bzw. Tabellen, welche die Auswahl einer passenden Open Source Lizenz anhand bestimmter Kriterien unterstützen (siehe bspw. https://choosealicense.com/licenses/). </w:t>
      </w:r>
    </w:p>
    <w:p w14:paraId="31DECB34" w14:textId="1CDDC3C7" w:rsidR="00E5224E" w:rsidRDefault="00E5224E" w:rsidP="00E5224E">
      <w:r>
        <w:t>Machen Sie einen Screenshot von jeder Website bzw. Tabelle und beschreiben Sie pro Website/Tabellen-Portrait kurz die verwendeten Merkmale der Lizenzen.</w:t>
      </w:r>
    </w:p>
    <w:p w14:paraId="5AAE2AF7" w14:textId="66B32AE2" w:rsidR="00E5224E" w:rsidRDefault="00E5224E" w:rsidP="00E5224E"/>
    <w:p w14:paraId="02810230" w14:textId="5B82CA2D" w:rsidR="00E5224E" w:rsidRDefault="00A9205F" w:rsidP="00E5224E">
      <w:hyperlink r:id="rId6" w:history="1">
        <w:r w:rsidRPr="006058F0">
          <w:rPr>
            <w:rStyle w:val="Hyperlink"/>
          </w:rPr>
          <w:t>https://choosealicense.com/licenses/</w:t>
        </w:r>
      </w:hyperlink>
    </w:p>
    <w:p w14:paraId="36771CC2" w14:textId="6C705145" w:rsidR="00A9205F" w:rsidRDefault="006A1EEC" w:rsidP="00E5224E">
      <w:r>
        <w:rPr>
          <w:noProof/>
        </w:rPr>
        <w:drawing>
          <wp:inline distT="0" distB="0" distL="0" distR="0" wp14:anchorId="2BEAC6F8" wp14:editId="0500E798">
            <wp:extent cx="5760720" cy="1777365"/>
            <wp:effectExtent l="0" t="0" r="5080" b="63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7E16" w14:textId="02AC7ABE" w:rsidR="00A9205F" w:rsidRDefault="00A9205F" w:rsidP="00E5224E"/>
    <w:p w14:paraId="5B4B466C" w14:textId="35DBF756" w:rsidR="00FF5714" w:rsidRPr="00EA1A93" w:rsidRDefault="00FF5714" w:rsidP="00E5224E">
      <w:pPr>
        <w:rPr>
          <w:b/>
          <w:bCs/>
        </w:rPr>
      </w:pPr>
      <w:r w:rsidRPr="00EA1A93">
        <w:rPr>
          <w:b/>
          <w:bCs/>
        </w:rPr>
        <w:t>Merkmale</w:t>
      </w:r>
    </w:p>
    <w:p w14:paraId="3B1A0E4D" w14:textId="1C343FC3" w:rsidR="00FF5714" w:rsidRDefault="00FF5714" w:rsidP="00E5224E">
      <w:r>
        <w:t>Permissions</w:t>
      </w:r>
    </w:p>
    <w:p w14:paraId="1B7EDB28" w14:textId="12F3890F" w:rsidR="00FF5714" w:rsidRDefault="00FF5714" w:rsidP="00E5224E">
      <w:r w:rsidRPr="00FF5714">
        <w:t>Was darf mit der Software gemacht w</w:t>
      </w:r>
      <w:r w:rsidR="00D14391">
        <w:t>e</w:t>
      </w:r>
      <w:r w:rsidRPr="00FF5714">
        <w:t xml:space="preserve">rden. </w:t>
      </w:r>
    </w:p>
    <w:p w14:paraId="0F882F9C" w14:textId="5C91DA69" w:rsidR="00D14391" w:rsidRPr="00D14391" w:rsidRDefault="00D14391" w:rsidP="00E5224E">
      <w:pPr>
        <w:rPr>
          <w:lang w:val="en-US"/>
        </w:rPr>
      </w:pPr>
      <w:r w:rsidRPr="00D14391">
        <w:rPr>
          <w:lang w:val="en-US"/>
        </w:rPr>
        <w:t>z. B. Commercial use</w:t>
      </w:r>
      <w:r>
        <w:rPr>
          <w:lang w:val="en-US"/>
        </w:rPr>
        <w:t>:</w:t>
      </w:r>
    </w:p>
    <w:p w14:paraId="78680A67" w14:textId="5FCE6B5E" w:rsidR="00D14391" w:rsidRPr="00D14391" w:rsidRDefault="00D14391" w:rsidP="00E5224E">
      <w:pPr>
        <w:rPr>
          <w:lang w:val="en-US"/>
        </w:rPr>
      </w:pPr>
      <w:r w:rsidRPr="00D14391">
        <w:rPr>
          <w:lang w:val="en-US"/>
        </w:rPr>
        <w:t>The licensed material and derivatives may be used for commercial purposes."</w:t>
      </w:r>
    </w:p>
    <w:p w14:paraId="4835B2E8" w14:textId="77777777" w:rsidR="00FF5714" w:rsidRPr="00D14391" w:rsidRDefault="00FF5714" w:rsidP="00E5224E">
      <w:pPr>
        <w:rPr>
          <w:lang w:val="en-US"/>
        </w:rPr>
      </w:pPr>
    </w:p>
    <w:p w14:paraId="0EF9B227" w14:textId="30B266F4" w:rsidR="00FF5714" w:rsidRDefault="00FF5714" w:rsidP="00E5224E">
      <w:r w:rsidRPr="00FF5714">
        <w:t>Conditions</w:t>
      </w:r>
    </w:p>
    <w:p w14:paraId="47246AFE" w14:textId="1499DA96" w:rsidR="00FF5714" w:rsidRDefault="00FF5714" w:rsidP="00E5224E">
      <w:r>
        <w:t xml:space="preserve">Welche Bedingungen gelten für Anpassungen der Software. </w:t>
      </w:r>
    </w:p>
    <w:p w14:paraId="6B7758AD" w14:textId="77777777" w:rsidR="00D14391" w:rsidRDefault="00FF5714" w:rsidP="00E5224E">
      <w:pPr>
        <w:rPr>
          <w:lang w:val="en-US"/>
        </w:rPr>
      </w:pPr>
      <w:r w:rsidRPr="00FF5714">
        <w:rPr>
          <w:lang w:val="en-US"/>
        </w:rPr>
        <w:t xml:space="preserve">z. B. Discolse </w:t>
      </w:r>
      <w:r>
        <w:rPr>
          <w:lang w:val="en-US"/>
        </w:rPr>
        <w:t xml:space="preserve">sources: </w:t>
      </w:r>
    </w:p>
    <w:p w14:paraId="6D63589F" w14:textId="0CF9EFF6" w:rsidR="00FF5714" w:rsidRDefault="00FF5714" w:rsidP="00E5224E">
      <w:pPr>
        <w:rPr>
          <w:lang w:val="en-US"/>
        </w:rPr>
      </w:pPr>
      <w:r w:rsidRPr="00FF5714">
        <w:rPr>
          <w:lang w:val="en-US"/>
        </w:rPr>
        <w:t>Source code must be made available when the licensed material is distributed."</w:t>
      </w:r>
    </w:p>
    <w:p w14:paraId="63311E08" w14:textId="77777777" w:rsidR="00D14391" w:rsidRPr="00FF5714" w:rsidRDefault="00D14391" w:rsidP="00E5224E">
      <w:pPr>
        <w:rPr>
          <w:lang w:val="en-US"/>
        </w:rPr>
      </w:pPr>
    </w:p>
    <w:p w14:paraId="2DED8F82" w14:textId="147115E1" w:rsidR="00FF5714" w:rsidRDefault="00FF5714" w:rsidP="00E5224E">
      <w:pPr>
        <w:rPr>
          <w:lang w:val="en-US"/>
        </w:rPr>
      </w:pPr>
      <w:r w:rsidRPr="00FF5714">
        <w:rPr>
          <w:lang w:val="en-US"/>
        </w:rPr>
        <w:t>Limitations</w:t>
      </w:r>
    </w:p>
    <w:p w14:paraId="5161161B" w14:textId="7DF19707" w:rsidR="00FF5714" w:rsidRDefault="00D14391" w:rsidP="00E5224E">
      <w:r w:rsidRPr="00D14391">
        <w:t xml:space="preserve">Was darf mit der Software nicht gemacht </w:t>
      </w:r>
      <w:r>
        <w:t>w</w:t>
      </w:r>
      <w:r w:rsidR="00C444F9">
        <w:t>e</w:t>
      </w:r>
      <w:r>
        <w:t>rden.</w:t>
      </w:r>
    </w:p>
    <w:p w14:paraId="5CD85735" w14:textId="682B9A6F" w:rsidR="00D14391" w:rsidRPr="00D14391" w:rsidRDefault="00D14391" w:rsidP="00E5224E">
      <w:pPr>
        <w:rPr>
          <w:lang w:val="en-US"/>
        </w:rPr>
      </w:pPr>
      <w:r w:rsidRPr="00D14391">
        <w:rPr>
          <w:lang w:val="en-US"/>
        </w:rPr>
        <w:t>z. B. Trademark use:</w:t>
      </w:r>
    </w:p>
    <w:p w14:paraId="6BD07820" w14:textId="4296BD42" w:rsidR="00D14391" w:rsidRPr="00D14391" w:rsidRDefault="00D14391" w:rsidP="00E5224E">
      <w:pPr>
        <w:rPr>
          <w:lang w:val="en-US"/>
        </w:rPr>
      </w:pPr>
      <w:r w:rsidRPr="00D14391">
        <w:rPr>
          <w:lang w:val="en-US"/>
        </w:rPr>
        <w:t>This license explicitly states that it does NOT grant trademark rights, even though licenses without such a statement probably do not grant any implicit trademark rights.</w:t>
      </w:r>
    </w:p>
    <w:p w14:paraId="1E93DA0D" w14:textId="77777777" w:rsidR="006A1EEC" w:rsidRPr="00D14391" w:rsidRDefault="006A1EEC">
      <w:pPr>
        <w:rPr>
          <w:lang w:val="en-US"/>
        </w:rPr>
      </w:pPr>
      <w:r w:rsidRPr="00D14391">
        <w:rPr>
          <w:lang w:val="en-US"/>
        </w:rPr>
        <w:br w:type="page"/>
      </w:r>
    </w:p>
    <w:p w14:paraId="17B03813" w14:textId="75BC230B" w:rsidR="00E5224E" w:rsidRDefault="006A1EEC" w:rsidP="00E5224E">
      <w:hyperlink r:id="rId8" w:history="1">
        <w:r w:rsidRPr="006058F0">
          <w:rPr>
            <w:rStyle w:val="Hyperlink"/>
          </w:rPr>
          <w:t>https://snyk.io/learn/open-source-licenses/</w:t>
        </w:r>
      </w:hyperlink>
    </w:p>
    <w:p w14:paraId="20C4A100" w14:textId="105C8672" w:rsidR="00E5224E" w:rsidRDefault="006A1EEC" w:rsidP="00E5224E">
      <w:r>
        <w:rPr>
          <w:noProof/>
        </w:rPr>
        <w:drawing>
          <wp:inline distT="0" distB="0" distL="0" distR="0" wp14:anchorId="489E7CE2" wp14:editId="6C4C7F6F">
            <wp:extent cx="5760720" cy="3533775"/>
            <wp:effectExtent l="0" t="0" r="508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C5C1" w14:textId="77777777" w:rsidR="00C444F9" w:rsidRDefault="00C444F9" w:rsidP="00C444F9">
      <w:r>
        <w:t>Permissions</w:t>
      </w:r>
    </w:p>
    <w:p w14:paraId="24752ABF" w14:textId="77777777" w:rsidR="00C444F9" w:rsidRDefault="00C444F9" w:rsidP="00C444F9">
      <w:r w:rsidRPr="00FF5714">
        <w:t>Was darf mit der Software gemacht w</w:t>
      </w:r>
      <w:r>
        <w:t>e</w:t>
      </w:r>
      <w:r w:rsidRPr="00FF5714">
        <w:t xml:space="preserve">rden. </w:t>
      </w:r>
    </w:p>
    <w:p w14:paraId="4D8C17ED" w14:textId="3DF5AC9D" w:rsidR="00C444F9" w:rsidRDefault="00C444F9"/>
    <w:p w14:paraId="7C027218" w14:textId="77777777" w:rsidR="00C444F9" w:rsidRDefault="00C444F9" w:rsidP="00C444F9">
      <w:r w:rsidRPr="00FF5714">
        <w:t>Conditions</w:t>
      </w:r>
    </w:p>
    <w:p w14:paraId="04DFEAF3" w14:textId="77777777" w:rsidR="00C444F9" w:rsidRDefault="00C444F9" w:rsidP="00C444F9">
      <w:r>
        <w:t xml:space="preserve">Welche Bedingungen gelten für Anpassungen der Software. </w:t>
      </w:r>
    </w:p>
    <w:p w14:paraId="14EBEAF7" w14:textId="521C0EAB" w:rsidR="00C444F9" w:rsidRDefault="00C444F9"/>
    <w:p w14:paraId="4E0027BB" w14:textId="77777777" w:rsidR="00C444F9" w:rsidRPr="00C444F9" w:rsidRDefault="00C444F9" w:rsidP="00C444F9">
      <w:r w:rsidRPr="00C444F9">
        <w:t>Limitations</w:t>
      </w:r>
    </w:p>
    <w:p w14:paraId="7700FFD4" w14:textId="77777777" w:rsidR="00C444F9" w:rsidRDefault="00C444F9" w:rsidP="00C444F9">
      <w:r w:rsidRPr="00D14391">
        <w:t xml:space="preserve">Was darf mit der Software nicht gemacht </w:t>
      </w:r>
      <w:r>
        <w:t>werden.</w:t>
      </w:r>
    </w:p>
    <w:p w14:paraId="196B8CAA" w14:textId="7C63727B" w:rsidR="00C444F9" w:rsidRDefault="00C444F9"/>
    <w:p w14:paraId="0E2BCC4D" w14:textId="396DB972" w:rsidR="00C444F9" w:rsidRDefault="00C444F9">
      <w:r>
        <w:t>Copyleft</w:t>
      </w:r>
    </w:p>
    <w:p w14:paraId="41701C63" w14:textId="0A92BD38" w:rsidR="00C444F9" w:rsidRDefault="00C444F9">
      <w:r w:rsidRPr="00C444F9">
        <w:t xml:space="preserve">Copyleft besagt, dass jeder, der Software </w:t>
      </w:r>
      <w:r w:rsidRPr="00C444F9">
        <w:rPr>
          <w:rFonts w:ascii="Cambria Math" w:hAnsi="Cambria Math" w:cs="Cambria Math"/>
        </w:rPr>
        <w:t>‑</w:t>
      </w:r>
      <w:r w:rsidRPr="00C444F9">
        <w:t xml:space="preserve"> mit oder ohne Änderungen </w:t>
      </w:r>
      <w:r w:rsidRPr="00C444F9">
        <w:rPr>
          <w:rFonts w:ascii="Cambria Math" w:hAnsi="Cambria Math" w:cs="Cambria Math"/>
        </w:rPr>
        <w:t>‑</w:t>
      </w:r>
      <w:r w:rsidRPr="00C444F9">
        <w:t xml:space="preserve"> weiterverbreitet, diese zusammen mit der Freiheit weitere Kopien und Änderungen machen zu dürfen übergeben muss. Copyleft garantiert, dass jeder Nutzer Freiheit hat.</w:t>
      </w:r>
    </w:p>
    <w:p w14:paraId="3A71D56D" w14:textId="77777777" w:rsidR="00C444F9" w:rsidRDefault="00C444F9"/>
    <w:p w14:paraId="18429264" w14:textId="74B09AB8" w:rsidR="00C444F9" w:rsidRPr="00C444F9" w:rsidRDefault="00C444F9">
      <w:pPr>
        <w:rPr>
          <w:lang w:val="en-US"/>
        </w:rPr>
      </w:pPr>
      <w:r w:rsidRPr="00C444F9">
        <w:rPr>
          <w:lang w:val="en-US"/>
        </w:rPr>
        <w:t>Permissive</w:t>
      </w:r>
    </w:p>
    <w:p w14:paraId="12485D44" w14:textId="641FD825" w:rsidR="00C444F9" w:rsidRPr="00C444F9" w:rsidRDefault="00C444F9">
      <w:pPr>
        <w:rPr>
          <w:lang w:val="en-US"/>
        </w:rPr>
      </w:pPr>
      <w:r>
        <w:rPr>
          <w:lang w:val="en-US"/>
        </w:rPr>
        <w:t>C</w:t>
      </w:r>
      <w:r w:rsidRPr="00C444F9">
        <w:rPr>
          <w:lang w:val="en-US"/>
        </w:rPr>
        <w:t>arries only minimal restrictions on how the software can be used, modified, and redistributed, usually including a warranty disclaimer.</w:t>
      </w:r>
    </w:p>
    <w:p w14:paraId="15F88EF4" w14:textId="5594EE70" w:rsidR="006A1EEC" w:rsidRPr="00C444F9" w:rsidRDefault="006A1EEC">
      <w:pPr>
        <w:rPr>
          <w:lang w:val="en-US"/>
        </w:rPr>
      </w:pPr>
      <w:r w:rsidRPr="00C444F9">
        <w:rPr>
          <w:lang w:val="en-US"/>
        </w:rPr>
        <w:br w:type="page"/>
      </w:r>
    </w:p>
    <w:p w14:paraId="5674502D" w14:textId="06C043CB" w:rsidR="00A9205F" w:rsidRDefault="006A1EEC" w:rsidP="00E5224E">
      <w:hyperlink r:id="rId10" w:history="1">
        <w:r w:rsidRPr="006058F0">
          <w:rPr>
            <w:rStyle w:val="Hyperlink"/>
          </w:rPr>
          <w:t>https://www.mend.io/resources/blog/open-source-licenses-comparison-guide/</w:t>
        </w:r>
      </w:hyperlink>
    </w:p>
    <w:p w14:paraId="3FBA9706" w14:textId="77777777" w:rsidR="00A9205F" w:rsidRDefault="00A9205F" w:rsidP="00E5224E"/>
    <w:p w14:paraId="69D71A42" w14:textId="5FA34817" w:rsidR="00A9205F" w:rsidRDefault="006A1EEC" w:rsidP="00E5224E">
      <w:r>
        <w:rPr>
          <w:noProof/>
        </w:rPr>
        <w:drawing>
          <wp:inline distT="0" distB="0" distL="0" distR="0" wp14:anchorId="1B32C7A1" wp14:editId="2F236A00">
            <wp:extent cx="5760720" cy="821055"/>
            <wp:effectExtent l="0" t="0" r="508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898D" w14:textId="77777777" w:rsidR="00B930FA" w:rsidRDefault="00B930FA" w:rsidP="00E5224E"/>
    <w:p w14:paraId="59000FD0" w14:textId="7F7CA3C4" w:rsidR="00B930FA" w:rsidRDefault="00B930FA" w:rsidP="00834034">
      <w:r>
        <w:rPr>
          <w:noProof/>
        </w:rPr>
        <w:drawing>
          <wp:inline distT="0" distB="0" distL="0" distR="0" wp14:anchorId="6BA38A1D" wp14:editId="45F1930E">
            <wp:extent cx="5760720" cy="946150"/>
            <wp:effectExtent l="0" t="0" r="508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DF33" w14:textId="25235EFE" w:rsidR="00834034" w:rsidRDefault="00834034" w:rsidP="00834034">
      <w:r>
        <w:t>Copyleft</w:t>
      </w:r>
    </w:p>
    <w:p w14:paraId="4FBD9CF0" w14:textId="77777777" w:rsidR="00834034" w:rsidRPr="00834034" w:rsidRDefault="00834034" w:rsidP="00834034">
      <w:pPr>
        <w:rPr>
          <w:lang w:val="en-US"/>
        </w:rPr>
      </w:pPr>
      <w:r w:rsidRPr="00C444F9">
        <w:t xml:space="preserve">Copyleft besagt, dass jeder, der Software </w:t>
      </w:r>
      <w:r w:rsidRPr="00C444F9">
        <w:rPr>
          <w:rFonts w:ascii="Cambria Math" w:hAnsi="Cambria Math" w:cs="Cambria Math"/>
        </w:rPr>
        <w:t>‑</w:t>
      </w:r>
      <w:r w:rsidRPr="00C444F9">
        <w:t xml:space="preserve"> mit oder ohne Änderungen </w:t>
      </w:r>
      <w:r w:rsidRPr="00C444F9">
        <w:rPr>
          <w:rFonts w:ascii="Cambria Math" w:hAnsi="Cambria Math" w:cs="Cambria Math"/>
        </w:rPr>
        <w:t>‑</w:t>
      </w:r>
      <w:r w:rsidRPr="00C444F9">
        <w:t xml:space="preserve"> weiterverbreitet, diese zusammen mit der Freiheit weitere Kopien und Änderungen machen zu dürfen übergeben muss. </w:t>
      </w:r>
      <w:r w:rsidRPr="00834034">
        <w:rPr>
          <w:lang w:val="en-US"/>
        </w:rPr>
        <w:t>Copyleft garantiert, dass jeder Nutzer Freiheit hat.</w:t>
      </w:r>
    </w:p>
    <w:p w14:paraId="383A954E" w14:textId="77777777" w:rsidR="00834034" w:rsidRPr="00834034" w:rsidRDefault="00834034" w:rsidP="00834034">
      <w:pPr>
        <w:rPr>
          <w:lang w:val="en-US"/>
        </w:rPr>
      </w:pPr>
    </w:p>
    <w:p w14:paraId="3A7E9D50" w14:textId="77777777" w:rsidR="00834034" w:rsidRPr="00C444F9" w:rsidRDefault="00834034" w:rsidP="00834034">
      <w:pPr>
        <w:rPr>
          <w:lang w:val="en-US"/>
        </w:rPr>
      </w:pPr>
      <w:r w:rsidRPr="00C444F9">
        <w:rPr>
          <w:lang w:val="en-US"/>
        </w:rPr>
        <w:t>Permissive licences</w:t>
      </w:r>
    </w:p>
    <w:p w14:paraId="2665E6F2" w14:textId="77777777" w:rsidR="00834034" w:rsidRPr="00C444F9" w:rsidRDefault="00834034" w:rsidP="00834034">
      <w:pPr>
        <w:rPr>
          <w:lang w:val="en-US"/>
        </w:rPr>
      </w:pPr>
      <w:r>
        <w:rPr>
          <w:lang w:val="en-US"/>
        </w:rPr>
        <w:t>C</w:t>
      </w:r>
      <w:r w:rsidRPr="00C444F9">
        <w:rPr>
          <w:lang w:val="en-US"/>
        </w:rPr>
        <w:t>arries only minimal restrictions on how the software can be used, modified, and redistributed, usually including a warranty disclaimer.</w:t>
      </w:r>
    </w:p>
    <w:p w14:paraId="34090A62" w14:textId="77777777" w:rsidR="00834034" w:rsidRDefault="00834034" w:rsidP="00834034"/>
    <w:p w14:paraId="47D85DA0" w14:textId="3A56EE84" w:rsidR="00834034" w:rsidRPr="00C444F9" w:rsidRDefault="00834034" w:rsidP="00834034">
      <w:r w:rsidRPr="00C444F9">
        <w:t>Limitations</w:t>
      </w:r>
    </w:p>
    <w:p w14:paraId="528CA116" w14:textId="59E00F91" w:rsidR="00834034" w:rsidRDefault="00834034" w:rsidP="00834034">
      <w:r w:rsidRPr="00D14391">
        <w:t xml:space="preserve">Was darf mit der Software nicht gemacht </w:t>
      </w:r>
      <w:r>
        <w:t>werden.</w:t>
      </w:r>
    </w:p>
    <w:p w14:paraId="03C20FD6" w14:textId="77777777" w:rsidR="00834034" w:rsidRDefault="00834034" w:rsidP="00834034"/>
    <w:p w14:paraId="76877F93" w14:textId="77777777" w:rsidR="00834034" w:rsidRDefault="00834034" w:rsidP="00834034">
      <w:r w:rsidRPr="00FF5714">
        <w:t>Conditions</w:t>
      </w:r>
    </w:p>
    <w:p w14:paraId="47361AA5" w14:textId="77777777" w:rsidR="00834034" w:rsidRDefault="00834034" w:rsidP="00834034">
      <w:r>
        <w:t xml:space="preserve">Welche Bedingungen gelten für Anpassungen der Software. </w:t>
      </w:r>
    </w:p>
    <w:p w14:paraId="4B266275" w14:textId="2E59A66F" w:rsidR="00E5224E" w:rsidRPr="00834034" w:rsidRDefault="00E5224E" w:rsidP="00E5224E"/>
    <w:p w14:paraId="7E13AA73" w14:textId="77777777" w:rsidR="00834034" w:rsidRDefault="00834034" w:rsidP="00834034">
      <w:r>
        <w:t>Permissions</w:t>
      </w:r>
    </w:p>
    <w:p w14:paraId="537EEBEC" w14:textId="77777777" w:rsidR="00834034" w:rsidRDefault="00834034" w:rsidP="00834034">
      <w:r w:rsidRPr="00FF5714">
        <w:t>Was darf mit der Software gemacht w</w:t>
      </w:r>
      <w:r>
        <w:t>e</w:t>
      </w:r>
      <w:r w:rsidRPr="00FF5714">
        <w:t xml:space="preserve">rden. </w:t>
      </w:r>
    </w:p>
    <w:p w14:paraId="472D972C" w14:textId="77777777" w:rsidR="00834034" w:rsidRDefault="00834034" w:rsidP="00834034"/>
    <w:p w14:paraId="713F8617" w14:textId="77777777" w:rsidR="00834034" w:rsidRDefault="00834034" w:rsidP="00834034"/>
    <w:p w14:paraId="4052C5F8" w14:textId="07E34E80" w:rsidR="004803D4" w:rsidRDefault="004803D4">
      <w:pPr>
        <w:rPr>
          <w:lang w:val="en-US"/>
        </w:rPr>
      </w:pPr>
      <w:r>
        <w:rPr>
          <w:lang w:val="en-US"/>
        </w:rPr>
        <w:br w:type="page"/>
      </w:r>
    </w:p>
    <w:p w14:paraId="364732A8" w14:textId="77777777" w:rsidR="00834034" w:rsidRPr="00834034" w:rsidRDefault="00834034" w:rsidP="00E5224E">
      <w:pPr>
        <w:rPr>
          <w:lang w:val="en-US"/>
        </w:rPr>
      </w:pPr>
    </w:p>
    <w:p w14:paraId="4F915A32" w14:textId="77777777" w:rsidR="00F57CD6" w:rsidRDefault="00E5224E" w:rsidP="00F57CD6">
      <w:pPr>
        <w:pStyle w:val="berschrift1"/>
      </w:pPr>
      <w:r>
        <w:t xml:space="preserve">Aufgabe 2: </w:t>
      </w:r>
    </w:p>
    <w:p w14:paraId="518D56D4" w14:textId="0968A9FB" w:rsidR="00E5224E" w:rsidRDefault="00E5224E" w:rsidP="00E5224E">
      <w:r>
        <w:t>Angenommen, Sie haben eine einzigartige KI-Software programmiert und möchten diese nun so als Open Source freigeben, sodass diese Applikation von allen verwendet werden kann, aber nicht in proprietäre Software eingebaut werden darf – welche Open Source Lizenz wählen Sie und warum?</w:t>
      </w:r>
    </w:p>
    <w:p w14:paraId="0F4DCA7E" w14:textId="6CAE89FD" w:rsidR="00DB50B6" w:rsidRDefault="00DB50B6" w:rsidP="00E5224E"/>
    <w:p w14:paraId="557767AB" w14:textId="7AD4A0AC" w:rsidR="00F14681" w:rsidRDefault="0099122D" w:rsidP="00E5224E">
      <w:r>
        <w:t>Ich habe hier proprietär als «keinen offenen Quellcode» interpretiert:</w:t>
      </w:r>
    </w:p>
    <w:p w14:paraId="109D1290" w14:textId="362C8031" w:rsidR="003268FB" w:rsidRDefault="003268FB" w:rsidP="00E5224E">
      <w:r>
        <w:t xml:space="preserve">Bedingung an die Lizenz ist also </w:t>
      </w:r>
      <w:r>
        <w:t>Disclose source</w:t>
      </w:r>
      <w:r w:rsidR="007F0491">
        <w:t xml:space="preserve"> </w:t>
      </w:r>
      <w:r w:rsidR="007F0491">
        <w:t>und dass Kommerzieller Nutzen erlaubt ist</w:t>
      </w:r>
      <w:r>
        <w:t>. Das gilt bei folgenden Lizenzen:</w:t>
      </w:r>
    </w:p>
    <w:p w14:paraId="3C29A7DC" w14:textId="2DDBDEF8" w:rsidR="003268FB" w:rsidRDefault="003268FB" w:rsidP="00E5224E">
      <w:r w:rsidRPr="003268FB">
        <w:t>Mozilla Public License 2.0</w:t>
      </w:r>
    </w:p>
    <w:p w14:paraId="670592ED" w14:textId="2DD0ED8A" w:rsidR="003268FB" w:rsidRDefault="003268FB" w:rsidP="00E5224E">
      <w:r w:rsidRPr="003268FB">
        <w:t>GNU LGPLv3</w:t>
      </w:r>
    </w:p>
    <w:p w14:paraId="43358EFD" w14:textId="4FB9E04B" w:rsidR="003268FB" w:rsidRDefault="003268FB" w:rsidP="00E5224E">
      <w:r w:rsidRPr="003268FB">
        <w:t>GNU GPLv3</w:t>
      </w:r>
    </w:p>
    <w:p w14:paraId="28DE87DF" w14:textId="0176EC87" w:rsidR="003268FB" w:rsidRDefault="003268FB" w:rsidP="00E5224E">
      <w:r w:rsidRPr="003268FB">
        <w:t>GNU AGPLv3</w:t>
      </w:r>
    </w:p>
    <w:p w14:paraId="3648E699" w14:textId="77777777" w:rsidR="00E5224E" w:rsidRDefault="00E5224E" w:rsidP="00E5224E"/>
    <w:p w14:paraId="77267D40" w14:textId="77777777" w:rsidR="00DB50B6" w:rsidRDefault="00E5224E" w:rsidP="00DB50B6">
      <w:pPr>
        <w:pStyle w:val="berschrift1"/>
      </w:pPr>
      <w:r>
        <w:t xml:space="preserve">Aufgabe 3: </w:t>
      </w:r>
    </w:p>
    <w:p w14:paraId="1CC93997" w14:textId="613C3FD5" w:rsidR="00E5224E" w:rsidRDefault="00E5224E" w:rsidP="00E5224E">
      <w:r>
        <w:t>Angenommen, Sie haben eine Kryptologie-Bibliothek programmiert und möchten diese nun so als Open Source freigeben, sodass diese Library auch in proprietäre Software eingebaut werden darf – welche Open Source Lizenz wählen Sie und warum?</w:t>
      </w:r>
    </w:p>
    <w:p w14:paraId="5F69BF38" w14:textId="77777777" w:rsidR="00E85823" w:rsidRDefault="00E85823" w:rsidP="00E5224E"/>
    <w:p w14:paraId="662BBE20" w14:textId="52CD3B7D" w:rsidR="00D51E84" w:rsidRDefault="00D51E84" w:rsidP="00D51E84">
      <w:r>
        <w:t xml:space="preserve">Bedingung an die Lizenz ist </w:t>
      </w:r>
      <w:r>
        <w:t>das man den Quellcode nicht öffentlich freigeben muss</w:t>
      </w:r>
      <w:r w:rsidR="000C79A7">
        <w:t xml:space="preserve"> und dass Kommerzieller Nutzen erlaubt ist.</w:t>
      </w:r>
      <w:r>
        <w:t xml:space="preserve"> Das gilt bei folgenden Lizenzen:</w:t>
      </w:r>
    </w:p>
    <w:p w14:paraId="731F56F8" w14:textId="145857D1" w:rsidR="00D51E84" w:rsidRDefault="00D51E84" w:rsidP="00D51E84"/>
    <w:p w14:paraId="1C2DA559" w14:textId="6AF382FE" w:rsidR="00D51E84" w:rsidRDefault="00D51E84" w:rsidP="00D51E84">
      <w:r w:rsidRPr="00D51E84">
        <w:t>MIT License</w:t>
      </w:r>
    </w:p>
    <w:p w14:paraId="1AF53A25" w14:textId="2E221C10" w:rsidR="00D51E84" w:rsidRDefault="00D51E84" w:rsidP="00D51E84">
      <w:r w:rsidRPr="00D51E84">
        <w:t>Boost Software License 1.0</w:t>
      </w:r>
    </w:p>
    <w:p w14:paraId="6D9B5DB6" w14:textId="0F83883A" w:rsidR="00D51E84" w:rsidRDefault="00D51E84" w:rsidP="00D51E84">
      <w:r w:rsidRPr="00D51E84">
        <w:t>The Unlicense</w:t>
      </w:r>
    </w:p>
    <w:p w14:paraId="6EB31DB6" w14:textId="77777777" w:rsidR="00E5224E" w:rsidRDefault="00E5224E" w:rsidP="00E5224E"/>
    <w:p w14:paraId="240FBFBC" w14:textId="77777777" w:rsidR="00DB50B6" w:rsidRDefault="00E5224E" w:rsidP="00DB50B6">
      <w:pPr>
        <w:pStyle w:val="berschrift1"/>
      </w:pPr>
      <w:r>
        <w:t xml:space="preserve">Aufgabe 4: </w:t>
      </w:r>
    </w:p>
    <w:p w14:paraId="71017774" w14:textId="3AFF73F9" w:rsidR="00325AD6" w:rsidRDefault="00E5224E" w:rsidP="00E5224E">
      <w:r>
        <w:t>Angenommen, Sie haben ein Content Management System (CMS) programmiert und möchten diese nun so als Open Source freigeben, sodass alle Weiterentwicklungen dieser Web-Applikation</w:t>
      </w:r>
      <w:r w:rsidR="00F14681">
        <w:t xml:space="preserve"> </w:t>
      </w:r>
      <w:r>
        <w:t>auch wieder freigegeben werden müssen – welche Open Source Lizenz wählen</w:t>
      </w:r>
      <w:r w:rsidR="00F14681">
        <w:t xml:space="preserve"> </w:t>
      </w:r>
      <w:r>
        <w:t>Sie und warum?</w:t>
      </w:r>
    </w:p>
    <w:p w14:paraId="7510DDC6" w14:textId="6F98FBCA" w:rsidR="007030CC" w:rsidRDefault="007030CC" w:rsidP="00E5224E"/>
    <w:p w14:paraId="5B00770E" w14:textId="6AA13D10" w:rsidR="00E85823" w:rsidRDefault="00E85823" w:rsidP="00E5224E">
      <w:pPr>
        <w:rPr>
          <w:lang w:val="en-US"/>
        </w:rPr>
      </w:pPr>
      <w:r w:rsidRPr="00E85823">
        <w:rPr>
          <w:lang w:val="en-US"/>
        </w:rPr>
        <w:t xml:space="preserve">Hier muss gelten: Same Licenz: </w:t>
      </w:r>
      <w:r w:rsidRPr="00E85823">
        <w:rPr>
          <w:lang w:val="en-US"/>
        </w:rPr>
        <w:t>Modifications must be released under the same license when distributing the licensed material. In some cases a similar or related license may be used.</w:t>
      </w:r>
    </w:p>
    <w:p w14:paraId="7DBC0603" w14:textId="77777777" w:rsidR="00CF1A64" w:rsidRDefault="00CF1A64" w:rsidP="00CF1A64">
      <w:r>
        <w:t>Das gilt bei folgenden Lizenzen:</w:t>
      </w:r>
    </w:p>
    <w:p w14:paraId="313F8FAF" w14:textId="77777777" w:rsidR="00CF1A64" w:rsidRDefault="00CF1A64" w:rsidP="00CF1A64">
      <w:r w:rsidRPr="003268FB">
        <w:t>Mozilla Public License 2.0</w:t>
      </w:r>
    </w:p>
    <w:p w14:paraId="6E780A4F" w14:textId="77777777" w:rsidR="00CF1A64" w:rsidRDefault="00CF1A64" w:rsidP="00CF1A64">
      <w:r w:rsidRPr="003268FB">
        <w:t>GNU LGPLv3</w:t>
      </w:r>
    </w:p>
    <w:p w14:paraId="0E305B75" w14:textId="77777777" w:rsidR="00CF1A64" w:rsidRDefault="00CF1A64" w:rsidP="00CF1A64">
      <w:r w:rsidRPr="003268FB">
        <w:t>GNU GPLv3</w:t>
      </w:r>
    </w:p>
    <w:p w14:paraId="70315A90" w14:textId="77777777" w:rsidR="00CF1A64" w:rsidRDefault="00CF1A64" w:rsidP="00CF1A64">
      <w:r w:rsidRPr="003268FB">
        <w:t>GNU AGPLv3</w:t>
      </w:r>
    </w:p>
    <w:p w14:paraId="46B08A72" w14:textId="77777777" w:rsidR="00CF1A64" w:rsidRPr="00E85823" w:rsidRDefault="00CF1A64" w:rsidP="00E5224E">
      <w:pPr>
        <w:rPr>
          <w:lang w:val="en-US"/>
        </w:rPr>
      </w:pPr>
    </w:p>
    <w:sectPr w:rsidR="00CF1A64" w:rsidRPr="00E85823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2953D" w14:textId="77777777" w:rsidR="00563413" w:rsidRDefault="00563413" w:rsidP="00B834FF">
      <w:r>
        <w:separator/>
      </w:r>
    </w:p>
  </w:endnote>
  <w:endnote w:type="continuationSeparator" w:id="0">
    <w:p w14:paraId="4FA370DD" w14:textId="77777777" w:rsidR="00563413" w:rsidRDefault="00563413" w:rsidP="00B83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7CEE5" w14:textId="77777777" w:rsidR="00563413" w:rsidRDefault="00563413" w:rsidP="00B834FF">
      <w:r>
        <w:separator/>
      </w:r>
    </w:p>
  </w:footnote>
  <w:footnote w:type="continuationSeparator" w:id="0">
    <w:p w14:paraId="39B9DFDC" w14:textId="77777777" w:rsidR="00563413" w:rsidRDefault="00563413" w:rsidP="00B834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395BB" w14:textId="25C3CB5F" w:rsidR="00B834FF" w:rsidRDefault="00B834FF">
    <w:pPr>
      <w:pStyle w:val="Kopfzeile"/>
    </w:pPr>
    <w:r>
      <w:t>Tobias Brunner</w:t>
    </w:r>
  </w:p>
  <w:p w14:paraId="635DCE4E" w14:textId="04E918D8" w:rsidR="00B834FF" w:rsidRDefault="00B834FF">
    <w:pPr>
      <w:pStyle w:val="Kopfzeile"/>
    </w:pPr>
    <w:r>
      <w:t>08-102-204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31"/>
    <w:rsid w:val="000C79A7"/>
    <w:rsid w:val="000D0B31"/>
    <w:rsid w:val="002E671D"/>
    <w:rsid w:val="00325AD6"/>
    <w:rsid w:val="003268FB"/>
    <w:rsid w:val="003F5250"/>
    <w:rsid w:val="004803D4"/>
    <w:rsid w:val="00563413"/>
    <w:rsid w:val="006A1EEC"/>
    <w:rsid w:val="007030CC"/>
    <w:rsid w:val="00713350"/>
    <w:rsid w:val="007F0491"/>
    <w:rsid w:val="00834034"/>
    <w:rsid w:val="0099122D"/>
    <w:rsid w:val="009E20C6"/>
    <w:rsid w:val="00A9205F"/>
    <w:rsid w:val="00B61DD0"/>
    <w:rsid w:val="00B834FF"/>
    <w:rsid w:val="00B930FA"/>
    <w:rsid w:val="00C444F9"/>
    <w:rsid w:val="00C576E2"/>
    <w:rsid w:val="00CF1A64"/>
    <w:rsid w:val="00D14391"/>
    <w:rsid w:val="00D51E84"/>
    <w:rsid w:val="00DB50B6"/>
    <w:rsid w:val="00E5224E"/>
    <w:rsid w:val="00E85823"/>
    <w:rsid w:val="00EA1A93"/>
    <w:rsid w:val="00F14681"/>
    <w:rsid w:val="00F57CD6"/>
    <w:rsid w:val="00FF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EBF9595"/>
  <w15:chartTrackingRefBased/>
  <w15:docId w15:val="{0C745CE5-4D42-274A-A25F-DEAA713A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834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5224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5224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A1EEC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83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B834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834FF"/>
  </w:style>
  <w:style w:type="paragraph" w:styleId="Fuzeile">
    <w:name w:val="footer"/>
    <w:basedOn w:val="Standard"/>
    <w:link w:val="FuzeileZchn"/>
    <w:uiPriority w:val="99"/>
    <w:unhideWhenUsed/>
    <w:rsid w:val="00B834F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834FF"/>
  </w:style>
  <w:style w:type="character" w:styleId="Buchtitel">
    <w:name w:val="Book Title"/>
    <w:basedOn w:val="Absatz-Standardschriftart"/>
    <w:uiPriority w:val="33"/>
    <w:qFormat/>
    <w:rsid w:val="00713350"/>
    <w:rPr>
      <w:b/>
      <w:bCs/>
      <w:i/>
      <w:iCs/>
      <w:spacing w:val="5"/>
    </w:rPr>
  </w:style>
  <w:style w:type="paragraph" w:styleId="Titel">
    <w:name w:val="Title"/>
    <w:basedOn w:val="Standard"/>
    <w:next w:val="Standard"/>
    <w:link w:val="TitelZchn"/>
    <w:uiPriority w:val="10"/>
    <w:qFormat/>
    <w:rsid w:val="007133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1335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1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yk.io/learn/open-source-licenses/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oosealicense.com/licenses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mend.io/resources/blog/open-source-licenses-comparison-guide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562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Brunner, Tobias</dc:creator>
  <cp:keywords/>
  <dc:description/>
  <cp:lastModifiedBy>Brunner, Tobias</cp:lastModifiedBy>
  <cp:revision>24</cp:revision>
  <dcterms:created xsi:type="dcterms:W3CDTF">2022-11-02T10:46:00Z</dcterms:created>
  <dcterms:modified xsi:type="dcterms:W3CDTF">2022-11-02T11:59:00Z</dcterms:modified>
</cp:coreProperties>
</file>