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9220" w14:textId="6E65E18A" w:rsidR="008020A2" w:rsidRDefault="008020A2" w:rsidP="008020A2">
      <w:pPr>
        <w:jc w:val="center"/>
        <w:rPr>
          <w:b/>
          <w:sz w:val="28"/>
          <w:szCs w:val="28"/>
        </w:rPr>
      </w:pPr>
      <w:r w:rsidRPr="00B921E9">
        <w:rPr>
          <w:b/>
          <w:sz w:val="28"/>
          <w:szCs w:val="28"/>
        </w:rPr>
        <w:t>PROG178</w:t>
      </w:r>
      <w:r w:rsidR="00175767">
        <w:rPr>
          <w:b/>
          <w:sz w:val="28"/>
          <w:szCs w:val="28"/>
        </w:rPr>
        <w:t>1</w:t>
      </w:r>
      <w:r w:rsidRPr="00B921E9">
        <w:rPr>
          <w:b/>
          <w:sz w:val="28"/>
          <w:szCs w:val="28"/>
        </w:rPr>
        <w:t xml:space="preserve"> – Programming Fundamentals</w:t>
      </w:r>
      <w:r>
        <w:rPr>
          <w:b/>
          <w:sz w:val="28"/>
          <w:szCs w:val="28"/>
        </w:rPr>
        <w:t>: Assignment 2</w:t>
      </w:r>
    </w:p>
    <w:p w14:paraId="162B9C6F" w14:textId="77777777" w:rsidR="008020A2" w:rsidRPr="00311AB5" w:rsidRDefault="008020A2" w:rsidP="008020A2">
      <w:pPr>
        <w:jc w:val="center"/>
        <w:rPr>
          <w:b/>
          <w:sz w:val="28"/>
          <w:szCs w:val="28"/>
        </w:rPr>
      </w:pPr>
      <w:r>
        <w:rPr>
          <w:b/>
        </w:rPr>
        <w:t>[Maximum points: 25]</w:t>
      </w:r>
    </w:p>
    <w:p w14:paraId="221D1AC1" w14:textId="77777777" w:rsidR="008020A2" w:rsidRPr="00232D83" w:rsidRDefault="008020A2" w:rsidP="008020A2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232D83">
        <w:rPr>
          <w:strike/>
        </w:rPr>
        <w:t xml:space="preserve">Create a C# Console Application project to compute </w:t>
      </w:r>
      <w:r w:rsidRPr="00232D83">
        <w:rPr>
          <w:color w:val="FF0000"/>
        </w:rPr>
        <w:t xml:space="preserve">registration </w:t>
      </w:r>
      <w:r w:rsidRPr="000D763E">
        <w:rPr>
          <w:color w:val="FF0000"/>
          <w:highlight w:val="black"/>
        </w:rPr>
        <w:t>fees</w:t>
      </w:r>
      <w:r w:rsidRPr="00232D83">
        <w:rPr>
          <w:color w:val="FF0000"/>
        </w:rPr>
        <w:t xml:space="preserve"> for an </w:t>
      </w:r>
      <w:r w:rsidRPr="00232D83">
        <w:rPr>
          <w:color w:val="FF0000"/>
          <w:highlight w:val="black"/>
        </w:rPr>
        <w:t>online book subscription</w:t>
      </w:r>
      <w:r w:rsidRPr="00232D83">
        <w:rPr>
          <w:color w:val="FF0000"/>
        </w:rPr>
        <w:t xml:space="preserve"> company.</w:t>
      </w:r>
    </w:p>
    <w:p w14:paraId="51981C14" w14:textId="77777777" w:rsidR="008020A2" w:rsidRPr="006C5BA6" w:rsidRDefault="008020A2" w:rsidP="008020A2">
      <w:pPr>
        <w:pStyle w:val="ListParagraph"/>
        <w:ind w:left="340"/>
        <w:jc w:val="both"/>
        <w:rPr>
          <w:color w:val="FF0000"/>
        </w:rPr>
      </w:pPr>
    </w:p>
    <w:p w14:paraId="537A0D6C" w14:textId="77777777" w:rsidR="008020A2" w:rsidRPr="002A072D" w:rsidRDefault="008020A2" w:rsidP="008020A2">
      <w:pPr>
        <w:pStyle w:val="ListParagraph"/>
        <w:ind w:left="340"/>
        <w:jc w:val="both"/>
      </w:pPr>
      <w:r w:rsidRPr="002A072D">
        <w:t>In this part of the assignment, you are required to create a C# Console Application project.</w:t>
      </w:r>
    </w:p>
    <w:p w14:paraId="0C61C021" w14:textId="77777777" w:rsidR="008020A2" w:rsidRPr="002A072D" w:rsidRDefault="008020A2" w:rsidP="008020A2">
      <w:pPr>
        <w:pStyle w:val="ListParagraph"/>
        <w:ind w:left="340"/>
        <w:jc w:val="both"/>
      </w:pPr>
      <w:r w:rsidRPr="002A072D">
        <w:rPr>
          <w:color w:val="FF0000"/>
        </w:rPr>
        <w:t>Project name should be A2&lt;</w:t>
      </w:r>
      <w:proofErr w:type="spellStart"/>
      <w:r w:rsidRPr="002A072D">
        <w:rPr>
          <w:color w:val="FF0000"/>
        </w:rPr>
        <w:t>LastName</w:t>
      </w:r>
      <w:proofErr w:type="spellEnd"/>
      <w:r w:rsidRPr="002A072D">
        <w:rPr>
          <w:color w:val="FF0000"/>
        </w:rPr>
        <w:t>&gt;&lt;FirstName&gt;P1</w:t>
      </w:r>
      <w:r w:rsidRPr="002A072D">
        <w:t xml:space="preserve">. For </w:t>
      </w:r>
      <w:proofErr w:type="gramStart"/>
      <w:r w:rsidRPr="002A072D">
        <w:t>example</w:t>
      </w:r>
      <w:proofErr w:type="gramEnd"/>
      <w:r w:rsidRPr="002A072D">
        <w:t xml:space="preserve"> a applicant with last name Brown and First name Jimmy would name the project A2BrownSmithP1.</w:t>
      </w:r>
    </w:p>
    <w:p w14:paraId="1D1467F0" w14:textId="77777777" w:rsidR="008020A2" w:rsidRPr="002A072D" w:rsidRDefault="008020A2" w:rsidP="008020A2">
      <w:pPr>
        <w:pStyle w:val="ListParagraph"/>
        <w:ind w:left="340"/>
        <w:jc w:val="both"/>
      </w:pPr>
    </w:p>
    <w:p w14:paraId="32E433A3" w14:textId="77777777" w:rsidR="008020A2" w:rsidRPr="002A072D" w:rsidRDefault="008020A2" w:rsidP="008020A2">
      <w:pPr>
        <w:pStyle w:val="ListParagraph"/>
        <w:ind w:left="340"/>
        <w:jc w:val="both"/>
        <w:rPr>
          <w:b/>
          <w:bCs/>
        </w:rPr>
      </w:pPr>
      <w:r w:rsidRPr="002A072D">
        <w:rPr>
          <w:b/>
        </w:rPr>
        <w:t>Step 1</w:t>
      </w:r>
      <w:r w:rsidRPr="00410CC2">
        <w:rPr>
          <w:b/>
          <w:strike/>
        </w:rPr>
        <w:t>:</w:t>
      </w:r>
      <w:r w:rsidRPr="00410CC2">
        <w:rPr>
          <w:strike/>
        </w:rPr>
        <w:t xml:space="preserve"> </w:t>
      </w:r>
      <w:r w:rsidRPr="00410CC2">
        <w:rPr>
          <w:strike/>
          <w:color w:val="00B050"/>
          <w:highlight w:val="darkBlue"/>
        </w:rPr>
        <w:t>Ask for age of person</w:t>
      </w:r>
      <w:r w:rsidRPr="00410CC2">
        <w:rPr>
          <w:strike/>
          <w:color w:val="00B050"/>
        </w:rPr>
        <w:t xml:space="preserve"> </w:t>
      </w:r>
      <w:r w:rsidRPr="00410CC2">
        <w:rPr>
          <w:strike/>
        </w:rPr>
        <w:t>subscribing</w:t>
      </w:r>
      <w:r w:rsidRPr="002A072D">
        <w:t xml:space="preserve"> </w:t>
      </w:r>
      <w:r w:rsidRPr="002A072D">
        <w:rPr>
          <w:color w:val="00B050"/>
        </w:rPr>
        <w:t xml:space="preserve">and </w:t>
      </w:r>
      <w:r w:rsidRPr="00410CC2">
        <w:rPr>
          <w:strike/>
          <w:color w:val="00B050"/>
          <w:highlight w:val="darkBlue"/>
        </w:rPr>
        <w:t>the currency they wish to pay</w:t>
      </w:r>
      <w:r w:rsidRPr="002A072D">
        <w:rPr>
          <w:color w:val="00B050"/>
        </w:rPr>
        <w:t xml:space="preserve"> </w:t>
      </w:r>
      <w:r w:rsidRPr="002A072D">
        <w:t xml:space="preserve">in </w:t>
      </w:r>
      <w:r w:rsidRPr="002A072D">
        <w:rPr>
          <w:color w:val="00B050"/>
        </w:rPr>
        <w:t xml:space="preserve">also </w:t>
      </w:r>
      <w:r w:rsidRPr="00410CC2">
        <w:rPr>
          <w:strike/>
          <w:color w:val="00B050"/>
          <w:highlight w:val="darkBlue"/>
        </w:rPr>
        <w:t>ask if they were referred by an existing client</w:t>
      </w:r>
      <w:r w:rsidRPr="002A072D">
        <w:t xml:space="preserve">– </w:t>
      </w:r>
      <w:r w:rsidRPr="002A072D">
        <w:rPr>
          <w:color w:val="00B050"/>
        </w:rPr>
        <w:t>include</w:t>
      </w:r>
      <w:r w:rsidRPr="002A072D">
        <w:t xml:space="preserve"> in the </w:t>
      </w:r>
      <w:r w:rsidRPr="00410CC2">
        <w:rPr>
          <w:strike/>
          <w:color w:val="00B050"/>
          <w:highlight w:val="darkBlue"/>
        </w:rPr>
        <w:t>message that they can only pay in either USD, CAD, or BITCOIN</w:t>
      </w:r>
      <w:r w:rsidRPr="00410CC2">
        <w:rPr>
          <w:strike/>
          <w:highlight w:val="darkBlue"/>
        </w:rPr>
        <w:t>.</w:t>
      </w:r>
      <w:r w:rsidRPr="00410CC2">
        <w:rPr>
          <w:strike/>
        </w:rPr>
        <w:t xml:space="preserve"> </w:t>
      </w:r>
      <w:r w:rsidRPr="002A072D">
        <w:t xml:space="preserve">You </w:t>
      </w:r>
      <w:r w:rsidRPr="002A072D">
        <w:rPr>
          <w:b/>
          <w:bCs/>
        </w:rPr>
        <w:t xml:space="preserve">must use an </w:t>
      </w:r>
      <w:r w:rsidRPr="002A072D">
        <w:rPr>
          <w:b/>
          <w:bCs/>
          <w:color w:val="C00000"/>
          <w:highlight w:val="black"/>
        </w:rPr>
        <w:t>If-Else-Elseif statement to get full marks</w:t>
      </w:r>
      <w:r w:rsidRPr="002A072D">
        <w:rPr>
          <w:b/>
          <w:bCs/>
        </w:rPr>
        <w:t xml:space="preserve">. </w:t>
      </w:r>
    </w:p>
    <w:p w14:paraId="779DB8B2" w14:textId="77777777" w:rsidR="008020A2" w:rsidRPr="002A072D" w:rsidRDefault="008020A2" w:rsidP="008020A2">
      <w:pPr>
        <w:pStyle w:val="ListParagraph"/>
        <w:ind w:left="340"/>
        <w:jc w:val="both"/>
      </w:pPr>
    </w:p>
    <w:p w14:paraId="78C3859D" w14:textId="5E6FCE5C" w:rsidR="008020A2" w:rsidRPr="00C254F3" w:rsidRDefault="008020A2" w:rsidP="008020A2">
      <w:pPr>
        <w:pStyle w:val="ListParagraph"/>
        <w:ind w:left="340"/>
        <w:jc w:val="both"/>
        <w:rPr>
          <w:color w:val="AEAAAA" w:themeColor="background2" w:themeShade="BF"/>
        </w:rPr>
      </w:pPr>
      <w:r w:rsidRPr="002A072D">
        <w:t>Logic</w:t>
      </w:r>
      <w:proofErr w:type="gramStart"/>
      <w:r w:rsidRPr="002A072D">
        <w:t xml:space="preserve">: </w:t>
      </w:r>
      <w:r w:rsidR="00E41F82" w:rsidRPr="002A072D">
        <w:t xml:space="preserve"> </w:t>
      </w:r>
      <w:r w:rsidR="00E41F82" w:rsidRPr="00C254F3">
        <w:rPr>
          <w:color w:val="AEAAAA" w:themeColor="background2" w:themeShade="BF"/>
        </w:rPr>
        <w:t>(</w:t>
      </w:r>
      <w:proofErr w:type="gramEnd"/>
      <w:r w:rsidR="00E41F82" w:rsidRPr="00C254F3">
        <w:rPr>
          <w:color w:val="AEAAAA" w:themeColor="background2" w:themeShade="BF"/>
        </w:rPr>
        <w:t>All taxes HST at 13% are after the final fee is calculated unless otherwise specified)</w:t>
      </w:r>
    </w:p>
    <w:p w14:paraId="7FE9C919" w14:textId="77777777" w:rsidR="008020A2" w:rsidRPr="002A072D" w:rsidRDefault="008020A2" w:rsidP="008020A2">
      <w:pPr>
        <w:pStyle w:val="ListParagraph"/>
        <w:numPr>
          <w:ilvl w:val="0"/>
          <w:numId w:val="9"/>
        </w:numPr>
        <w:jc w:val="both"/>
      </w:pPr>
      <w:r w:rsidRPr="002A072D">
        <w:t xml:space="preserve">If the applicant’s age is </w:t>
      </w:r>
      <w:r w:rsidRPr="004D08A7">
        <w:rPr>
          <w:strike/>
          <w:color w:val="00B050"/>
          <w:highlight w:val="darkBlue"/>
        </w:rPr>
        <w:t>19 or below</w:t>
      </w:r>
      <w:r w:rsidRPr="004D08A7">
        <w:rPr>
          <w:strike/>
        </w:rPr>
        <w:t xml:space="preserve">, they must </w:t>
      </w:r>
      <w:r w:rsidRPr="004D08A7">
        <w:rPr>
          <w:strike/>
          <w:color w:val="00B050"/>
          <w:highlight w:val="darkBlue"/>
        </w:rPr>
        <w:t>pay $37</w:t>
      </w:r>
      <w:r w:rsidRPr="004D08A7">
        <w:rPr>
          <w:strike/>
        </w:rPr>
        <w:t xml:space="preserve"> - and </w:t>
      </w:r>
      <w:r w:rsidRPr="004D08A7">
        <w:rPr>
          <w:strike/>
          <w:color w:val="C00000"/>
        </w:rPr>
        <w:t>no tax</w:t>
      </w:r>
      <w:r w:rsidRPr="004D08A7">
        <w:rPr>
          <w:strike/>
        </w:rPr>
        <w:t>.</w:t>
      </w:r>
    </w:p>
    <w:p w14:paraId="46D4C808" w14:textId="10623CB1" w:rsidR="008020A2" w:rsidRPr="002A072D" w:rsidRDefault="008020A2" w:rsidP="008020A2">
      <w:pPr>
        <w:pStyle w:val="ListParagraph"/>
        <w:numPr>
          <w:ilvl w:val="0"/>
          <w:numId w:val="9"/>
        </w:numPr>
        <w:jc w:val="both"/>
      </w:pPr>
      <w:r w:rsidRPr="002A072D">
        <w:t xml:space="preserve">If the applicant is aged </w:t>
      </w:r>
      <w:r w:rsidRPr="002A072D">
        <w:rPr>
          <w:color w:val="00B050"/>
          <w:highlight w:val="darkBlue"/>
        </w:rPr>
        <w:t>20 to 29</w:t>
      </w:r>
      <w:r w:rsidRPr="002A072D">
        <w:t xml:space="preserve">, they must </w:t>
      </w:r>
      <w:r w:rsidRPr="002A072D">
        <w:rPr>
          <w:color w:val="00B050"/>
          <w:highlight w:val="darkBlue"/>
        </w:rPr>
        <w:t>pay $50</w:t>
      </w:r>
      <w:r w:rsidR="00E41F82" w:rsidRPr="002A072D">
        <w:rPr>
          <w:color w:val="00B050"/>
          <w:highlight w:val="darkBlue"/>
        </w:rPr>
        <w:t>.00</w:t>
      </w:r>
    </w:p>
    <w:p w14:paraId="6C0AAFCC" w14:textId="0D432637" w:rsidR="008020A2" w:rsidRPr="002A072D" w:rsidRDefault="008020A2" w:rsidP="008020A2">
      <w:pPr>
        <w:pStyle w:val="ListParagraph"/>
        <w:numPr>
          <w:ilvl w:val="0"/>
          <w:numId w:val="9"/>
        </w:numPr>
        <w:jc w:val="both"/>
      </w:pPr>
      <w:r w:rsidRPr="002A072D">
        <w:t xml:space="preserve">If the applicant is aged </w:t>
      </w:r>
      <w:r w:rsidRPr="002A072D">
        <w:rPr>
          <w:color w:val="00B050"/>
          <w:highlight w:val="darkBlue"/>
        </w:rPr>
        <w:t>30 to 64</w:t>
      </w:r>
      <w:r w:rsidRPr="002A072D">
        <w:t xml:space="preserve">, they must </w:t>
      </w:r>
      <w:r w:rsidRPr="002A072D">
        <w:rPr>
          <w:color w:val="00B050"/>
          <w:highlight w:val="darkBlue"/>
        </w:rPr>
        <w:t>pay $53.50</w:t>
      </w:r>
    </w:p>
    <w:p w14:paraId="71071D97" w14:textId="77777777" w:rsidR="008020A2" w:rsidRPr="002A072D" w:rsidRDefault="008020A2" w:rsidP="008020A2">
      <w:pPr>
        <w:pStyle w:val="ListParagraph"/>
        <w:numPr>
          <w:ilvl w:val="0"/>
          <w:numId w:val="9"/>
        </w:numPr>
        <w:jc w:val="both"/>
      </w:pPr>
      <w:r w:rsidRPr="002A072D">
        <w:t xml:space="preserve">If the applicant is aged </w:t>
      </w:r>
      <w:r w:rsidRPr="002A072D">
        <w:rPr>
          <w:color w:val="00B050"/>
          <w:highlight w:val="darkBlue"/>
        </w:rPr>
        <w:t xml:space="preserve">65 or </w:t>
      </w:r>
      <w:proofErr w:type="gramStart"/>
      <w:r w:rsidRPr="002A072D">
        <w:rPr>
          <w:color w:val="00B050"/>
          <w:highlight w:val="darkBlue"/>
        </w:rPr>
        <w:t>older</w:t>
      </w:r>
      <w:proofErr w:type="gramEnd"/>
      <w:r w:rsidRPr="002A072D">
        <w:rPr>
          <w:color w:val="00B050"/>
          <w:highlight w:val="darkBlue"/>
        </w:rPr>
        <w:t xml:space="preserve"> they are free</w:t>
      </w:r>
      <w:r w:rsidRPr="002A072D">
        <w:t xml:space="preserve">. </w:t>
      </w:r>
    </w:p>
    <w:p w14:paraId="39072D0E" w14:textId="74049188" w:rsidR="008020A2" w:rsidRPr="002A072D" w:rsidRDefault="008020A2" w:rsidP="008020A2">
      <w:pPr>
        <w:pStyle w:val="ListParagraph"/>
        <w:numPr>
          <w:ilvl w:val="0"/>
          <w:numId w:val="9"/>
        </w:numPr>
        <w:jc w:val="both"/>
      </w:pPr>
      <w:r w:rsidRPr="002A072D">
        <w:t xml:space="preserve">If the applicant </w:t>
      </w:r>
      <w:r w:rsidRPr="002A072D">
        <w:rPr>
          <w:color w:val="00B050"/>
          <w:highlight w:val="darkBlue"/>
        </w:rPr>
        <w:t xml:space="preserve">was referred by an existing </w:t>
      </w:r>
      <w:proofErr w:type="gramStart"/>
      <w:r w:rsidRPr="002A072D">
        <w:rPr>
          <w:color w:val="00B050"/>
          <w:highlight w:val="darkBlue"/>
        </w:rPr>
        <w:t>client</w:t>
      </w:r>
      <w:proofErr w:type="gramEnd"/>
      <w:r w:rsidRPr="002A072D">
        <w:rPr>
          <w:color w:val="00B050"/>
        </w:rPr>
        <w:t xml:space="preserve"> they </w:t>
      </w:r>
      <w:r w:rsidRPr="002A072D">
        <w:rPr>
          <w:color w:val="00B050"/>
          <w:highlight w:val="darkBlue"/>
        </w:rPr>
        <w:t xml:space="preserve">get </w:t>
      </w:r>
      <w:r w:rsidR="00E41F82" w:rsidRPr="002A072D">
        <w:rPr>
          <w:color w:val="00B050"/>
          <w:highlight w:val="darkBlue"/>
        </w:rPr>
        <w:t>$</w:t>
      </w:r>
      <w:r w:rsidRPr="002A072D">
        <w:rPr>
          <w:color w:val="00B050"/>
          <w:highlight w:val="darkBlue"/>
        </w:rPr>
        <w:t>50</w:t>
      </w:r>
      <w:r w:rsidR="00E41F82" w:rsidRPr="002A072D">
        <w:rPr>
          <w:color w:val="00B050"/>
          <w:highlight w:val="darkBlue"/>
        </w:rPr>
        <w:t>.00</w:t>
      </w:r>
      <w:r w:rsidRPr="002A072D">
        <w:rPr>
          <w:color w:val="00B050"/>
          <w:highlight w:val="darkBlue"/>
        </w:rPr>
        <w:t xml:space="preserve"> deducted</w:t>
      </w:r>
      <w:r w:rsidRPr="002A072D">
        <w:rPr>
          <w:color w:val="00B050"/>
        </w:rPr>
        <w:t xml:space="preserve"> from </w:t>
      </w:r>
      <w:r w:rsidRPr="002A072D">
        <w:rPr>
          <w:color w:val="00B050"/>
          <w:highlight w:val="black"/>
        </w:rPr>
        <w:t>the final price</w:t>
      </w:r>
      <w:r w:rsidRPr="002A072D">
        <w:rPr>
          <w:color w:val="00B050"/>
        </w:rPr>
        <w:t xml:space="preserve"> </w:t>
      </w:r>
      <w:r w:rsidRPr="002A072D">
        <w:t xml:space="preserve">(if the price after deduction is </w:t>
      </w:r>
      <w:r w:rsidRPr="002A072D">
        <w:rPr>
          <w:color w:val="00B050"/>
        </w:rPr>
        <w:t>less than 0 then there is no charge</w:t>
      </w:r>
      <w:r w:rsidRPr="002A072D">
        <w:t>).</w:t>
      </w:r>
    </w:p>
    <w:p w14:paraId="63584E05" w14:textId="77777777" w:rsidR="008020A2" w:rsidRPr="002A072D" w:rsidRDefault="008020A2" w:rsidP="008020A2">
      <w:pPr>
        <w:pStyle w:val="ListParagraph"/>
        <w:ind w:left="340"/>
        <w:jc w:val="both"/>
      </w:pPr>
    </w:p>
    <w:p w14:paraId="4DB61126" w14:textId="77777777" w:rsidR="008020A2" w:rsidRPr="002A072D" w:rsidRDefault="008020A2" w:rsidP="008020A2">
      <w:pPr>
        <w:pStyle w:val="ListParagraph"/>
        <w:ind w:left="340"/>
        <w:jc w:val="both"/>
      </w:pPr>
      <w:r w:rsidRPr="002A072D">
        <w:rPr>
          <w:b/>
        </w:rPr>
        <w:t>Step 2:</w:t>
      </w:r>
      <w:r w:rsidRPr="002A072D">
        <w:t xml:space="preserve"> </w:t>
      </w:r>
      <w:r w:rsidRPr="00410CC2">
        <w:rPr>
          <w:strike/>
          <w:color w:val="00B050"/>
        </w:rPr>
        <w:t>Ask for the month the applicant wishes to start their subscription</w:t>
      </w:r>
      <w:r w:rsidRPr="00410CC2">
        <w:rPr>
          <w:strike/>
        </w:rPr>
        <w:t xml:space="preserve">. </w:t>
      </w:r>
      <w:r w:rsidRPr="00410CC2">
        <w:rPr>
          <w:strike/>
          <w:color w:val="00B050"/>
        </w:rPr>
        <w:t xml:space="preserve">You must use </w:t>
      </w:r>
      <w:r w:rsidRPr="00410CC2">
        <w:rPr>
          <w:strike/>
          <w:color w:val="00B050"/>
          <w:highlight w:val="black"/>
        </w:rPr>
        <w:t>a switch</w:t>
      </w:r>
      <w:r w:rsidRPr="002A072D">
        <w:rPr>
          <w:color w:val="00B050"/>
        </w:rPr>
        <w:t xml:space="preserve"> </w:t>
      </w:r>
      <w:r w:rsidRPr="002A072D">
        <w:t xml:space="preserve">statement to get full marks. </w:t>
      </w:r>
    </w:p>
    <w:p w14:paraId="5CBCB7E5" w14:textId="77777777" w:rsidR="008020A2" w:rsidRPr="002A072D" w:rsidRDefault="008020A2" w:rsidP="008020A2">
      <w:pPr>
        <w:pStyle w:val="ListParagraph"/>
        <w:ind w:left="340"/>
        <w:jc w:val="both"/>
      </w:pPr>
      <w:r w:rsidRPr="002A072D">
        <w:t xml:space="preserve">Logic: </w:t>
      </w:r>
    </w:p>
    <w:p w14:paraId="4EE7A4E8" w14:textId="489403C1" w:rsidR="008020A2" w:rsidRPr="002A072D" w:rsidRDefault="008020A2" w:rsidP="008020A2">
      <w:pPr>
        <w:pStyle w:val="ListParagraph"/>
        <w:numPr>
          <w:ilvl w:val="0"/>
          <w:numId w:val="10"/>
        </w:numPr>
        <w:jc w:val="both"/>
      </w:pPr>
      <w:r w:rsidRPr="002A072D">
        <w:t xml:space="preserve">For any month between </w:t>
      </w:r>
      <w:r w:rsidRPr="00410CC2">
        <w:rPr>
          <w:strike/>
          <w:color w:val="00B050"/>
          <w:highlight w:val="darkBlue"/>
        </w:rPr>
        <w:t>January and April</w:t>
      </w:r>
      <w:r w:rsidRPr="00410CC2">
        <w:rPr>
          <w:strike/>
          <w:highlight w:val="darkBlue"/>
        </w:rPr>
        <w:t>,</w:t>
      </w:r>
      <w:r w:rsidRPr="00410CC2">
        <w:rPr>
          <w:strike/>
        </w:rPr>
        <w:t xml:space="preserve"> </w:t>
      </w:r>
      <w:r w:rsidRPr="00410CC2">
        <w:rPr>
          <w:strike/>
          <w:color w:val="00B050"/>
          <w:highlight w:val="darkBlue"/>
        </w:rPr>
        <w:t>subtract $2</w:t>
      </w:r>
      <w:r w:rsidRPr="002A072D">
        <w:rPr>
          <w:color w:val="00B050"/>
        </w:rPr>
        <w:t xml:space="preserve"> from the final fee</w:t>
      </w:r>
      <w:r w:rsidR="00E41F82" w:rsidRPr="002A072D">
        <w:rPr>
          <w:color w:val="00B050"/>
        </w:rPr>
        <w:t xml:space="preserve"> </w:t>
      </w:r>
      <w:r w:rsidR="00E41F82" w:rsidRPr="00C254F3">
        <w:rPr>
          <w:color w:val="AEAAAA" w:themeColor="background2" w:themeShade="BF"/>
        </w:rPr>
        <w:t>including tax.</w:t>
      </w:r>
    </w:p>
    <w:p w14:paraId="27AE3485" w14:textId="7151D622" w:rsidR="008020A2" w:rsidRPr="002A072D" w:rsidRDefault="008020A2" w:rsidP="008020A2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2A072D">
        <w:t xml:space="preserve">If </w:t>
      </w:r>
      <w:r w:rsidRPr="00410CC2">
        <w:rPr>
          <w:strike/>
          <w:color w:val="00B050"/>
        </w:rPr>
        <w:t xml:space="preserve">the month </w:t>
      </w:r>
      <w:r w:rsidRPr="00410CC2">
        <w:rPr>
          <w:strike/>
          <w:color w:val="00B050"/>
          <w:highlight w:val="darkBlue"/>
        </w:rPr>
        <w:t>is May</w:t>
      </w:r>
      <w:r w:rsidRPr="00410CC2">
        <w:rPr>
          <w:strike/>
          <w:highlight w:val="darkBlue"/>
        </w:rPr>
        <w:t xml:space="preserve">, </w:t>
      </w:r>
      <w:r w:rsidRPr="00410CC2">
        <w:rPr>
          <w:strike/>
          <w:color w:val="00B050"/>
          <w:highlight w:val="darkBlue"/>
        </w:rPr>
        <w:t>add $25</w:t>
      </w:r>
      <w:r w:rsidRPr="002A072D">
        <w:rPr>
          <w:color w:val="00B050"/>
        </w:rPr>
        <w:t xml:space="preserve"> </w:t>
      </w:r>
      <w:r w:rsidR="00E41F82" w:rsidRPr="00C254F3">
        <w:rPr>
          <w:color w:val="AEAAAA" w:themeColor="background2" w:themeShade="BF"/>
        </w:rPr>
        <w:t xml:space="preserve">to final fee then </w:t>
      </w:r>
      <w:r w:rsidRPr="00C254F3">
        <w:rPr>
          <w:color w:val="AEAAAA" w:themeColor="background2" w:themeShade="BF"/>
        </w:rPr>
        <w:t>+ 13% HST</w:t>
      </w:r>
    </w:p>
    <w:p w14:paraId="61219CCB" w14:textId="77777777" w:rsidR="008020A2" w:rsidRPr="002A072D" w:rsidRDefault="008020A2" w:rsidP="008020A2">
      <w:pPr>
        <w:pStyle w:val="ListParagraph"/>
        <w:numPr>
          <w:ilvl w:val="0"/>
          <w:numId w:val="10"/>
        </w:numPr>
        <w:jc w:val="both"/>
      </w:pPr>
      <w:r w:rsidRPr="002A072D">
        <w:t>For all other months (i.e. June to December), no adjustment</w:t>
      </w:r>
    </w:p>
    <w:p w14:paraId="618906B7" w14:textId="77777777" w:rsidR="008020A2" w:rsidRPr="002A072D" w:rsidRDefault="008020A2" w:rsidP="008020A2">
      <w:pPr>
        <w:pStyle w:val="ListParagraph"/>
        <w:ind w:left="340"/>
        <w:jc w:val="both"/>
      </w:pPr>
    </w:p>
    <w:p w14:paraId="350C8B6B" w14:textId="53BBF2EC" w:rsidR="00C254F3" w:rsidRPr="00C254F3" w:rsidRDefault="008020A2" w:rsidP="008020A2">
      <w:pPr>
        <w:pStyle w:val="ListParagraph"/>
        <w:ind w:left="340"/>
        <w:jc w:val="both"/>
        <w:rPr>
          <w:rFonts w:ascii="Arial" w:hAnsi="Arial" w:cs="Arial"/>
        </w:rPr>
      </w:pPr>
      <w:r w:rsidRPr="002A072D">
        <w:rPr>
          <w:b/>
          <w:bCs/>
        </w:rPr>
        <w:t>Step 3:</w:t>
      </w:r>
      <w:r w:rsidR="00C254F3">
        <w:rPr>
          <w:b/>
          <w:bCs/>
        </w:rPr>
        <w:t xml:space="preserve"> </w:t>
      </w:r>
      <w:r w:rsidR="00C254F3" w:rsidRPr="00C254F3">
        <w:rPr>
          <w:rFonts w:ascii="Arial" w:hAnsi="Arial" w:cs="Arial"/>
        </w:rPr>
        <w:t>(((s1 - 50) +</w:t>
      </w:r>
      <w:r w:rsidR="00C254F3">
        <w:rPr>
          <w:rFonts w:ascii="Arial" w:hAnsi="Arial" w:cs="Arial"/>
        </w:rPr>
        <w:t xml:space="preserve"> </w:t>
      </w:r>
      <w:r w:rsidR="00C254F3" w:rsidRPr="00C254F3">
        <w:rPr>
          <w:rFonts w:ascii="Arial" w:hAnsi="Arial" w:cs="Arial"/>
        </w:rPr>
        <w:t>s2)</w:t>
      </w:r>
      <w:r w:rsidR="00C254F3">
        <w:rPr>
          <w:rFonts w:ascii="Arial" w:hAnsi="Arial" w:cs="Arial"/>
        </w:rPr>
        <w:t xml:space="preserve"> </w:t>
      </w:r>
      <w:r w:rsidR="00C254F3" w:rsidRPr="00C254F3">
        <w:rPr>
          <w:rFonts w:ascii="Arial" w:hAnsi="Arial" w:cs="Arial"/>
        </w:rPr>
        <w:t>*</w:t>
      </w:r>
      <w:r w:rsidR="00C254F3">
        <w:rPr>
          <w:rFonts w:ascii="Arial" w:hAnsi="Arial" w:cs="Arial"/>
        </w:rPr>
        <w:t xml:space="preserve"> </w:t>
      </w:r>
      <w:r w:rsidR="00C254F3" w:rsidRPr="00C254F3">
        <w:rPr>
          <w:rFonts w:ascii="Arial" w:hAnsi="Arial" w:cs="Arial"/>
        </w:rPr>
        <w:t>1.13</w:t>
      </w:r>
      <w:r w:rsidR="00C254F3">
        <w:rPr>
          <w:rFonts w:ascii="Arial" w:hAnsi="Arial" w:cs="Arial"/>
        </w:rPr>
        <w:t xml:space="preserve"> </w:t>
      </w:r>
      <w:r w:rsidR="00C254F3" w:rsidRPr="00C254F3">
        <w:rPr>
          <w:rFonts w:ascii="Arial" w:hAnsi="Arial" w:cs="Arial"/>
        </w:rPr>
        <w:t>*</w:t>
      </w:r>
      <w:r w:rsidR="00C254F3">
        <w:rPr>
          <w:rFonts w:ascii="Arial" w:hAnsi="Arial" w:cs="Arial"/>
        </w:rPr>
        <w:t xml:space="preserve"> </w:t>
      </w:r>
      <w:r w:rsidR="00C254F3" w:rsidRPr="00C254F3">
        <w:rPr>
          <w:rFonts w:ascii="Arial" w:hAnsi="Arial" w:cs="Arial"/>
        </w:rPr>
        <w:t>1.09) – 2</w:t>
      </w:r>
    </w:p>
    <w:p w14:paraId="60D374B1" w14:textId="46AB4F43" w:rsidR="008020A2" w:rsidRPr="00410CC2" w:rsidRDefault="008020A2" w:rsidP="008020A2">
      <w:pPr>
        <w:pStyle w:val="ListParagraph"/>
        <w:ind w:left="340"/>
        <w:jc w:val="both"/>
        <w:rPr>
          <w:strike/>
        </w:rPr>
      </w:pPr>
      <w:r w:rsidRPr="002A072D">
        <w:rPr>
          <w:b/>
          <w:bCs/>
        </w:rPr>
        <w:t xml:space="preserve"> </w:t>
      </w:r>
      <w:r w:rsidRPr="00410CC2">
        <w:rPr>
          <w:strike/>
          <w:color w:val="00B050"/>
          <w:highlight w:val="darkBlue"/>
        </w:rPr>
        <w:t xml:space="preserve">Add an </w:t>
      </w:r>
      <w:r w:rsidRPr="00410CC2">
        <w:rPr>
          <w:strike/>
          <w:color w:val="C00000"/>
          <w:highlight w:val="darkBlue"/>
        </w:rPr>
        <w:t>additional</w:t>
      </w:r>
      <w:r w:rsidRPr="00410CC2">
        <w:rPr>
          <w:strike/>
          <w:color w:val="00B050"/>
          <w:highlight w:val="darkBlue"/>
        </w:rPr>
        <w:t xml:space="preserve"> 9%</w:t>
      </w:r>
      <w:r w:rsidRPr="00410CC2">
        <w:rPr>
          <w:strike/>
          <w:color w:val="00B050"/>
        </w:rPr>
        <w:t xml:space="preserve"> tax </w:t>
      </w:r>
      <w:r w:rsidRPr="00410CC2">
        <w:rPr>
          <w:strike/>
          <w:color w:val="00B050"/>
          <w:highlight w:val="darkBlue"/>
        </w:rPr>
        <w:t>to the final amount</w:t>
      </w:r>
      <w:r w:rsidRPr="00410CC2">
        <w:rPr>
          <w:strike/>
          <w:color w:val="00B050"/>
        </w:rPr>
        <w:t xml:space="preserve"> </w:t>
      </w:r>
      <w:r w:rsidRPr="00410CC2">
        <w:rPr>
          <w:strike/>
        </w:rPr>
        <w:t>(step 1 + Step 2)</w:t>
      </w:r>
      <w:r w:rsidR="00E41F82" w:rsidRPr="00410CC2">
        <w:rPr>
          <w:strike/>
        </w:rPr>
        <w:t xml:space="preserve">, </w:t>
      </w:r>
      <w:r w:rsidR="00E41F82" w:rsidRPr="00410CC2">
        <w:rPr>
          <w:strike/>
          <w:color w:val="FF0000"/>
          <w:highlight w:val="darkBlue"/>
        </w:rPr>
        <w:t>then HST</w:t>
      </w:r>
    </w:p>
    <w:p w14:paraId="2B309ED1" w14:textId="77777777" w:rsidR="008020A2" w:rsidRPr="002A072D" w:rsidRDefault="008020A2" w:rsidP="008020A2">
      <w:pPr>
        <w:pStyle w:val="ListParagraph"/>
        <w:ind w:left="340"/>
        <w:jc w:val="both"/>
      </w:pPr>
    </w:p>
    <w:p w14:paraId="03497CB7" w14:textId="77777777" w:rsidR="008020A2" w:rsidRPr="002A072D" w:rsidRDefault="008020A2" w:rsidP="008020A2">
      <w:pPr>
        <w:pStyle w:val="ListParagraph"/>
        <w:numPr>
          <w:ilvl w:val="0"/>
          <w:numId w:val="12"/>
        </w:numPr>
        <w:ind w:left="340"/>
        <w:jc w:val="both"/>
        <w:rPr>
          <w:color w:val="C00000"/>
        </w:rPr>
      </w:pPr>
      <w:r w:rsidRPr="00C36DAA">
        <w:rPr>
          <w:strike/>
          <w:color w:val="C00000"/>
          <w:highlight w:val="darkBlue"/>
        </w:rPr>
        <w:t>Calculate the total</w:t>
      </w:r>
      <w:r w:rsidRPr="002A072D">
        <w:rPr>
          <w:color w:val="C00000"/>
        </w:rPr>
        <w:t xml:space="preserve"> registration fee by adding the values obtained in Step 1 and Step 2. </w:t>
      </w:r>
    </w:p>
    <w:p w14:paraId="35422237" w14:textId="77777777" w:rsidR="008020A2" w:rsidRPr="002A072D" w:rsidRDefault="008020A2" w:rsidP="008020A2">
      <w:pPr>
        <w:pStyle w:val="ListParagraph"/>
        <w:numPr>
          <w:ilvl w:val="0"/>
          <w:numId w:val="12"/>
        </w:numPr>
        <w:ind w:left="340"/>
        <w:jc w:val="both"/>
      </w:pPr>
      <w:r w:rsidRPr="00C36DAA">
        <w:rPr>
          <w:strike/>
          <w:color w:val="00B050"/>
          <w:highlight w:val="black"/>
        </w:rPr>
        <w:t>Show the total fee</w:t>
      </w:r>
      <w:r w:rsidRPr="002A072D">
        <w:rPr>
          <w:color w:val="00B050"/>
        </w:rPr>
        <w:t xml:space="preserve"> </w:t>
      </w:r>
      <w:r w:rsidRPr="002A072D">
        <w:t>on the C# Console application. The display will look something contain:</w:t>
      </w:r>
    </w:p>
    <w:p w14:paraId="4527787E" w14:textId="77777777" w:rsidR="008020A2" w:rsidRPr="002A072D" w:rsidRDefault="008020A2" w:rsidP="008020A2">
      <w:pPr>
        <w:pStyle w:val="ListParagraph"/>
        <w:ind w:left="340"/>
        <w:jc w:val="both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>The Applicant's age (as entered)</w:t>
      </w:r>
    </w:p>
    <w:p w14:paraId="16464275" w14:textId="641DC200" w:rsidR="008020A2" w:rsidRPr="002A072D" w:rsidRDefault="008020A2" w:rsidP="008020A2">
      <w:pPr>
        <w:pStyle w:val="ListParagraph"/>
        <w:ind w:left="340"/>
        <w:jc w:val="both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>Registration Month (as entered)</w:t>
      </w:r>
    </w:p>
    <w:p w14:paraId="64A878C7" w14:textId="53E47B46" w:rsidR="00E41F82" w:rsidRPr="002A072D" w:rsidRDefault="00E41F82" w:rsidP="008020A2">
      <w:pPr>
        <w:pStyle w:val="ListParagraph"/>
        <w:ind w:left="340"/>
        <w:jc w:val="both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 xml:space="preserve">Were they referred: (as </w:t>
      </w:r>
      <w:proofErr w:type="gramStart"/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>entered)</w:t>
      </w:r>
      <w:proofErr w:type="gramEnd"/>
    </w:p>
    <w:p w14:paraId="20703D53" w14:textId="77777777" w:rsidR="008020A2" w:rsidRPr="002A072D" w:rsidRDefault="008020A2" w:rsidP="008020A2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</w:p>
    <w:p w14:paraId="0CED632F" w14:textId="77777777" w:rsidR="008020A2" w:rsidRPr="002A072D" w:rsidRDefault="008020A2" w:rsidP="008020A2">
      <w:pPr>
        <w:pStyle w:val="ListParagraph"/>
        <w:ind w:left="340"/>
        <w:jc w:val="both"/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</w:pPr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>Reg. fee before adjustment (as calculated by the application – step 1)</w:t>
      </w:r>
    </w:p>
    <w:p w14:paraId="0A02C73D" w14:textId="77777777" w:rsidR="008020A2" w:rsidRPr="002A072D" w:rsidRDefault="008020A2" w:rsidP="008020A2">
      <w:pPr>
        <w:pStyle w:val="ListParagraph"/>
        <w:ind w:left="340"/>
        <w:jc w:val="both"/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</w:pPr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>Total adjustment (if applicable, as calculated by the application – step 2)</w:t>
      </w:r>
    </w:p>
    <w:p w14:paraId="27A21560" w14:textId="77777777" w:rsidR="008020A2" w:rsidRPr="002A072D" w:rsidRDefault="008020A2" w:rsidP="008020A2">
      <w:pPr>
        <w:pStyle w:val="ListParagraph"/>
        <w:ind w:left="340"/>
        <w:jc w:val="both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>Total tax calculated</w:t>
      </w:r>
    </w:p>
    <w:p w14:paraId="101ACFC8" w14:textId="77777777" w:rsidR="008020A2" w:rsidRPr="002A072D" w:rsidRDefault="008020A2" w:rsidP="008020A2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</w:p>
    <w:p w14:paraId="6FA1DF34" w14:textId="77777777" w:rsidR="008020A2" w:rsidRPr="002A072D" w:rsidRDefault="008020A2" w:rsidP="008020A2">
      <w:pPr>
        <w:pStyle w:val="ListParagraph"/>
        <w:ind w:left="340"/>
        <w:jc w:val="both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 xml:space="preserve">Final Total (Including all </w:t>
      </w:r>
      <w:proofErr w:type="gramStart"/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>taxes)as</w:t>
      </w:r>
      <w:proofErr w:type="gramEnd"/>
      <w:r w:rsidRPr="002A072D">
        <w:rPr>
          <w:rFonts w:ascii="Courier New" w:hAnsi="Courier New" w:cs="Courier New"/>
          <w:color w:val="ED7D31" w:themeColor="accent2"/>
          <w:sz w:val="20"/>
          <w:szCs w:val="20"/>
          <w:highlight w:val="black"/>
        </w:rPr>
        <w:t xml:space="preserve"> calculated by the application</w:t>
      </w:r>
      <w:r w:rsidRPr="002A072D">
        <w:rPr>
          <w:rFonts w:ascii="Courier New" w:hAnsi="Courier New" w:cs="Courier New"/>
          <w:color w:val="ED7D31" w:themeColor="accent2"/>
          <w:sz w:val="20"/>
          <w:szCs w:val="20"/>
        </w:rPr>
        <w:t xml:space="preserve"> </w:t>
      </w:r>
    </w:p>
    <w:p w14:paraId="2FFCCCE5" w14:textId="77777777" w:rsidR="008020A2" w:rsidRDefault="008020A2" w:rsidP="008020A2">
      <w:pPr>
        <w:pStyle w:val="ListParagraph"/>
        <w:ind w:left="340"/>
        <w:jc w:val="both"/>
      </w:pPr>
    </w:p>
    <w:p w14:paraId="104D428A" w14:textId="77777777" w:rsidR="008020A2" w:rsidRDefault="008020A2" w:rsidP="008020A2">
      <w:pPr>
        <w:pStyle w:val="ListParagraph"/>
        <w:ind w:left="340"/>
        <w:jc w:val="both"/>
      </w:pPr>
    </w:p>
    <w:p w14:paraId="7EFE5756" w14:textId="77777777" w:rsidR="008020A2" w:rsidRDefault="008020A2" w:rsidP="008020A2">
      <w:pPr>
        <w:pStyle w:val="ListParagraph"/>
        <w:ind w:left="340"/>
        <w:jc w:val="both"/>
      </w:pPr>
    </w:p>
    <w:p w14:paraId="7E6968B6" w14:textId="77777777" w:rsidR="008020A2" w:rsidRDefault="008020A2" w:rsidP="008020A2">
      <w:pPr>
        <w:pStyle w:val="ListParagraph"/>
        <w:ind w:left="340"/>
        <w:jc w:val="both"/>
      </w:pPr>
    </w:p>
    <w:p w14:paraId="2CE312AB" w14:textId="77777777" w:rsidR="008020A2" w:rsidRDefault="008020A2" w:rsidP="008020A2">
      <w:pPr>
        <w:pStyle w:val="ListParagraph"/>
        <w:ind w:left="340"/>
        <w:jc w:val="both"/>
      </w:pPr>
    </w:p>
    <w:p w14:paraId="1E4FEA0A" w14:textId="77777777" w:rsidR="008020A2" w:rsidRPr="00421ACE" w:rsidRDefault="008020A2" w:rsidP="008020A2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421ACE">
        <w:rPr>
          <w:strike/>
        </w:rPr>
        <w:t>In this part of the assignment create a C# Console Application project using</w:t>
      </w:r>
      <w:r w:rsidRPr="00421ACE">
        <w:rPr>
          <w:b/>
          <w:bCs/>
          <w:strike/>
        </w:rPr>
        <w:t xml:space="preserve"> </w:t>
      </w:r>
      <w:r w:rsidRPr="00421ACE">
        <w:rPr>
          <w:b/>
          <w:bCs/>
          <w:strike/>
          <w:color w:val="C00000"/>
          <w:highlight w:val="black"/>
          <w:u w:val="single"/>
        </w:rPr>
        <w:t>at least four methods</w:t>
      </w:r>
      <w:r w:rsidRPr="00421ACE">
        <w:rPr>
          <w:strike/>
          <w:color w:val="C00000"/>
          <w:u w:val="single"/>
        </w:rPr>
        <w:t xml:space="preserve"> </w:t>
      </w:r>
      <w:r w:rsidRPr="00421ACE">
        <w:rPr>
          <w:strike/>
          <w:u w:val="single"/>
        </w:rPr>
        <w:t xml:space="preserve">to </w:t>
      </w:r>
      <w:r w:rsidRPr="00421ACE">
        <w:rPr>
          <w:strike/>
          <w:color w:val="C00000"/>
        </w:rPr>
        <w:t xml:space="preserve">perform </w:t>
      </w:r>
      <w:r w:rsidRPr="00421ACE">
        <w:rPr>
          <w:strike/>
        </w:rPr>
        <w:t xml:space="preserve">the following </w:t>
      </w:r>
      <w:r w:rsidRPr="00421ACE">
        <w:rPr>
          <w:strike/>
          <w:color w:val="C00000"/>
          <w:highlight w:val="black"/>
        </w:rPr>
        <w:t>four calculations</w:t>
      </w:r>
      <w:r w:rsidRPr="00421ACE">
        <w:rPr>
          <w:strike/>
        </w:rPr>
        <w:t>:</w:t>
      </w:r>
    </w:p>
    <w:p w14:paraId="7AD232C8" w14:textId="77777777" w:rsidR="008020A2" w:rsidRPr="000A343F" w:rsidRDefault="008020A2" w:rsidP="008020A2">
      <w:pPr>
        <w:pStyle w:val="ListParagraph"/>
        <w:numPr>
          <w:ilvl w:val="0"/>
          <w:numId w:val="11"/>
        </w:numPr>
        <w:rPr>
          <w:color w:val="00B050"/>
          <w:highlight w:val="black"/>
        </w:rPr>
      </w:pPr>
      <w:r w:rsidRPr="000A343F">
        <w:rPr>
          <w:color w:val="00B050"/>
          <w:highlight w:val="black"/>
        </w:rPr>
        <w:t>Area of a square = Length</w:t>
      </w:r>
      <w:r w:rsidRPr="000A343F">
        <w:rPr>
          <w:color w:val="00B050"/>
          <w:highlight w:val="black"/>
          <w:vertAlign w:val="superscript"/>
        </w:rPr>
        <w:t>2</w:t>
      </w:r>
      <w:r w:rsidRPr="000A343F">
        <w:rPr>
          <w:color w:val="00B050"/>
          <w:highlight w:val="black"/>
        </w:rPr>
        <w:t xml:space="preserve"> </w:t>
      </w:r>
    </w:p>
    <w:p w14:paraId="6CF328DA" w14:textId="77777777" w:rsidR="008020A2" w:rsidRPr="000A343F" w:rsidRDefault="008020A2" w:rsidP="008020A2">
      <w:pPr>
        <w:pStyle w:val="ListParagraph"/>
        <w:numPr>
          <w:ilvl w:val="0"/>
          <w:numId w:val="11"/>
        </w:numPr>
        <w:rPr>
          <w:color w:val="00B050"/>
          <w:highlight w:val="black"/>
        </w:rPr>
      </w:pPr>
      <w:r w:rsidRPr="000A343F">
        <w:rPr>
          <w:color w:val="00B050"/>
          <w:highlight w:val="black"/>
        </w:rPr>
        <w:t>Area of a triangle= (base x height) /2</w:t>
      </w:r>
    </w:p>
    <w:p w14:paraId="47731953" w14:textId="77777777" w:rsidR="008020A2" w:rsidRPr="000A343F" w:rsidRDefault="008020A2" w:rsidP="008020A2">
      <w:pPr>
        <w:pStyle w:val="ListParagraph"/>
        <w:numPr>
          <w:ilvl w:val="0"/>
          <w:numId w:val="11"/>
        </w:numPr>
        <w:rPr>
          <w:color w:val="00B050"/>
        </w:rPr>
      </w:pPr>
      <w:r w:rsidRPr="000A343F">
        <w:rPr>
          <w:color w:val="00B050"/>
          <w:highlight w:val="black"/>
        </w:rPr>
        <w:t>Volume of a cube = length × width × height</w:t>
      </w:r>
      <w:r w:rsidRPr="000A343F">
        <w:rPr>
          <w:color w:val="00B050"/>
        </w:rPr>
        <w:t xml:space="preserve"> </w:t>
      </w:r>
    </w:p>
    <w:p w14:paraId="259F4ECF" w14:textId="77777777" w:rsidR="008020A2" w:rsidRDefault="008020A2" w:rsidP="008020A2">
      <w:pPr>
        <w:pStyle w:val="ListParagraph"/>
        <w:numPr>
          <w:ilvl w:val="0"/>
          <w:numId w:val="11"/>
        </w:numPr>
      </w:pPr>
      <w:r w:rsidRPr="000A343F">
        <w:rPr>
          <w:color w:val="00B050"/>
          <w:highlight w:val="black"/>
        </w:rPr>
        <w:t xml:space="preserve">Volume of a sphere = 4/3 × </w:t>
      </w:r>
      <w:r w:rsidRPr="000A343F">
        <w:rPr>
          <w:b/>
          <w:bCs/>
          <w:color w:val="00B050"/>
          <w:highlight w:val="black"/>
        </w:rPr>
        <w:t>pi</w:t>
      </w:r>
      <w:r w:rsidRPr="000A343F">
        <w:rPr>
          <w:color w:val="00B050"/>
          <w:highlight w:val="black"/>
        </w:rPr>
        <w:t xml:space="preserve"> × radius</w:t>
      </w:r>
      <w:r w:rsidRPr="000A343F">
        <w:rPr>
          <w:color w:val="00B050"/>
          <w:highlight w:val="black"/>
          <w:vertAlign w:val="superscript"/>
        </w:rPr>
        <w:t>3</w:t>
      </w:r>
      <w:r w:rsidRPr="000A343F">
        <w:rPr>
          <w:color w:val="00B050"/>
          <w:vertAlign w:val="superscript"/>
        </w:rPr>
        <w:t xml:space="preserve">  </w:t>
      </w:r>
      <w:r>
        <w:br/>
      </w:r>
    </w:p>
    <w:p w14:paraId="6B9F23E1" w14:textId="77777777" w:rsidR="008020A2" w:rsidRDefault="008020A2" w:rsidP="008020A2">
      <w:pPr>
        <w:pStyle w:val="ListParagraph"/>
        <w:ind w:left="1060"/>
      </w:pPr>
      <w:r w:rsidRPr="001F0072">
        <w:rPr>
          <w:b/>
          <w:bCs/>
        </w:rPr>
        <w:t>*</w:t>
      </w:r>
      <w:r w:rsidRPr="00597CB9">
        <w:rPr>
          <w:color w:val="C00000"/>
          <w:highlight w:val="black"/>
        </w:rPr>
        <w:t>pi</w:t>
      </w:r>
      <w:r w:rsidRPr="00597CB9">
        <w:rPr>
          <w:highlight w:val="black"/>
        </w:rPr>
        <w:t xml:space="preserve"> can be estimated </w:t>
      </w:r>
      <w:r w:rsidRPr="00597CB9">
        <w:rPr>
          <w:color w:val="C00000"/>
          <w:highlight w:val="black"/>
        </w:rPr>
        <w:t>as 3.14159</w:t>
      </w:r>
    </w:p>
    <w:p w14:paraId="53304FEB" w14:textId="77777777" w:rsidR="008020A2" w:rsidRDefault="008020A2" w:rsidP="008020A2">
      <w:pPr>
        <w:pStyle w:val="ListParagraph"/>
        <w:ind w:left="340"/>
        <w:jc w:val="both"/>
      </w:pPr>
    </w:p>
    <w:p w14:paraId="7F76DAD6" w14:textId="77777777" w:rsidR="008020A2" w:rsidRDefault="008020A2" w:rsidP="008020A2">
      <w:pPr>
        <w:pStyle w:val="ListParagraph"/>
        <w:ind w:left="340"/>
        <w:jc w:val="both"/>
      </w:pPr>
    </w:p>
    <w:p w14:paraId="0DB6363C" w14:textId="27805A85" w:rsidR="008020A2" w:rsidRPr="00597CB9" w:rsidRDefault="008020A2" w:rsidP="008020A2">
      <w:pPr>
        <w:pStyle w:val="ListParagraph"/>
        <w:ind w:left="340"/>
        <w:jc w:val="both"/>
        <w:rPr>
          <w:strike/>
        </w:rPr>
      </w:pPr>
      <w:r w:rsidRPr="00597CB9">
        <w:rPr>
          <w:strike/>
          <w:color w:val="C00000"/>
        </w:rPr>
        <w:t>Project name should be A2&lt;FirstName&gt;&lt;</w:t>
      </w:r>
      <w:proofErr w:type="spellStart"/>
      <w:r w:rsidRPr="00597CB9">
        <w:rPr>
          <w:strike/>
          <w:color w:val="C00000"/>
        </w:rPr>
        <w:t>LastName</w:t>
      </w:r>
      <w:proofErr w:type="spellEnd"/>
      <w:r w:rsidRPr="00597CB9">
        <w:rPr>
          <w:strike/>
          <w:color w:val="C00000"/>
        </w:rPr>
        <w:t>&gt;P2</w:t>
      </w:r>
      <w:r w:rsidRPr="00597CB9">
        <w:rPr>
          <w:strike/>
        </w:rPr>
        <w:t xml:space="preserve">. </w:t>
      </w:r>
    </w:p>
    <w:p w14:paraId="224B6441" w14:textId="77777777" w:rsidR="008020A2" w:rsidRDefault="008020A2" w:rsidP="008020A2">
      <w:pPr>
        <w:pStyle w:val="ListParagraph"/>
        <w:ind w:left="340"/>
        <w:jc w:val="both"/>
      </w:pPr>
    </w:p>
    <w:p w14:paraId="4151DDE4" w14:textId="3D8E688C" w:rsidR="008020A2" w:rsidRPr="006A1FCC" w:rsidRDefault="008020A2" w:rsidP="008020A2">
      <w:pPr>
        <w:pStyle w:val="ListParagraph"/>
        <w:ind w:left="340"/>
        <w:jc w:val="both"/>
        <w:rPr>
          <w:strike/>
        </w:rPr>
      </w:pPr>
      <w:r>
        <w:t xml:space="preserve">On the console, </w:t>
      </w:r>
      <w:r w:rsidR="00E41F82" w:rsidRPr="006A1FCC">
        <w:rPr>
          <w:strike/>
          <w:color w:val="C00000"/>
          <w:highlight w:val="darkBlue"/>
        </w:rPr>
        <w:t>show a menu that shows four options</w:t>
      </w:r>
      <w:r w:rsidRPr="006A1FCC">
        <w:rPr>
          <w:strike/>
        </w:rPr>
        <w:t xml:space="preserve">. </w:t>
      </w:r>
      <w:r w:rsidR="00E41F82" w:rsidRPr="006A1FCC">
        <w:rPr>
          <w:strike/>
        </w:rPr>
        <w:t xml:space="preserve"> (1. Square, 2. Triangle, </w:t>
      </w:r>
      <w:proofErr w:type="gramStart"/>
      <w:r w:rsidR="00E41F82" w:rsidRPr="006A1FCC">
        <w:rPr>
          <w:strike/>
        </w:rPr>
        <w:t>3.Cube</w:t>
      </w:r>
      <w:proofErr w:type="gramEnd"/>
      <w:r w:rsidR="00E41F82" w:rsidRPr="006A1FCC">
        <w:rPr>
          <w:strike/>
        </w:rPr>
        <w:t xml:space="preserve"> 4. Sphere)</w:t>
      </w:r>
    </w:p>
    <w:p w14:paraId="0D0DA2D8" w14:textId="77777777" w:rsidR="00E41F82" w:rsidRDefault="00E41F82" w:rsidP="008020A2">
      <w:pPr>
        <w:pStyle w:val="ListParagraph"/>
        <w:ind w:left="340"/>
        <w:jc w:val="both"/>
      </w:pPr>
    </w:p>
    <w:p w14:paraId="11BE30BF" w14:textId="1B4DA708" w:rsidR="008020A2" w:rsidRPr="006A1FCC" w:rsidRDefault="008020A2" w:rsidP="008020A2">
      <w:pPr>
        <w:pStyle w:val="ListParagraph"/>
        <w:ind w:left="340"/>
        <w:jc w:val="both"/>
        <w:rPr>
          <w:strike/>
        </w:rPr>
      </w:pPr>
      <w:r w:rsidRPr="006A1FCC">
        <w:rPr>
          <w:strike/>
          <w:highlight w:val="darkBlue"/>
        </w:rPr>
        <w:t xml:space="preserve">The </w:t>
      </w:r>
      <w:r w:rsidRPr="006A1FCC">
        <w:rPr>
          <w:strike/>
          <w:color w:val="C00000"/>
          <w:highlight w:val="darkBlue"/>
        </w:rPr>
        <w:t>user should be able to select one</w:t>
      </w:r>
      <w:r w:rsidRPr="006A1FCC">
        <w:rPr>
          <w:strike/>
        </w:rPr>
        <w:t xml:space="preserve"> option. </w:t>
      </w:r>
    </w:p>
    <w:p w14:paraId="4860C02A" w14:textId="77777777" w:rsidR="008020A2" w:rsidRDefault="008020A2" w:rsidP="008020A2">
      <w:pPr>
        <w:pStyle w:val="ListParagraph"/>
        <w:ind w:left="340"/>
        <w:jc w:val="both"/>
      </w:pPr>
    </w:p>
    <w:p w14:paraId="42B8EE9D" w14:textId="77777777" w:rsidR="008020A2" w:rsidRDefault="008020A2" w:rsidP="008020A2">
      <w:pPr>
        <w:pStyle w:val="ListParagraph"/>
        <w:ind w:left="340"/>
        <w:jc w:val="both"/>
      </w:pPr>
      <w:r>
        <w:t xml:space="preserve">On the console, </w:t>
      </w:r>
      <w:r w:rsidRPr="006A1FCC">
        <w:rPr>
          <w:strike/>
          <w:color w:val="C00000"/>
          <w:highlight w:val="darkBlue"/>
        </w:rPr>
        <w:t>ask for the appropriate parameter values</w:t>
      </w:r>
      <w:r w:rsidRPr="001D3C5F">
        <w:rPr>
          <w:color w:val="C00000"/>
        </w:rPr>
        <w:t xml:space="preserve"> </w:t>
      </w:r>
      <w:r>
        <w:t xml:space="preserve">to perform the calculations as stated above: </w:t>
      </w:r>
    </w:p>
    <w:p w14:paraId="4BA6D154" w14:textId="77777777" w:rsidR="008020A2" w:rsidRPr="000A343F" w:rsidRDefault="008020A2" w:rsidP="008020A2">
      <w:pPr>
        <w:pStyle w:val="ListParagraph"/>
        <w:ind w:left="340"/>
        <w:jc w:val="both"/>
        <w:rPr>
          <w:color w:val="00B050"/>
        </w:rPr>
      </w:pPr>
      <w:r w:rsidRPr="000A343F">
        <w:rPr>
          <w:color w:val="00B050"/>
        </w:rPr>
        <w:t xml:space="preserve">Areas of a square only </w:t>
      </w:r>
      <w:r w:rsidRPr="006A1FCC">
        <w:rPr>
          <w:strike/>
          <w:color w:val="00B050"/>
        </w:rPr>
        <w:t xml:space="preserve">needs </w:t>
      </w:r>
      <w:r w:rsidRPr="006A1FCC">
        <w:rPr>
          <w:strike/>
          <w:color w:val="00B050"/>
          <w:highlight w:val="black"/>
        </w:rPr>
        <w:t>the Length</w:t>
      </w:r>
      <w:r w:rsidRPr="000A343F">
        <w:rPr>
          <w:color w:val="00B050"/>
        </w:rPr>
        <w:t xml:space="preserve"> </w:t>
      </w:r>
    </w:p>
    <w:p w14:paraId="59B96A9E" w14:textId="77777777" w:rsidR="008020A2" w:rsidRPr="006A1FCC" w:rsidRDefault="008020A2" w:rsidP="008020A2">
      <w:pPr>
        <w:pStyle w:val="ListParagraph"/>
        <w:ind w:left="340"/>
        <w:jc w:val="both"/>
        <w:rPr>
          <w:strike/>
          <w:color w:val="00B050"/>
        </w:rPr>
      </w:pPr>
      <w:r w:rsidRPr="000A343F">
        <w:rPr>
          <w:color w:val="00B050"/>
        </w:rPr>
        <w:t xml:space="preserve">Area of a triangle needs </w:t>
      </w:r>
      <w:r w:rsidRPr="006A1FCC">
        <w:rPr>
          <w:strike/>
          <w:color w:val="00B050"/>
        </w:rPr>
        <w:t xml:space="preserve">the </w:t>
      </w:r>
      <w:r w:rsidRPr="006A1FCC">
        <w:rPr>
          <w:strike/>
          <w:color w:val="00B050"/>
          <w:highlight w:val="black"/>
        </w:rPr>
        <w:t>length of the base and the height.</w:t>
      </w:r>
    </w:p>
    <w:p w14:paraId="393C06D7" w14:textId="77777777" w:rsidR="008020A2" w:rsidRPr="000A343F" w:rsidRDefault="008020A2" w:rsidP="008020A2">
      <w:pPr>
        <w:pStyle w:val="ListParagraph"/>
        <w:ind w:left="340"/>
        <w:jc w:val="both"/>
        <w:rPr>
          <w:color w:val="00B050"/>
        </w:rPr>
      </w:pPr>
      <w:r w:rsidRPr="000A343F">
        <w:rPr>
          <w:color w:val="00B050"/>
        </w:rPr>
        <w:t xml:space="preserve">Volume of a cube </w:t>
      </w:r>
      <w:r w:rsidRPr="006A1FCC">
        <w:rPr>
          <w:strike/>
          <w:color w:val="00B050"/>
        </w:rPr>
        <w:t xml:space="preserve">requires </w:t>
      </w:r>
      <w:r w:rsidRPr="006A1FCC">
        <w:rPr>
          <w:strike/>
          <w:color w:val="00B050"/>
          <w:highlight w:val="black"/>
        </w:rPr>
        <w:t xml:space="preserve">a length, a </w:t>
      </w:r>
      <w:proofErr w:type="gramStart"/>
      <w:r w:rsidRPr="006A1FCC">
        <w:rPr>
          <w:strike/>
          <w:color w:val="00B050"/>
          <w:highlight w:val="black"/>
        </w:rPr>
        <w:t>width</w:t>
      </w:r>
      <w:proofErr w:type="gramEnd"/>
      <w:r w:rsidRPr="006A1FCC">
        <w:rPr>
          <w:strike/>
          <w:color w:val="00B050"/>
          <w:highlight w:val="black"/>
        </w:rPr>
        <w:t xml:space="preserve"> and a height</w:t>
      </w:r>
      <w:r w:rsidRPr="000A343F">
        <w:rPr>
          <w:color w:val="00B050"/>
        </w:rPr>
        <w:t xml:space="preserve"> </w:t>
      </w:r>
    </w:p>
    <w:p w14:paraId="4EDF3EF8" w14:textId="77777777" w:rsidR="008020A2" w:rsidRPr="000A343F" w:rsidRDefault="008020A2" w:rsidP="008020A2">
      <w:pPr>
        <w:pStyle w:val="ListParagraph"/>
        <w:ind w:left="340"/>
        <w:jc w:val="both"/>
        <w:rPr>
          <w:color w:val="00B050"/>
        </w:rPr>
      </w:pPr>
      <w:r w:rsidRPr="000A343F">
        <w:rPr>
          <w:color w:val="00B050"/>
        </w:rPr>
        <w:t xml:space="preserve">Volume of a sphere needs </w:t>
      </w:r>
      <w:r w:rsidRPr="006A1FCC">
        <w:rPr>
          <w:strike/>
          <w:color w:val="00B050"/>
          <w:highlight w:val="black"/>
        </w:rPr>
        <w:t>only the radius</w:t>
      </w:r>
      <w:r w:rsidRPr="000A343F">
        <w:rPr>
          <w:color w:val="00B050"/>
        </w:rPr>
        <w:t xml:space="preserve"> </w:t>
      </w:r>
    </w:p>
    <w:p w14:paraId="657F9A44" w14:textId="77777777" w:rsidR="008020A2" w:rsidRDefault="008020A2" w:rsidP="008020A2">
      <w:pPr>
        <w:pStyle w:val="ListParagraph"/>
        <w:ind w:left="340"/>
        <w:jc w:val="both"/>
      </w:pPr>
    </w:p>
    <w:p w14:paraId="6B4E0B4D" w14:textId="77777777" w:rsidR="008020A2" w:rsidRPr="006A1FCC" w:rsidRDefault="008020A2" w:rsidP="008020A2">
      <w:pPr>
        <w:pStyle w:val="ListParagraph"/>
        <w:ind w:left="340"/>
        <w:jc w:val="both"/>
        <w:rPr>
          <w:strike/>
        </w:rPr>
      </w:pPr>
      <w:r>
        <w:t xml:space="preserve">The values should allow for numbers </w:t>
      </w:r>
      <w:r w:rsidRPr="006A1FCC">
        <w:rPr>
          <w:strike/>
        </w:rPr>
        <w:t xml:space="preserve">with </w:t>
      </w:r>
      <w:r w:rsidRPr="006A1FCC">
        <w:rPr>
          <w:strike/>
          <w:color w:val="C00000"/>
          <w:highlight w:val="darkBlue"/>
        </w:rPr>
        <w:t>decimal places for all the shapes</w:t>
      </w:r>
      <w:r w:rsidRPr="006A1FCC">
        <w:rPr>
          <w:strike/>
        </w:rPr>
        <w:t xml:space="preserve">. </w:t>
      </w:r>
    </w:p>
    <w:p w14:paraId="2C1478B1" w14:textId="77777777" w:rsidR="008020A2" w:rsidRPr="006A1FCC" w:rsidRDefault="008020A2" w:rsidP="008020A2">
      <w:pPr>
        <w:pStyle w:val="ListParagraph"/>
        <w:ind w:left="340"/>
        <w:jc w:val="both"/>
        <w:rPr>
          <w:strike/>
        </w:rPr>
      </w:pPr>
    </w:p>
    <w:p w14:paraId="2866F18C" w14:textId="5AFC3C03" w:rsidR="008020A2" w:rsidRPr="006A1FCC" w:rsidRDefault="008020A2" w:rsidP="008020A2">
      <w:pPr>
        <w:pStyle w:val="ListParagraph"/>
        <w:ind w:left="340"/>
        <w:jc w:val="both"/>
        <w:rPr>
          <w:b/>
          <w:bCs/>
          <w:strike/>
        </w:rPr>
      </w:pPr>
      <w:r w:rsidRPr="001D3C5F">
        <w:rPr>
          <w:b/>
          <w:bCs/>
          <w:color w:val="A5A5A5" w:themeColor="accent3"/>
        </w:rPr>
        <w:t>As a reminder of above: using the values as parameters, create four methods to do the four calculations</w:t>
      </w:r>
      <w:r w:rsidR="00E41F82" w:rsidRPr="001D3C5F">
        <w:rPr>
          <w:b/>
          <w:bCs/>
          <w:color w:val="A5A5A5" w:themeColor="accent3"/>
        </w:rPr>
        <w:t xml:space="preserve">, make sure </w:t>
      </w:r>
      <w:r w:rsidR="00E41F82" w:rsidRPr="006A1FCC">
        <w:rPr>
          <w:b/>
          <w:bCs/>
          <w:strike/>
          <w:color w:val="A5A5A5" w:themeColor="accent3"/>
        </w:rPr>
        <w:t xml:space="preserve">the </w:t>
      </w:r>
      <w:r w:rsidR="00E41F82" w:rsidRPr="006A1FCC">
        <w:rPr>
          <w:b/>
          <w:bCs/>
          <w:strike/>
          <w:color w:val="C00000"/>
          <w:highlight w:val="darkBlue"/>
        </w:rPr>
        <w:t>overloaded</w:t>
      </w:r>
      <w:r w:rsidR="00E41F82" w:rsidRPr="006A1FCC">
        <w:rPr>
          <w:b/>
          <w:bCs/>
          <w:strike/>
          <w:color w:val="C00000"/>
        </w:rPr>
        <w:t xml:space="preserve"> Method has an action </w:t>
      </w:r>
      <w:proofErr w:type="gramStart"/>
      <w:r w:rsidR="00E41F82" w:rsidRPr="006A1FCC">
        <w:rPr>
          <w:b/>
          <w:bCs/>
          <w:strike/>
          <w:color w:val="C00000"/>
        </w:rPr>
        <w:t>verb.</w:t>
      </w:r>
      <w:r w:rsidRPr="006A1FCC">
        <w:rPr>
          <w:b/>
          <w:bCs/>
          <w:strike/>
          <w:color w:val="C00000"/>
        </w:rPr>
        <w:t>.</w:t>
      </w:r>
      <w:proofErr w:type="gramEnd"/>
      <w:r w:rsidRPr="006A1FCC">
        <w:rPr>
          <w:b/>
          <w:bCs/>
          <w:strike/>
          <w:color w:val="C00000"/>
        </w:rPr>
        <w:t xml:space="preserve"> </w:t>
      </w:r>
    </w:p>
    <w:p w14:paraId="104D5A22" w14:textId="77777777" w:rsidR="008020A2" w:rsidRPr="001D3C5F" w:rsidRDefault="008020A2" w:rsidP="008020A2">
      <w:pPr>
        <w:pStyle w:val="ListParagraph"/>
        <w:ind w:left="340"/>
        <w:jc w:val="both"/>
        <w:rPr>
          <w:b/>
          <w:bCs/>
          <w:color w:val="A5A5A5" w:themeColor="accent3"/>
        </w:rPr>
      </w:pPr>
      <w:r w:rsidRPr="006A1FCC">
        <w:rPr>
          <w:b/>
          <w:bCs/>
          <w:strike/>
          <w:color w:val="A5A5A5" w:themeColor="accent3"/>
        </w:rPr>
        <w:t>Note as outlined in the lesson ALL four methods should have the</w:t>
      </w:r>
      <w:r w:rsidRPr="001D3C5F">
        <w:rPr>
          <w:b/>
          <w:bCs/>
          <w:color w:val="A5A5A5" w:themeColor="accent3"/>
        </w:rPr>
        <w:t xml:space="preserve"> same name (Method Overloading). You should follow the appropriate naming conventions.</w:t>
      </w:r>
    </w:p>
    <w:p w14:paraId="02878EC4" w14:textId="77777777" w:rsidR="008020A2" w:rsidRPr="005A28E3" w:rsidRDefault="008020A2" w:rsidP="008020A2">
      <w:pPr>
        <w:pStyle w:val="ListParagraph"/>
        <w:ind w:left="340"/>
        <w:jc w:val="both"/>
        <w:rPr>
          <w:b/>
        </w:rPr>
      </w:pPr>
    </w:p>
    <w:p w14:paraId="257CA276" w14:textId="77777777" w:rsidR="008020A2" w:rsidRPr="00E41F82" w:rsidRDefault="008020A2" w:rsidP="008020A2">
      <w:pPr>
        <w:rPr>
          <w:b/>
          <w:bCs/>
        </w:rPr>
      </w:pPr>
      <w:r w:rsidRPr="00E41F82">
        <w:rPr>
          <w:b/>
          <w:bCs/>
        </w:rPr>
        <w:t>The format for submitting the assignment is as follows:</w:t>
      </w:r>
    </w:p>
    <w:p w14:paraId="55144F17" w14:textId="77777777" w:rsidR="00E41F82" w:rsidRDefault="008020A2" w:rsidP="008020A2">
      <w:pPr>
        <w:pStyle w:val="ListParagraph"/>
        <w:numPr>
          <w:ilvl w:val="0"/>
          <w:numId w:val="6"/>
        </w:numPr>
        <w:spacing w:after="56"/>
      </w:pPr>
      <w:proofErr w:type="spellStart"/>
      <w:r>
        <w:rPr>
          <w:b/>
          <w:bCs/>
        </w:rPr>
        <w:t>e</w:t>
      </w:r>
      <w:r w:rsidRPr="00311AB5">
        <w:rPr>
          <w:b/>
          <w:bCs/>
        </w:rPr>
        <w:t>Conestoga</w:t>
      </w:r>
      <w:proofErr w:type="spellEnd"/>
      <w:r w:rsidRPr="00311AB5">
        <w:rPr>
          <w:b/>
          <w:bCs/>
        </w:rPr>
        <w:t xml:space="preserve"> Submission</w:t>
      </w:r>
      <w:r w:rsidRPr="00311AB5">
        <w:t xml:space="preserve">: </w:t>
      </w:r>
      <w:r w:rsidRPr="00597CB9">
        <w:rPr>
          <w:color w:val="C00000"/>
          <w:highlight w:val="black"/>
        </w:rPr>
        <w:t>A single compressed</w:t>
      </w:r>
      <w:r w:rsidRPr="001D3C5F">
        <w:rPr>
          <w:color w:val="C00000"/>
        </w:rPr>
        <w:t xml:space="preserve"> </w:t>
      </w:r>
      <w:r w:rsidRPr="00185386">
        <w:t>(.zip format) archive file containing the entire project folder for each of the programs (</w:t>
      </w:r>
      <w:r>
        <w:t xml:space="preserve">Part </w:t>
      </w:r>
      <w:r w:rsidRPr="00185386">
        <w:t xml:space="preserve">1 &amp; </w:t>
      </w:r>
      <w:r>
        <w:t xml:space="preserve">Part </w:t>
      </w:r>
      <w:r w:rsidRPr="00185386">
        <w:t xml:space="preserve">2) submitted to </w:t>
      </w:r>
      <w:proofErr w:type="spellStart"/>
      <w:r w:rsidRPr="00185386">
        <w:t>eConestoga</w:t>
      </w:r>
      <w:proofErr w:type="spellEnd"/>
      <w:r w:rsidRPr="00185386">
        <w:t>.</w:t>
      </w:r>
    </w:p>
    <w:p w14:paraId="2885DF26" w14:textId="79C75788" w:rsidR="00311AB5" w:rsidRPr="008020A2" w:rsidRDefault="00E41F82" w:rsidP="008020A2">
      <w:pPr>
        <w:pStyle w:val="ListParagraph"/>
        <w:numPr>
          <w:ilvl w:val="0"/>
          <w:numId w:val="6"/>
        </w:numPr>
        <w:spacing w:after="56"/>
      </w:pPr>
      <w:r w:rsidRPr="001D3C5F">
        <w:rPr>
          <w:b/>
          <w:bCs/>
          <w:color w:val="C00000"/>
        </w:rPr>
        <w:t xml:space="preserve">Both </w:t>
      </w:r>
      <w:r w:rsidRPr="001D3C5F">
        <w:rPr>
          <w:color w:val="C00000"/>
        </w:rPr>
        <w:t>exe files.</w:t>
      </w:r>
      <w:r w:rsidR="008020A2">
        <w:br/>
      </w:r>
    </w:p>
    <w:sectPr w:rsidR="00311AB5" w:rsidRPr="00802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452"/>
    <w:multiLevelType w:val="hybridMultilevel"/>
    <w:tmpl w:val="0DCA6DA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D1A49DC"/>
    <w:multiLevelType w:val="hybridMultilevel"/>
    <w:tmpl w:val="BF3C08DC"/>
    <w:lvl w:ilvl="0" w:tplc="229AE61C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E6AC150E">
      <w:start w:val="1"/>
      <w:numFmt w:val="lowerLetter"/>
      <w:lvlText w:val="%2."/>
      <w:lvlJc w:val="left"/>
      <w:pPr>
        <w:ind w:left="1080" w:hanging="432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C2EF1"/>
    <w:multiLevelType w:val="hybridMultilevel"/>
    <w:tmpl w:val="049E8422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24C41FFD"/>
    <w:multiLevelType w:val="hybridMultilevel"/>
    <w:tmpl w:val="DB865EBE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A19724C"/>
    <w:multiLevelType w:val="hybridMultilevel"/>
    <w:tmpl w:val="7F509A9E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4EB11F39"/>
    <w:multiLevelType w:val="hybridMultilevel"/>
    <w:tmpl w:val="17601588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55756"/>
    <w:multiLevelType w:val="hybridMultilevel"/>
    <w:tmpl w:val="88AA6DD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zE0MjcxNzQ2MDJQ0lEKTi0uzszPAykwrwUAI2LNXCwAAAA="/>
  </w:docVars>
  <w:rsids>
    <w:rsidRoot w:val="00B921E9"/>
    <w:rsid w:val="00090FD1"/>
    <w:rsid w:val="000A343F"/>
    <w:rsid w:val="000D763E"/>
    <w:rsid w:val="000F277C"/>
    <w:rsid w:val="0012739E"/>
    <w:rsid w:val="00165EE3"/>
    <w:rsid w:val="001733BD"/>
    <w:rsid w:val="00175767"/>
    <w:rsid w:val="00185386"/>
    <w:rsid w:val="001D3C5F"/>
    <w:rsid w:val="001E5F32"/>
    <w:rsid w:val="00232D83"/>
    <w:rsid w:val="00252572"/>
    <w:rsid w:val="002A072D"/>
    <w:rsid w:val="002B3DBF"/>
    <w:rsid w:val="002C4A20"/>
    <w:rsid w:val="00311AB5"/>
    <w:rsid w:val="00355089"/>
    <w:rsid w:val="003747BD"/>
    <w:rsid w:val="003E12BC"/>
    <w:rsid w:val="00410CC2"/>
    <w:rsid w:val="00421ACE"/>
    <w:rsid w:val="004A1B8A"/>
    <w:rsid w:val="004D08A7"/>
    <w:rsid w:val="004E1291"/>
    <w:rsid w:val="005223BC"/>
    <w:rsid w:val="005473CC"/>
    <w:rsid w:val="005652D8"/>
    <w:rsid w:val="005773FF"/>
    <w:rsid w:val="00597CB9"/>
    <w:rsid w:val="005A28E3"/>
    <w:rsid w:val="00625EF2"/>
    <w:rsid w:val="00630BE2"/>
    <w:rsid w:val="00661F6E"/>
    <w:rsid w:val="006A1FCC"/>
    <w:rsid w:val="006C5277"/>
    <w:rsid w:val="006C5BA6"/>
    <w:rsid w:val="006F4983"/>
    <w:rsid w:val="00731CCE"/>
    <w:rsid w:val="00755210"/>
    <w:rsid w:val="007936CB"/>
    <w:rsid w:val="007B2F3A"/>
    <w:rsid w:val="008020A2"/>
    <w:rsid w:val="00804FB4"/>
    <w:rsid w:val="0081158E"/>
    <w:rsid w:val="008439D3"/>
    <w:rsid w:val="00861632"/>
    <w:rsid w:val="0093292A"/>
    <w:rsid w:val="00944332"/>
    <w:rsid w:val="009B0D17"/>
    <w:rsid w:val="009E4676"/>
    <w:rsid w:val="00A3557C"/>
    <w:rsid w:val="00A53E7D"/>
    <w:rsid w:val="00B921E9"/>
    <w:rsid w:val="00C254F3"/>
    <w:rsid w:val="00C36DAA"/>
    <w:rsid w:val="00C40B04"/>
    <w:rsid w:val="00D34FCF"/>
    <w:rsid w:val="00DD1F80"/>
    <w:rsid w:val="00DE2B1B"/>
    <w:rsid w:val="00E41F82"/>
    <w:rsid w:val="00E47D52"/>
    <w:rsid w:val="00EA68CD"/>
    <w:rsid w:val="00F23A58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F918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baek kwangjin</cp:lastModifiedBy>
  <cp:revision>17</cp:revision>
  <cp:lastPrinted>2016-09-12T03:11:00Z</cp:lastPrinted>
  <dcterms:created xsi:type="dcterms:W3CDTF">2020-10-01T16:48:00Z</dcterms:created>
  <dcterms:modified xsi:type="dcterms:W3CDTF">2020-10-12T04:38:00Z</dcterms:modified>
</cp:coreProperties>
</file>