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0"/>
      </w:tblGrid>
      <w:tr w:rsidR="00877A3A" w:rsidRPr="00877A3A" w:rsidTr="00877A3A">
        <w:trPr>
          <w:trHeight w:val="1216"/>
          <w:jc w:val="center"/>
        </w:trPr>
        <w:tc>
          <w:tcPr>
            <w:tcW w:w="70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48"/>
                <w:szCs w:val="48"/>
              </w:rPr>
              <w:t>논문 작성 계획서(연구계획서)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44"/>
                <w:szCs w:val="44"/>
              </w:rPr>
              <w:t>Plan of the Thesis</w:t>
            </w:r>
          </w:p>
        </w:tc>
      </w:tr>
    </w:tbl>
    <w:p w:rsidR="00877A3A" w:rsidRPr="00877A3A" w:rsidRDefault="00877A3A" w:rsidP="00877A3A">
      <w:pPr>
        <w:wordWrap/>
        <w:snapToGrid w:val="0"/>
        <w:spacing w:after="0" w:line="360" w:lineRule="auto"/>
        <w:jc w:val="center"/>
        <w:textAlignment w:val="baseline"/>
        <w:rPr>
          <w:rFonts w:ascii="한양신명조" w:eastAsia="한양신명조" w:hAnsi="굴림" w:cs="굴림"/>
          <w:color w:val="000000"/>
          <w:kern w:val="0"/>
          <w:szCs w:val="20"/>
        </w:rPr>
      </w:pPr>
    </w:p>
    <w:p w:rsidR="00877A3A" w:rsidRPr="00877A3A" w:rsidRDefault="00877A3A" w:rsidP="00877A3A">
      <w:pPr>
        <w:snapToGrid w:val="0"/>
        <w:spacing w:after="0" w:line="36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877A3A">
        <w:rPr>
          <w:rFonts w:ascii="휴먼명조" w:eastAsia="휴먼명조" w:hAnsi="굴림" w:cs="굴림" w:hint="eastAsia"/>
          <w:color w:val="000000"/>
          <w:kern w:val="0"/>
          <w:sz w:val="22"/>
        </w:rPr>
        <w:t>202</w:t>
      </w:r>
      <w:r w:rsidR="002B5E1A">
        <w:rPr>
          <w:rFonts w:ascii="휴먼명조" w:eastAsia="휴먼명조" w:hAnsi="굴림" w:cs="굴림"/>
          <w:color w:val="000000"/>
          <w:kern w:val="0"/>
          <w:sz w:val="22"/>
        </w:rPr>
        <w:t>6</w:t>
      </w:r>
      <w:r w:rsidRPr="00877A3A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년도(Academic Year) </w:t>
      </w:r>
      <w:r w:rsidR="001223AF">
        <w:rPr>
          <w:rFonts w:ascii="휴먼명조" w:eastAsia="휴먼명조" w:hAnsi="굴림" w:cs="굴림"/>
          <w:color w:val="000000"/>
          <w:kern w:val="0"/>
          <w:sz w:val="22"/>
        </w:rPr>
        <w:t>2</w:t>
      </w:r>
      <w:bookmarkStart w:id="0" w:name="_GoBack"/>
      <w:bookmarkEnd w:id="0"/>
      <w:r w:rsidRPr="00877A3A">
        <w:rPr>
          <w:rFonts w:ascii="휴먼명조" w:eastAsia="휴먼명조" w:hAnsi="굴림" w:cs="굴림" w:hint="eastAsia"/>
          <w:color w:val="000000"/>
          <w:kern w:val="0"/>
          <w:sz w:val="22"/>
        </w:rPr>
        <w:t>학기(Semester)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733"/>
        <w:gridCol w:w="1651"/>
        <w:gridCol w:w="2837"/>
      </w:tblGrid>
      <w:tr w:rsidR="00877A3A" w:rsidRPr="00877A3A" w:rsidTr="00877A3A">
        <w:trPr>
          <w:trHeight w:val="880"/>
        </w:trPr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학 과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Department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hAnsi="휴먼명조" w:eastAsia="휴먼명조"/>
                <w:b w:val="0"/>
                <w:sz w:val="24"/>
              </w:rPr>
              <w:t>데이터사이언스융합학과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과 정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Course</w:t>
            </w:r>
          </w:p>
        </w:tc>
        <w:tc>
          <w:tcPr>
            <w:tcW w:w="3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hAnsi="휴먼명조" w:eastAsia="휴먼명조"/>
                <w:b w:val="0"/>
                <w:sz w:val="22"/>
              </w:rPr>
              <w:t>(과정 기재 필요)</w:t>
            </w:r>
          </w:p>
        </w:tc>
      </w:tr>
      <w:tr w:rsidR="00877A3A" w:rsidRPr="00877A3A" w:rsidTr="00877A3A">
        <w:trPr>
          <w:trHeight w:val="880"/>
        </w:trPr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학 번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Student No.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hAnsi="휴먼명조" w:eastAsia="휴먼명조"/>
                <w:b w:val="0"/>
                <w:sz w:val="24"/>
              </w:rPr>
              <w:t>2025711356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성 명</w:t>
            </w:r>
          </w:p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Name</w:t>
            </w:r>
          </w:p>
        </w:tc>
        <w:tc>
          <w:tcPr>
            <w:tcW w:w="3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hAnsi="휴먼명조" w:eastAsia="휴먼명조"/>
                <w:b w:val="0"/>
                <w:sz w:val="24"/>
              </w:rPr>
              <w:t>유진</w:t>
            </w:r>
          </w:p>
        </w:tc>
      </w:tr>
      <w:tr w:rsidR="00877A3A" w:rsidRPr="00877A3A" w:rsidTr="00877A3A">
        <w:trPr>
          <w:trHeight w:val="826"/>
        </w:trPr>
        <w:tc>
          <w:tcPr>
            <w:tcW w:w="481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지도교수</w:t>
            </w:r>
          </w:p>
        </w:tc>
        <w:tc>
          <w:tcPr>
            <w:tcW w:w="481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77A3A" w:rsidRPr="00877A3A" w:rsidRDefault="00877A3A" w:rsidP="00877A3A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- 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학과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휴먼명조" w:hAnsi="휴먼명조" w:eastAsia="휴먼명조"/>
                <w:b w:val="0"/>
                <w:sz w:val="22"/>
              </w:rPr>
              <w:t>(지도교수 학과 기재 필요)</w:t>
            </w:r>
          </w:p>
          <w:p w:rsidR="00877A3A" w:rsidRPr="00877A3A" w:rsidRDefault="00877A3A" w:rsidP="00877A3A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- 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성명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휴먼명조" w:hAnsi="휴먼명조" w:eastAsia="휴먼명조"/>
                <w:b w:val="0"/>
                <w:sz w:val="22"/>
              </w:rPr>
              <w:t>(지도교수 성함 기재 필요)</w:t>
            </w:r>
          </w:p>
        </w:tc>
      </w:tr>
      <w:tr w:rsidR="00877A3A" w:rsidRPr="00877A3A" w:rsidTr="00877A3A">
        <w:trPr>
          <w:trHeight w:val="1335"/>
        </w:trPr>
        <w:tc>
          <w:tcPr>
            <w:tcW w:w="9638" w:type="dxa"/>
            <w:gridSpan w:val="4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77A3A" w:rsidRPr="00877A3A" w:rsidRDefault="00877A3A" w:rsidP="00877A3A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제목(Title of the Thesis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</w:p>
          <w:p>
            <w:r>
              <w:rPr>
                <w:rFonts w:ascii="휴먼명조" w:hAnsi="휴먼명조" w:eastAsia="휴먼명조"/>
                <w:b/>
                <w:sz w:val="26"/>
              </w:rPr>
              <w:t>사고에서 텍스트로: RAG 지식충돌 환경에서의 추론-답변 불일치 진단</w:t>
            </w:r>
          </w:p>
          <w:p>
            <w:r>
              <w:rPr>
                <w:rFonts w:ascii="휴먼명조" w:hAnsi="휴먼명조" w:eastAsia="휴먼명조"/>
                <w:b w:val="0"/>
                <w:sz w:val="22"/>
              </w:rPr>
              <w:t>(Lost in Translation from Thought to Text: Investigating Reasoning-Answer Inconsistency in RAG Conflicts)</w:t>
            </w:r>
          </w:p>
        </w:tc>
      </w:tr>
      <w:tr w:rsidR="00877A3A" w:rsidRPr="00877A3A" w:rsidTr="00877A3A">
        <w:trPr>
          <w:trHeight w:val="2244"/>
        </w:trPr>
        <w:tc>
          <w:tcPr>
            <w:tcW w:w="9638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77A3A" w:rsidRPr="00877A3A" w:rsidRDefault="00877A3A" w:rsidP="00877A3A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목적(Purpose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</w:p>
          <w:p>
            <w:r>
              <w:rPr>
                <w:rFonts w:ascii="휴먼명조" w:hAnsi="휴먼명조" w:eastAsia="휴먼명조"/>
                <w:b w:val="0"/>
                <w:sz w:val="24"/>
              </w:rPr>
              <w:t>검색증강생성(RAG)에서 검색 문서 간 충돌이 발생하면, 추론 모델(Reasoning LLM)은 내부 사고 과정(&lt;think&gt;)에서는 올바른 결론에 도달하고도 최종 답변에는 이를 반영하지 못하는 추론-답변 불일치(Reasoning-Answer Inconsistency)를 보일 수 있다. 본 연구는 이 현상을 (1) 자기일관성 지표로 정량 진단하고, (2) 충돌 대조군으로 그 현상이 충돌 상황에 고유한 것인지 검증하며, (3) 인과 개입 실험으로 사고와 답변 간 실제 인과관계를 규명하는 것을 목적으로 한다.</w:t>
            </w:r>
          </w:p>
        </w:tc>
      </w:tr>
      <w:tr w:rsidR="00877A3A" w:rsidRPr="00877A3A" w:rsidTr="00877A3A">
        <w:trPr>
          <w:trHeight w:val="4207"/>
        </w:trPr>
        <w:tc>
          <w:tcPr>
            <w:tcW w:w="96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77A3A" w:rsidRPr="00877A3A" w:rsidRDefault="00877A3A" w:rsidP="00877A3A">
            <w:pPr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주요내용 및 연구방법(Main Contents &amp; Study of Methods</w:t>
            </w:r>
            <w:proofErr w:type="gramStart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 :</w:t>
            </w:r>
            <w:proofErr w:type="gramEnd"/>
            <w:r w:rsidRPr="00877A3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</w:p>
          <w:p>
            <w:r>
              <w:rPr>
                <w:rFonts w:ascii="휴먼명조" w:hAnsi="휴먼명조" w:eastAsia="휴먼명조"/>
                <w:b w:val="0"/>
                <w:sz w:val="23"/>
              </w:rPr>
              <w:t>① 데이터셋: 실제 웹검색 기반 충돌 벤치마크 DRAGged(458건)·다중문서 벤치마크 RAMDocs(500건) 활용</w:t>
            </w:r>
          </w:p>
          <w:p>
            <w:r>
              <w:rPr>
                <w:rFonts w:ascii="휴먼명조" w:hAnsi="휴먼명조" w:eastAsia="휴먼명조"/>
                <w:b w:val="0"/>
                <w:sz w:val="23"/>
              </w:rPr>
              <w:t>② 진단 프로토콜: 사고과정을 인지→판정→표출 3단계로 라벨링, 추론-답변 불일치율(AIR)·암묵적 도약률(Shortcut) 등으로 병목 지점 정량화</w:t>
            </w:r>
          </w:p>
          <w:p>
            <w:r>
              <w:rPr>
                <w:rFonts w:ascii="휴먼명조" w:hAnsi="휴먼명조" w:eastAsia="휴먼명조"/>
                <w:b w:val="0"/>
                <w:sz w:val="23"/>
              </w:rPr>
              <w:t>③ 실험: 완화기법 해부, truncation·resampling 등 인과개입을 통한 사고-답변 인과관계 검증, 경량 처방(AIR-Gate), 충돌 고유성 대조군 분석</w:t>
            </w:r>
          </w:p>
          <w:p>
            <w:r>
              <w:rPr>
                <w:rFonts w:ascii="휴먼명조" w:hAnsi="휴먼명조" w:eastAsia="휴먼명조"/>
                <w:b w:val="0"/>
                <w:sz w:val="23"/>
              </w:rPr>
              <w:t>④ 대상 모델: Qwen3.6-27B · Olmo-3.1-32B-Think · gpt-oss-20b (오픈소스 추론모델 3개 계열)</w:t>
            </w:r>
          </w:p>
        </w:tc>
      </w:tr>
    </w:tbl>
    <w:p w:rsidR="00E42083" w:rsidRDefault="00E42083" w:rsidP="00877A3A"/>
    <w:sectPr w:rsidR="00E420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C6D"/>
    <w:rsid w:val="001223AF"/>
    <w:rsid w:val="001422DB"/>
    <w:rsid w:val="001F5DE9"/>
    <w:rsid w:val="002B5E1A"/>
    <w:rsid w:val="00492A43"/>
    <w:rsid w:val="007C1D9F"/>
    <w:rsid w:val="00827F14"/>
    <w:rsid w:val="00877A3A"/>
    <w:rsid w:val="008A0D08"/>
    <w:rsid w:val="00BD37B7"/>
    <w:rsid w:val="00CE581A"/>
    <w:rsid w:val="00D46118"/>
    <w:rsid w:val="00E42083"/>
    <w:rsid w:val="00F7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D59E"/>
  <w15:chartTrackingRefBased/>
  <w15:docId w15:val="{23F04BBA-00DD-4E84-8023-21D85E1A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77C6D"/>
    <w:pPr>
      <w:snapToGrid w:val="0"/>
      <w:spacing w:after="0" w:line="360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5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hyounsung</dc:creator>
  <cp:keywords/>
  <dc:description/>
  <cp:lastModifiedBy>skku</cp:lastModifiedBy>
  <cp:revision>13</cp:revision>
  <dcterms:created xsi:type="dcterms:W3CDTF">2020-01-27T23:47:00Z</dcterms:created>
  <dcterms:modified xsi:type="dcterms:W3CDTF">2026-07-02T07:48:00Z</dcterms:modified>
</cp:coreProperties>
</file>