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517A" w14:textId="77777777" w:rsidR="00142EC9" w:rsidRDefault="00142EC9">
      <w:pPr>
        <w:jc w:val="center"/>
      </w:pPr>
    </w:p>
    <w:p w14:paraId="734DA1D0" w14:textId="77777777" w:rsidR="00142EC9" w:rsidRDefault="00142EC9">
      <w:pPr>
        <w:jc w:val="center"/>
      </w:pPr>
    </w:p>
    <w:p w14:paraId="0445A95E" w14:textId="77777777" w:rsidR="00142EC9" w:rsidRDefault="00000000">
      <w:pPr>
        <w:spacing w:after="240"/>
        <w:jc w:val="center"/>
      </w:pPr>
      <w:r>
        <w:rPr>
          <w:rFonts w:ascii="標楷體" w:eastAsia="標楷體" w:hAnsi="標楷體"/>
          <w:sz w:val="44"/>
        </w:rPr>
        <w:t>FN_EXAM 專案</w:t>
      </w:r>
    </w:p>
    <w:p w14:paraId="7F7F37E9" w14:textId="77777777" w:rsidR="00142EC9" w:rsidRDefault="00000000">
      <w:pPr>
        <w:spacing w:after="240"/>
        <w:jc w:val="center"/>
      </w:pPr>
      <w:r>
        <w:rPr>
          <w:rFonts w:ascii="標楷體" w:eastAsia="標楷體" w:hAnsi="標楷體"/>
          <w:sz w:val="44"/>
        </w:rPr>
        <w:t>升國中數理資優班考題系統建置案</w:t>
      </w:r>
    </w:p>
    <w:p w14:paraId="4E90F1C3" w14:textId="77777777" w:rsidR="00142EC9" w:rsidRDefault="00142EC9">
      <w:pPr>
        <w:jc w:val="center"/>
      </w:pPr>
    </w:p>
    <w:p w14:paraId="29979318" w14:textId="77777777" w:rsidR="00142EC9" w:rsidRDefault="00000000">
      <w:pPr>
        <w:spacing w:after="240"/>
        <w:jc w:val="center"/>
      </w:pPr>
      <w:r>
        <w:rPr>
          <w:rFonts w:ascii="標楷體" w:eastAsia="標楷體" w:hAnsi="標楷體"/>
          <w:sz w:val="44"/>
        </w:rPr>
        <w:t>軟體需求規格書</w:t>
      </w:r>
    </w:p>
    <w:p w14:paraId="36F2BD9C" w14:textId="77777777" w:rsidR="00142EC9" w:rsidRDefault="00142EC9">
      <w:pPr>
        <w:jc w:val="center"/>
      </w:pPr>
    </w:p>
    <w:p w14:paraId="1960E4DD" w14:textId="77777777" w:rsidR="00142EC9" w:rsidRDefault="00142EC9">
      <w:pPr>
        <w:jc w:val="center"/>
      </w:pPr>
    </w:p>
    <w:p w14:paraId="3538A7EF" w14:textId="77777777" w:rsidR="00142EC9" w:rsidRDefault="00142EC9">
      <w:pPr>
        <w:jc w:val="center"/>
      </w:pPr>
    </w:p>
    <w:p w14:paraId="598F57C3" w14:textId="77777777" w:rsidR="00142EC9" w:rsidRDefault="00142EC9">
      <w:pPr>
        <w:jc w:val="center"/>
      </w:pPr>
    </w:p>
    <w:p w14:paraId="6B26A8CE" w14:textId="77777777" w:rsidR="00142EC9" w:rsidRDefault="00142EC9">
      <w:pPr>
        <w:jc w:val="center"/>
      </w:pPr>
    </w:p>
    <w:p w14:paraId="4526E64A" w14:textId="77777777" w:rsidR="00142EC9" w:rsidRDefault="00142EC9">
      <w:pPr>
        <w:jc w:val="center"/>
      </w:pPr>
    </w:p>
    <w:p w14:paraId="005D7DAD" w14:textId="77777777" w:rsidR="00142EC9" w:rsidRDefault="00142EC9">
      <w:pPr>
        <w:jc w:val="center"/>
      </w:pPr>
    </w:p>
    <w:p w14:paraId="1DAB12B1" w14:textId="77777777" w:rsidR="00142EC9" w:rsidRDefault="00142EC9">
      <w:pPr>
        <w:jc w:val="center"/>
      </w:pPr>
    </w:p>
    <w:p w14:paraId="46F8D6A9" w14:textId="77777777" w:rsidR="00142EC9" w:rsidRDefault="00142EC9">
      <w:pPr>
        <w:jc w:val="center"/>
      </w:pPr>
    </w:p>
    <w:p w14:paraId="534FE8C3" w14:textId="77777777" w:rsidR="00142EC9" w:rsidRDefault="00142EC9">
      <w:pPr>
        <w:jc w:val="center"/>
      </w:pPr>
    </w:p>
    <w:p w14:paraId="3BA152BD" w14:textId="77777777" w:rsidR="00142EC9" w:rsidRDefault="00142EC9">
      <w:pPr>
        <w:jc w:val="center"/>
      </w:pPr>
    </w:p>
    <w:p w14:paraId="36EFE498" w14:textId="77777777" w:rsidR="00142EC9" w:rsidRDefault="00000000">
      <w:pPr>
        <w:spacing w:after="120"/>
        <w:jc w:val="center"/>
      </w:pPr>
      <w:r>
        <w:rPr>
          <w:rFonts w:ascii="標楷體" w:eastAsia="標楷體" w:hAnsi="標楷體"/>
          <w:sz w:val="40"/>
        </w:rPr>
        <w:t>FN_EXAM 開發與品保聯合小組編撰</w:t>
      </w:r>
    </w:p>
    <w:p w14:paraId="2C215D15" w14:textId="77777777" w:rsidR="00142EC9" w:rsidRDefault="00000000">
      <w:pPr>
        <w:jc w:val="center"/>
      </w:pPr>
      <w:r>
        <w:rPr>
          <w:rFonts w:ascii="標楷體" w:eastAsia="標楷體" w:hAnsi="標楷體"/>
          <w:sz w:val="40"/>
        </w:rPr>
        <w:t>中華民國115年03月</w:t>
      </w:r>
    </w:p>
    <w:p w14:paraId="16FCBB82" w14:textId="77777777" w:rsidR="00142EC9" w:rsidRDefault="00142EC9">
      <w:pPr>
        <w:jc w:val="center"/>
      </w:pPr>
    </w:p>
    <w:p w14:paraId="78B22BA3" w14:textId="77777777" w:rsidR="00142EC9" w:rsidRDefault="00000000">
      <w:pPr>
        <w:jc w:val="center"/>
      </w:pPr>
      <w:r>
        <w:rPr>
          <w:rFonts w:ascii="標楷體" w:eastAsia="標楷體" w:hAnsi="標楷體"/>
          <w:sz w:val="36"/>
        </w:rPr>
        <w:t>目</w:t>
      </w:r>
      <w:r>
        <w:rPr>
          <w:rFonts w:ascii="標楷體" w:eastAsia="標楷體" w:hAnsi="標楷體"/>
          <w:sz w:val="36"/>
        </w:rPr>
        <w:tab/>
        <w:t>錄</w:t>
      </w:r>
    </w:p>
    <w:p w14:paraId="6640FC01" w14:textId="77777777" w:rsidR="00142EC9" w:rsidRDefault="00142EC9">
      <w:pPr>
        <w:jc w:val="center"/>
      </w:pPr>
    </w:p>
    <w:p w14:paraId="51CC27B4" w14:textId="0D19A430" w:rsidR="0096329E" w:rsidRDefault="00000000">
      <w:pPr>
        <w:pStyle w:val="1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r>
        <w:rPr>
          <w:rFonts w:ascii="標楷體" w:hAnsi="標楷體"/>
          <w:sz w:val="28"/>
        </w:rPr>
        <w:fldChar w:fldCharType="begin"/>
      </w:r>
      <w:r>
        <w:rPr>
          <w:rFonts w:ascii="標楷體" w:hAnsi="標楷體"/>
          <w:sz w:val="28"/>
        </w:rPr>
        <w:instrText>TOC \o "1-2" \h \z \u</w:instrText>
      </w:r>
      <w:r>
        <w:rPr>
          <w:rFonts w:ascii="標楷體" w:hAnsi="標楷體"/>
          <w:sz w:val="28"/>
        </w:rPr>
        <w:fldChar w:fldCharType="separate"/>
      </w:r>
      <w:hyperlink w:anchor="_Toc225166785" w:history="1">
        <w:r w:rsidR="0096329E" w:rsidRPr="000035F4">
          <w:rPr>
            <w:rStyle w:val="a9"/>
            <w:noProof/>
          </w:rPr>
          <w:t xml:space="preserve">1. </w:t>
        </w:r>
        <w:r w:rsidR="0096329E" w:rsidRPr="000035F4">
          <w:rPr>
            <w:rStyle w:val="a9"/>
            <w:rFonts w:hint="eastAsia"/>
            <w:noProof/>
          </w:rPr>
          <w:t>引言</w:t>
        </w:r>
        <w:r w:rsidR="0096329E" w:rsidRPr="000035F4">
          <w:rPr>
            <w:rStyle w:val="a9"/>
            <w:noProof/>
          </w:rPr>
          <w:t xml:space="preserve"> (Introduction)</w:t>
        </w:r>
        <w:r w:rsidR="0096329E">
          <w:rPr>
            <w:noProof/>
            <w:webHidden/>
          </w:rPr>
          <w:tab/>
        </w:r>
        <w:r w:rsidR="0096329E">
          <w:rPr>
            <w:noProof/>
            <w:webHidden/>
          </w:rPr>
          <w:fldChar w:fldCharType="begin"/>
        </w:r>
        <w:r w:rsidR="0096329E">
          <w:rPr>
            <w:noProof/>
            <w:webHidden/>
          </w:rPr>
          <w:instrText xml:space="preserve"> PAGEREF _Toc225166785 \h </w:instrText>
        </w:r>
        <w:r w:rsidR="0096329E">
          <w:rPr>
            <w:noProof/>
            <w:webHidden/>
          </w:rPr>
        </w:r>
        <w:r w:rsidR="0096329E">
          <w:rPr>
            <w:noProof/>
            <w:webHidden/>
          </w:rPr>
          <w:fldChar w:fldCharType="separate"/>
        </w:r>
        <w:r w:rsidR="0096329E">
          <w:rPr>
            <w:noProof/>
            <w:webHidden/>
          </w:rPr>
          <w:t>2</w:t>
        </w:r>
        <w:r w:rsidR="0096329E">
          <w:rPr>
            <w:noProof/>
            <w:webHidden/>
          </w:rPr>
          <w:fldChar w:fldCharType="end"/>
        </w:r>
      </w:hyperlink>
    </w:p>
    <w:p w14:paraId="201BFF6E" w14:textId="768BF0CB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786" w:history="1">
        <w:r w:rsidRPr="000035F4">
          <w:rPr>
            <w:rStyle w:val="a9"/>
            <w:noProof/>
          </w:rPr>
          <w:t xml:space="preserve">1.1 </w:t>
        </w:r>
        <w:r w:rsidRPr="000035F4">
          <w:rPr>
            <w:rStyle w:val="a9"/>
            <w:rFonts w:hint="eastAsia"/>
            <w:noProof/>
          </w:rPr>
          <w:t>文件目的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D22ED09" w14:textId="5C36D5A5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787" w:history="1">
        <w:r w:rsidRPr="000035F4">
          <w:rPr>
            <w:rStyle w:val="a9"/>
            <w:noProof/>
          </w:rPr>
          <w:t xml:space="preserve">1.2 </w:t>
        </w:r>
        <w:r w:rsidRPr="000035F4">
          <w:rPr>
            <w:rStyle w:val="a9"/>
            <w:rFonts w:hint="eastAsia"/>
            <w:noProof/>
          </w:rPr>
          <w:t>專案背景與範疇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EC5672" w14:textId="5CF0C049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788" w:history="1">
        <w:r w:rsidRPr="000035F4">
          <w:rPr>
            <w:rStyle w:val="a9"/>
            <w:noProof/>
          </w:rPr>
          <w:t xml:space="preserve">1.3 </w:t>
        </w:r>
        <w:r w:rsidRPr="000035F4">
          <w:rPr>
            <w:rStyle w:val="a9"/>
            <w:rFonts w:hint="eastAsia"/>
            <w:noProof/>
          </w:rPr>
          <w:t>定義與縮寫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BD4E12" w14:textId="75CBCBB0" w:rsidR="0096329E" w:rsidRDefault="0096329E">
      <w:pPr>
        <w:pStyle w:val="1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789" w:history="1">
        <w:r w:rsidRPr="000035F4">
          <w:rPr>
            <w:rStyle w:val="a9"/>
            <w:noProof/>
          </w:rPr>
          <w:t xml:space="preserve">2. </w:t>
        </w:r>
        <w:r w:rsidRPr="000035F4">
          <w:rPr>
            <w:rStyle w:val="a9"/>
            <w:rFonts w:hint="eastAsia"/>
            <w:noProof/>
          </w:rPr>
          <w:t>專案概述</w:t>
        </w:r>
        <w:r w:rsidRPr="000035F4">
          <w:rPr>
            <w:rStyle w:val="a9"/>
            <w:noProof/>
          </w:rPr>
          <w:t xml:space="preserve"> (Overall Description)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68EFB6" w14:textId="373C7CEE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790" w:history="1">
        <w:r w:rsidRPr="000035F4">
          <w:rPr>
            <w:rStyle w:val="a9"/>
            <w:noProof/>
          </w:rPr>
          <w:t xml:space="preserve">2.1 </w:t>
        </w:r>
        <w:r w:rsidRPr="000035F4">
          <w:rPr>
            <w:rStyle w:val="a9"/>
            <w:rFonts w:hint="eastAsia"/>
            <w:noProof/>
          </w:rPr>
          <w:t>產品觀點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C11DE3" w14:textId="37E6DC54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791" w:history="1">
        <w:r w:rsidRPr="000035F4">
          <w:rPr>
            <w:rStyle w:val="a9"/>
            <w:noProof/>
          </w:rPr>
          <w:t xml:space="preserve">2.2 </w:t>
        </w:r>
        <w:r w:rsidRPr="000035F4">
          <w:rPr>
            <w:rStyle w:val="a9"/>
            <w:rFonts w:hint="eastAsia"/>
            <w:noProof/>
          </w:rPr>
          <w:t>使用者特性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A48892" w14:textId="31C3CAF3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792" w:history="1">
        <w:r w:rsidRPr="000035F4">
          <w:rPr>
            <w:rStyle w:val="a9"/>
            <w:noProof/>
          </w:rPr>
          <w:t xml:space="preserve">2.3 </w:t>
        </w:r>
        <w:r w:rsidRPr="000035F4">
          <w:rPr>
            <w:rStyle w:val="a9"/>
            <w:rFonts w:hint="eastAsia"/>
            <w:noProof/>
          </w:rPr>
          <w:t>假設與相依性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183396" w14:textId="1DE5615D" w:rsidR="0096329E" w:rsidRDefault="0096329E">
      <w:pPr>
        <w:pStyle w:val="1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793" w:history="1">
        <w:r w:rsidRPr="000035F4">
          <w:rPr>
            <w:rStyle w:val="a9"/>
            <w:noProof/>
          </w:rPr>
          <w:t xml:space="preserve">3. </w:t>
        </w:r>
        <w:r w:rsidRPr="000035F4">
          <w:rPr>
            <w:rStyle w:val="a9"/>
            <w:rFonts w:hint="eastAsia"/>
            <w:noProof/>
          </w:rPr>
          <w:t>系統架構</w:t>
        </w:r>
        <w:r w:rsidRPr="000035F4">
          <w:rPr>
            <w:rStyle w:val="a9"/>
            <w:noProof/>
          </w:rPr>
          <w:t xml:space="preserve"> (System Architecture)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7FE693" w14:textId="1802A3A5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794" w:history="1">
        <w:r w:rsidRPr="000035F4">
          <w:rPr>
            <w:rStyle w:val="a9"/>
            <w:noProof/>
          </w:rPr>
          <w:t xml:space="preserve">3.1 </w:t>
        </w:r>
        <w:r w:rsidRPr="000035F4">
          <w:rPr>
            <w:rStyle w:val="a9"/>
            <w:rFonts w:hint="eastAsia"/>
            <w:noProof/>
          </w:rPr>
          <w:t>系統架構設計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BD4A3A" w14:textId="712C78F1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795" w:history="1">
        <w:r w:rsidRPr="000035F4">
          <w:rPr>
            <w:rStyle w:val="a9"/>
            <w:noProof/>
          </w:rPr>
          <w:t xml:space="preserve">3.2 </w:t>
        </w:r>
        <w:r w:rsidRPr="000035F4">
          <w:rPr>
            <w:rStyle w:val="a9"/>
            <w:rFonts w:hint="eastAsia"/>
            <w:noProof/>
          </w:rPr>
          <w:t>系統介面整合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D56F14" w14:textId="7F195B8C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796" w:history="1">
        <w:r w:rsidRPr="000035F4">
          <w:rPr>
            <w:rStyle w:val="a9"/>
            <w:noProof/>
          </w:rPr>
          <w:t xml:space="preserve">3.3 </w:t>
        </w:r>
        <w:r w:rsidRPr="000035F4">
          <w:rPr>
            <w:rStyle w:val="a9"/>
            <w:rFonts w:hint="eastAsia"/>
            <w:noProof/>
          </w:rPr>
          <w:t>安全性架構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135490" w14:textId="6B7E6596" w:rsidR="0096329E" w:rsidRDefault="0096329E">
      <w:pPr>
        <w:pStyle w:val="1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797" w:history="1">
        <w:r w:rsidRPr="000035F4">
          <w:rPr>
            <w:rStyle w:val="a9"/>
            <w:noProof/>
          </w:rPr>
          <w:t xml:space="preserve">4. </w:t>
        </w:r>
        <w:r w:rsidRPr="000035F4">
          <w:rPr>
            <w:rStyle w:val="a9"/>
            <w:rFonts w:hint="eastAsia"/>
            <w:noProof/>
          </w:rPr>
          <w:t>功能需求</w:t>
        </w:r>
        <w:r w:rsidRPr="000035F4">
          <w:rPr>
            <w:rStyle w:val="a9"/>
            <w:noProof/>
          </w:rPr>
          <w:t xml:space="preserve"> (Functional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A013B9" w14:textId="4B3D5146" w:rsidR="0096329E" w:rsidRDefault="0096329E">
      <w:pPr>
        <w:pStyle w:val="1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798" w:history="1">
        <w:r w:rsidRPr="000035F4">
          <w:rPr>
            <w:rStyle w:val="a9"/>
            <w:noProof/>
          </w:rPr>
          <w:t xml:space="preserve">5. </w:t>
        </w:r>
        <w:r w:rsidRPr="000035F4">
          <w:rPr>
            <w:rStyle w:val="a9"/>
            <w:rFonts w:hint="eastAsia"/>
            <w:noProof/>
          </w:rPr>
          <w:t>非功能需求</w:t>
        </w:r>
        <w:r w:rsidRPr="000035F4">
          <w:rPr>
            <w:rStyle w:val="a9"/>
            <w:noProof/>
          </w:rPr>
          <w:t xml:space="preserve"> (Non-functional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2159E6" w14:textId="2F36EAB5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799" w:history="1">
        <w:r w:rsidRPr="000035F4">
          <w:rPr>
            <w:rStyle w:val="a9"/>
            <w:noProof/>
          </w:rPr>
          <w:t xml:space="preserve">5.1 </w:t>
        </w:r>
        <w:r w:rsidRPr="000035F4">
          <w:rPr>
            <w:rStyle w:val="a9"/>
            <w:rFonts w:hint="eastAsia"/>
            <w:noProof/>
          </w:rPr>
          <w:t>效能需求</w:t>
        </w:r>
        <w:r w:rsidRPr="000035F4">
          <w:rPr>
            <w:rStyle w:val="a9"/>
            <w:noProof/>
          </w:rPr>
          <w:t xml:space="preserve"> (Performance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82C784" w14:textId="1823230D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800" w:history="1">
        <w:r w:rsidRPr="000035F4">
          <w:rPr>
            <w:rStyle w:val="a9"/>
            <w:noProof/>
          </w:rPr>
          <w:t xml:space="preserve">5.2 </w:t>
        </w:r>
        <w:r w:rsidRPr="000035F4">
          <w:rPr>
            <w:rStyle w:val="a9"/>
            <w:rFonts w:hint="eastAsia"/>
            <w:noProof/>
          </w:rPr>
          <w:t>安全性需求</w:t>
        </w:r>
        <w:r w:rsidRPr="000035F4">
          <w:rPr>
            <w:rStyle w:val="a9"/>
            <w:noProof/>
          </w:rPr>
          <w:t xml:space="preserve"> (Security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2CC934" w14:textId="209D1AFD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801" w:history="1">
        <w:r w:rsidRPr="000035F4">
          <w:rPr>
            <w:rStyle w:val="a9"/>
            <w:noProof/>
          </w:rPr>
          <w:t xml:space="preserve">5.3 </w:t>
        </w:r>
        <w:r w:rsidRPr="000035F4">
          <w:rPr>
            <w:rStyle w:val="a9"/>
            <w:rFonts w:hint="eastAsia"/>
            <w:noProof/>
          </w:rPr>
          <w:t>可靠度與可用性</w:t>
        </w:r>
        <w:r w:rsidRPr="000035F4">
          <w:rPr>
            <w:rStyle w:val="a9"/>
            <w:noProof/>
          </w:rPr>
          <w:t xml:space="preserve"> (Reliability &amp; Availability)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2F96DA" w14:textId="02939E60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802" w:history="1">
        <w:r w:rsidRPr="000035F4">
          <w:rPr>
            <w:rStyle w:val="a9"/>
            <w:noProof/>
          </w:rPr>
          <w:t xml:space="preserve">5.4 </w:t>
        </w:r>
        <w:r w:rsidRPr="000035F4">
          <w:rPr>
            <w:rStyle w:val="a9"/>
            <w:rFonts w:hint="eastAsia"/>
            <w:noProof/>
          </w:rPr>
          <w:t>可維護性與交付文件</w:t>
        </w:r>
        <w:r w:rsidRPr="000035F4">
          <w:rPr>
            <w:rStyle w:val="a9"/>
            <w:noProof/>
          </w:rPr>
          <w:t xml:space="preserve"> (Maintainability &amp; Documentation)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BADD32" w14:textId="5C5ADF06" w:rsidR="0096329E" w:rsidRDefault="0096329E">
      <w:pPr>
        <w:pStyle w:val="1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803" w:history="1">
        <w:r w:rsidRPr="000035F4">
          <w:rPr>
            <w:rStyle w:val="a9"/>
            <w:noProof/>
          </w:rPr>
          <w:t xml:space="preserve">6. </w:t>
        </w:r>
        <w:r w:rsidRPr="000035F4">
          <w:rPr>
            <w:rStyle w:val="a9"/>
            <w:rFonts w:hint="eastAsia"/>
            <w:noProof/>
          </w:rPr>
          <w:t>其他需求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C4A341" w14:textId="77290A39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804" w:history="1">
        <w:r w:rsidRPr="000035F4">
          <w:rPr>
            <w:rStyle w:val="a9"/>
            <w:noProof/>
          </w:rPr>
          <w:t xml:space="preserve">6.1 </w:t>
        </w:r>
        <w:r w:rsidRPr="000035F4">
          <w:rPr>
            <w:rStyle w:val="a9"/>
            <w:rFonts w:hint="eastAsia"/>
            <w:noProof/>
          </w:rPr>
          <w:t>需求追溯與變更控制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B7B129" w14:textId="753F4238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805" w:history="1">
        <w:r w:rsidRPr="000035F4">
          <w:rPr>
            <w:rStyle w:val="a9"/>
            <w:noProof/>
          </w:rPr>
          <w:t xml:space="preserve">6.2 </w:t>
        </w:r>
        <w:r w:rsidRPr="000035F4">
          <w:rPr>
            <w:rStyle w:val="a9"/>
            <w:rFonts w:hint="eastAsia"/>
            <w:noProof/>
          </w:rPr>
          <w:t>資料治理與完整性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141C61" w14:textId="1B529E94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806" w:history="1">
        <w:r w:rsidRPr="000035F4">
          <w:rPr>
            <w:rStyle w:val="a9"/>
            <w:noProof/>
          </w:rPr>
          <w:t xml:space="preserve">6.3 </w:t>
        </w:r>
        <w:r w:rsidRPr="000035F4">
          <w:rPr>
            <w:rStyle w:val="a9"/>
            <w:rFonts w:hint="eastAsia"/>
            <w:noProof/>
          </w:rPr>
          <w:t>驗證與驗收準則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918EB3" w14:textId="7CA85948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807" w:history="1">
        <w:r w:rsidRPr="000035F4">
          <w:rPr>
            <w:rStyle w:val="a9"/>
            <w:noProof/>
          </w:rPr>
          <w:t xml:space="preserve">6.4 </w:t>
        </w:r>
        <w:r w:rsidRPr="000035F4">
          <w:rPr>
            <w:rStyle w:val="a9"/>
            <w:rFonts w:hint="eastAsia"/>
            <w:noProof/>
          </w:rPr>
          <w:t>教育訓練與知識移轉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1C6495" w14:textId="0AC647CC" w:rsidR="0096329E" w:rsidRDefault="0096329E">
      <w:pPr>
        <w:pStyle w:val="1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808" w:history="1">
        <w:r w:rsidRPr="000035F4">
          <w:rPr>
            <w:rStyle w:val="a9"/>
            <w:noProof/>
          </w:rPr>
          <w:t xml:space="preserve">7. </w:t>
        </w:r>
        <w:r w:rsidRPr="000035F4">
          <w:rPr>
            <w:rStyle w:val="a9"/>
            <w:rFonts w:hint="eastAsia"/>
            <w:noProof/>
          </w:rPr>
          <w:t>系統架構圖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4B9632" w14:textId="37743931" w:rsidR="0096329E" w:rsidRDefault="0096329E">
      <w:pPr>
        <w:pStyle w:val="1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809" w:history="1">
        <w:r w:rsidRPr="000035F4">
          <w:rPr>
            <w:rStyle w:val="a9"/>
            <w:noProof/>
          </w:rPr>
          <w:t xml:space="preserve">8. </w:t>
        </w:r>
        <w:r w:rsidRPr="000035F4">
          <w:rPr>
            <w:rStyle w:val="a9"/>
            <w:rFonts w:hint="eastAsia"/>
            <w:noProof/>
          </w:rPr>
          <w:t>附件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CDF5D9" w14:textId="4D53D310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810" w:history="1">
        <w:r w:rsidRPr="000035F4">
          <w:rPr>
            <w:rStyle w:val="a9"/>
            <w:noProof/>
          </w:rPr>
          <w:t xml:space="preserve">8.1 </w:t>
        </w:r>
        <w:r w:rsidRPr="000035F4">
          <w:rPr>
            <w:rStyle w:val="a9"/>
            <w:rFonts w:hint="eastAsia"/>
            <w:noProof/>
          </w:rPr>
          <w:t>需求訪談紀錄與原始憑證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5D5F13" w14:textId="3C02D663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811" w:history="1">
        <w:r w:rsidRPr="000035F4">
          <w:rPr>
            <w:rStyle w:val="a9"/>
            <w:noProof/>
          </w:rPr>
          <w:t xml:space="preserve">8.2 </w:t>
        </w:r>
        <w:r w:rsidRPr="000035F4">
          <w:rPr>
            <w:rStyle w:val="a9"/>
            <w:rFonts w:hint="eastAsia"/>
            <w:noProof/>
          </w:rPr>
          <w:t>需求追溯矩陣與變更控制紀錄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151C30" w14:textId="7074E91E" w:rsidR="0096329E" w:rsidRDefault="0096329E">
      <w:pPr>
        <w:pStyle w:val="21"/>
        <w:tabs>
          <w:tab w:val="right" w:leader="dot" w:pos="8296"/>
        </w:tabs>
        <w:rPr>
          <w:rFonts w:eastAsiaTheme="minorEastAsia"/>
          <w:noProof/>
          <w:szCs w:val="24"/>
          <w14:ligatures w14:val="standardContextual"/>
        </w:rPr>
      </w:pPr>
      <w:hyperlink w:anchor="_Toc225166812" w:history="1">
        <w:r w:rsidRPr="000035F4">
          <w:rPr>
            <w:rStyle w:val="a9"/>
            <w:noProof/>
          </w:rPr>
          <w:t xml:space="preserve">8.3 </w:t>
        </w:r>
        <w:r w:rsidRPr="000035F4">
          <w:rPr>
            <w:rStyle w:val="a9"/>
            <w:rFonts w:hint="eastAsia"/>
            <w:noProof/>
          </w:rPr>
          <w:t>測試與資安驗證證據清單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10B2DD" w14:textId="68E757CB" w:rsidR="00142EC9" w:rsidRDefault="00000000">
      <w:r>
        <w:rPr>
          <w:rFonts w:ascii="標楷體" w:eastAsia="標楷體" w:hAnsi="標楷體"/>
          <w:sz w:val="28"/>
        </w:rPr>
        <w:fldChar w:fldCharType="end"/>
      </w:r>
    </w:p>
    <w:p w14:paraId="29AAB5D5" w14:textId="77777777" w:rsidR="00142EC9" w:rsidRDefault="00142EC9"/>
    <w:p w14:paraId="150E7549" w14:textId="77777777" w:rsidR="00142EC9" w:rsidRDefault="00000000">
      <w:pPr>
        <w:pStyle w:val="1"/>
      </w:pPr>
      <w:bookmarkStart w:id="0" w:name="_Toc225166785"/>
      <w:r>
        <w:t>1. 引言 (Introduction)</w:t>
      </w:r>
      <w:bookmarkEnd w:id="0"/>
    </w:p>
    <w:p w14:paraId="66B6413E" w14:textId="77777777" w:rsidR="00142EC9" w:rsidRDefault="00000000">
      <w:pPr>
        <w:pStyle w:val="2"/>
      </w:pPr>
      <w:bookmarkStart w:id="1" w:name="_Toc225166786"/>
      <w:r>
        <w:t>1.1 文件目的</w:t>
      </w:r>
      <w:bookmarkEnd w:id="1"/>
    </w:p>
    <w:p w14:paraId="78F1CB8D" w14:textId="77777777" w:rsidR="00142EC9" w:rsidRDefault="00000000">
      <w:pPr>
        <w:pStyle w:val="Web"/>
      </w:pPr>
      <w:r>
        <w:t>本軟體需求規格書（Software Requirements Specification, SRS）旨在完整定義 FN_EXAM「</w:t>
      </w:r>
      <w:proofErr w:type="gramStart"/>
      <w:r>
        <w:t>線上考題</w:t>
      </w:r>
      <w:proofErr w:type="gramEnd"/>
      <w:r>
        <w:t>與評量系統」之業務流程、功能需求、非功能需求、資料完整性要求與驗收標準。文件目的在於提供專案利害關係人、系統分析師、開發工程師、測試工程師與維運人員一致且可追溯之需求基準，確保系統建置成果可支援題庫管理、試卷管理、學生作答、評分分析與後續持續改善。</w:t>
      </w:r>
    </w:p>
    <w:p w14:paraId="6F1ACCDE" w14:textId="77777777" w:rsidR="00142EC9" w:rsidRDefault="00000000">
      <w:pPr>
        <w:pStyle w:val="Web"/>
      </w:pPr>
      <w:r>
        <w:t>本文件亦作為後續系統設計、程式設計、測試驗證、使用者驗收與變更管理之共同依據，並配合專案品質管理要求，確保需求具備明確性、可驗證性、一致性與可維護性。</w:t>
      </w:r>
    </w:p>
    <w:p w14:paraId="7232492C" w14:textId="77777777" w:rsidR="00142EC9" w:rsidRDefault="00000000">
      <w:pPr>
        <w:pStyle w:val="2"/>
      </w:pPr>
      <w:bookmarkStart w:id="2" w:name="_Toc225166787"/>
      <w:r>
        <w:lastRenderedPageBreak/>
        <w:t>1.2 專案背景與範疇</w:t>
      </w:r>
      <w:bookmarkEnd w:id="2"/>
    </w:p>
    <w:p w14:paraId="0E2E05D0" w14:textId="77777777" w:rsidR="00142EC9" w:rsidRDefault="00000000">
      <w:pPr>
        <w:pStyle w:val="Web"/>
      </w:pPr>
      <w:r>
        <w:t>FN_EXAM 專案目標為提供國中與相關年級</w:t>
      </w:r>
      <w:proofErr w:type="gramStart"/>
      <w:r>
        <w:t>之線上測驗</w:t>
      </w:r>
      <w:proofErr w:type="gramEnd"/>
      <w:r>
        <w:t>平台，支持教學單位快速建立題庫、發布試卷、蒐集學生作答資料並產出成績分析。現行作業痛點包含出題</w:t>
      </w:r>
      <w:proofErr w:type="gramStart"/>
      <w:r>
        <w:t>與建卷流程</w:t>
      </w:r>
      <w:proofErr w:type="gramEnd"/>
      <w:r>
        <w:t>分散、作答紀錄追溯困難、人工批改效率不足及資料一致性風險。專案透過單一平台整合作業流程，降低人工作業成本，提升教學決策效率。</w:t>
      </w:r>
    </w:p>
    <w:p w14:paraId="16A1B489" w14:textId="77777777" w:rsidR="00142EC9" w:rsidRDefault="00000000">
      <w:pPr>
        <w:pStyle w:val="Web"/>
      </w:pPr>
      <w:r>
        <w:t>本專案範疇涵蓋管理端與學生端 Web 應用、資料庫管理與遷移機制、題目與試卷生命週期管理、評分與分析機制、AI 輔助出題能力、媒體上傳功能，以及與身份驗證與授權相關之安全控制。範疇不包含跨校多租戶隔離、金流系統整合及跨</w:t>
      </w:r>
      <w:proofErr w:type="gramStart"/>
      <w:r>
        <w:t>區容災</w:t>
      </w:r>
      <w:proofErr w:type="gramEnd"/>
      <w:r>
        <w:t>平台建置。</w:t>
      </w:r>
    </w:p>
    <w:p w14:paraId="5497B98B" w14:textId="77777777" w:rsidR="00142EC9" w:rsidRDefault="00000000">
      <w:pPr>
        <w:pStyle w:val="2"/>
      </w:pPr>
      <w:bookmarkStart w:id="3" w:name="_Toc225166788"/>
      <w:r>
        <w:t>1.3 定義與縮寫</w:t>
      </w:r>
      <w:bookmarkEnd w:id="3"/>
    </w:p>
    <w:p w14:paraId="5BB5F82A" w14:textId="77777777" w:rsidR="00142EC9" w:rsidRDefault="00000000">
      <w:r>
        <w:t>SRS</w:t>
      </w:r>
      <w:r>
        <w:t>（</w:t>
      </w:r>
      <w:r>
        <w:t>Software Requirements Specification</w:t>
      </w:r>
      <w:r>
        <w:t>）：軟體需求規格書。</w:t>
      </w:r>
    </w:p>
    <w:p w14:paraId="6EFE47F5" w14:textId="77777777" w:rsidR="00142EC9" w:rsidRDefault="00000000">
      <w:r>
        <w:t>SA</w:t>
      </w:r>
      <w:r>
        <w:t>（</w:t>
      </w:r>
      <w:r>
        <w:t>System Analyst</w:t>
      </w:r>
      <w:r>
        <w:t>）：系統分析師，負責需求分析與規格維護。</w:t>
      </w:r>
    </w:p>
    <w:p w14:paraId="2C1B8701" w14:textId="77777777" w:rsidR="00142EC9" w:rsidRDefault="00000000">
      <w:r>
        <w:t>PM</w:t>
      </w:r>
      <w:r>
        <w:t>（</w:t>
      </w:r>
      <w:r>
        <w:t>Project Manager</w:t>
      </w:r>
      <w:r>
        <w:t>）：專案經理，負責進度、風險與變更治理。</w:t>
      </w:r>
    </w:p>
    <w:p w14:paraId="3716F4BA" w14:textId="77777777" w:rsidR="00142EC9" w:rsidRDefault="00000000">
      <w:r>
        <w:t>QA</w:t>
      </w:r>
      <w:r>
        <w:t>（</w:t>
      </w:r>
      <w:r>
        <w:t>Quality Assurance</w:t>
      </w:r>
      <w:r>
        <w:t>）：品質保證與測試角色。</w:t>
      </w:r>
    </w:p>
    <w:p w14:paraId="06B7425D" w14:textId="77777777" w:rsidR="00142EC9" w:rsidRDefault="00000000">
      <w:r>
        <w:t>RTM</w:t>
      </w:r>
      <w:r>
        <w:t>（</w:t>
      </w:r>
      <w:r>
        <w:t>Requirement Traceability Matrix</w:t>
      </w:r>
      <w:r>
        <w:t>）：需求追溯矩陣。</w:t>
      </w:r>
    </w:p>
    <w:p w14:paraId="3F79A581" w14:textId="77777777" w:rsidR="00142EC9" w:rsidRDefault="00000000">
      <w:r>
        <w:t>CCB</w:t>
      </w:r>
      <w:r>
        <w:t>（</w:t>
      </w:r>
      <w:r>
        <w:t>Change Control Board</w:t>
      </w:r>
      <w:r>
        <w:t>）：變更控制委員會。</w:t>
      </w:r>
    </w:p>
    <w:p w14:paraId="38CF16C9" w14:textId="77777777" w:rsidR="00142EC9" w:rsidRDefault="00000000">
      <w:r>
        <w:t>Ownership</w:t>
      </w:r>
      <w:r>
        <w:t>：以學生帳號主鍵（</w:t>
      </w:r>
      <w:proofErr w:type="spellStart"/>
      <w:r>
        <w:t>student_account_id</w:t>
      </w:r>
      <w:proofErr w:type="spellEnd"/>
      <w:r>
        <w:t>）綁</w:t>
      </w:r>
      <w:proofErr w:type="gramStart"/>
      <w:r>
        <w:t>定作</w:t>
      </w:r>
      <w:proofErr w:type="gramEnd"/>
      <w:r>
        <w:t>答資料之歸屬模型。</w:t>
      </w:r>
    </w:p>
    <w:p w14:paraId="7BA9FD73" w14:textId="77777777" w:rsidR="00142EC9" w:rsidRDefault="00000000">
      <w:r>
        <w:t>Lookup Token</w:t>
      </w:r>
      <w:r>
        <w:t>：作答結果查詢憑證。</w:t>
      </w:r>
    </w:p>
    <w:p w14:paraId="436D1C37" w14:textId="77777777" w:rsidR="00142EC9" w:rsidRDefault="00000000">
      <w:r>
        <w:t>RWD</w:t>
      </w:r>
      <w:r>
        <w:t>（</w:t>
      </w:r>
      <w:r>
        <w:t>Responsive Web Design</w:t>
      </w:r>
      <w:r>
        <w:t>）：響應式網頁設計。</w:t>
      </w:r>
    </w:p>
    <w:p w14:paraId="4BE03223" w14:textId="77777777" w:rsidR="00142EC9" w:rsidRDefault="00000000">
      <w:r>
        <w:t>API</w:t>
      </w:r>
      <w:r>
        <w:t>（</w:t>
      </w:r>
      <w:r>
        <w:t>Application Programming Interface</w:t>
      </w:r>
      <w:r>
        <w:t>）：應用程式介面。</w:t>
      </w:r>
    </w:p>
    <w:p w14:paraId="72F03F7B" w14:textId="77777777" w:rsidR="00142EC9" w:rsidRDefault="00000000">
      <w:pPr>
        <w:pStyle w:val="1"/>
      </w:pPr>
      <w:bookmarkStart w:id="4" w:name="_Toc225166789"/>
      <w:r>
        <w:t>2. 專案概述 (Overall Description)</w:t>
      </w:r>
      <w:bookmarkEnd w:id="4"/>
    </w:p>
    <w:p w14:paraId="05C03890" w14:textId="77777777" w:rsidR="00142EC9" w:rsidRDefault="00000000">
      <w:pPr>
        <w:pStyle w:val="2"/>
      </w:pPr>
      <w:bookmarkStart w:id="5" w:name="_Toc225166790"/>
      <w:r>
        <w:t>2.1 產品觀點</w:t>
      </w:r>
      <w:bookmarkEnd w:id="5"/>
    </w:p>
    <w:p w14:paraId="3A46AEED" w14:textId="77777777" w:rsidR="00142EC9" w:rsidRDefault="00000000">
      <w:pPr>
        <w:pStyle w:val="Web"/>
      </w:pPr>
      <w:r>
        <w:t>本系統</w:t>
      </w:r>
      <w:proofErr w:type="gramStart"/>
      <w:r>
        <w:t>採</w:t>
      </w:r>
      <w:proofErr w:type="gramEnd"/>
      <w:r>
        <w:t xml:space="preserve"> Web-based 單一服務架構，提供管理端與學生端兩類使用情境。管理端聚焦題庫與試卷治理、批改與分析；學生端</w:t>
      </w:r>
      <w:proofErr w:type="gramStart"/>
      <w:r>
        <w:t>聚焦選卷</w:t>
      </w:r>
      <w:proofErr w:type="gramEnd"/>
      <w:r>
        <w:t>、作答、交卷與成績檢視。系統核心能力在於「同一資料來源、多角色可控存取」：管理端可完整維護題目與答案，</w:t>
      </w:r>
      <w:proofErr w:type="gramStart"/>
      <w:r>
        <w:t>學生端僅能</w:t>
      </w:r>
      <w:proofErr w:type="gramEnd"/>
      <w:r>
        <w:t>取得安全投影欄位，以避免考題正解外</w:t>
      </w:r>
      <w:proofErr w:type="gramStart"/>
      <w:r>
        <w:t>洩</w:t>
      </w:r>
      <w:proofErr w:type="gramEnd"/>
      <w:r>
        <w:t>。</w:t>
      </w:r>
    </w:p>
    <w:p w14:paraId="44B17FEE" w14:textId="77777777" w:rsidR="00142EC9" w:rsidRDefault="00000000">
      <w:pPr>
        <w:pStyle w:val="Web"/>
      </w:pPr>
      <w:r>
        <w:lastRenderedPageBreak/>
        <w:t>產品設計強調作答資料的可追溯性與一致性。所有作答與進度</w:t>
      </w:r>
      <w:proofErr w:type="gramStart"/>
      <w:r>
        <w:t>資料均綁定</w:t>
      </w:r>
      <w:proofErr w:type="gramEnd"/>
      <w:r>
        <w:t>學生帳號 ownership，並透過資料庫層級之 FK/NOT NULL/CHECK 約束強化資料品質。此設計可降低匿名或舊資料造成的權限繞過風險，並提升後續統計分析可靠度。</w:t>
      </w:r>
    </w:p>
    <w:p w14:paraId="6885B263" w14:textId="77777777" w:rsidR="00142EC9" w:rsidRDefault="00000000">
      <w:pPr>
        <w:pStyle w:val="2"/>
      </w:pPr>
      <w:bookmarkStart w:id="6" w:name="_Toc225166791"/>
      <w:r>
        <w:t>2.2 使用者特性</w:t>
      </w:r>
      <w:bookmarkEnd w:id="6"/>
    </w:p>
    <w:p w14:paraId="6C197380" w14:textId="77777777" w:rsidR="00142EC9" w:rsidRDefault="00000000">
      <w:pPr>
        <w:pStyle w:val="Web"/>
      </w:pPr>
      <w:r>
        <w:t>本系統主要使用者可分為三類。第一類為學生使用者，主要需求為快速登入、穩定作答、進度保存、成績查詢與個人化推薦。介面需直覺、回應快速，並提供明確錯誤訊息，避免中斷作答。</w:t>
      </w:r>
    </w:p>
    <w:p w14:paraId="2770F927" w14:textId="77777777" w:rsidR="00142EC9" w:rsidRDefault="00000000">
      <w:pPr>
        <w:pStyle w:val="Web"/>
      </w:pPr>
      <w:r>
        <w:t>第二類為教師與管理者，主要需求為題庫管理、試卷發布、批改與統計分析。此類使用者重視資料正確性、查詢篩選效率、匯出能力與審核流程完整性。</w:t>
      </w:r>
    </w:p>
    <w:p w14:paraId="34130631" w14:textId="77777777" w:rsidR="00142EC9" w:rsidRDefault="00000000">
      <w:pPr>
        <w:pStyle w:val="Web"/>
      </w:pPr>
      <w:r>
        <w:t>第三類為維運與品保人員，主要需求為部署、備份與還原、版本控管、缺陷追蹤與稽核證據管理。系統需具備可觀測性與可維護性，以支援持續交付與營運穩定。</w:t>
      </w:r>
    </w:p>
    <w:p w14:paraId="58E1420B" w14:textId="77777777" w:rsidR="00142EC9" w:rsidRDefault="00000000">
      <w:pPr>
        <w:pStyle w:val="2"/>
      </w:pPr>
      <w:bookmarkStart w:id="7" w:name="_Toc225166792"/>
      <w:r>
        <w:t>2.3 假設與相依性</w:t>
      </w:r>
      <w:bookmarkEnd w:id="7"/>
    </w:p>
    <w:p w14:paraId="54AF7B55" w14:textId="77777777" w:rsidR="00142EC9" w:rsidRDefault="00000000">
      <w:r>
        <w:t>系統部署環境具備穩定網路與可用之</w:t>
      </w:r>
      <w:r>
        <w:t xml:space="preserve"> Node.js </w:t>
      </w:r>
      <w:r>
        <w:t>執行環境。</w:t>
      </w:r>
    </w:p>
    <w:p w14:paraId="6B1B55D3" w14:textId="77777777" w:rsidR="00142EC9" w:rsidRDefault="00000000">
      <w:r>
        <w:t>資料庫使用</w:t>
      </w:r>
      <w:r>
        <w:t xml:space="preserve"> SQLite</w:t>
      </w:r>
      <w:r>
        <w:t>，並可於發布前執行備份與還原演練。</w:t>
      </w:r>
    </w:p>
    <w:p w14:paraId="12B879B7" w14:textId="77777777" w:rsidR="00142EC9" w:rsidRDefault="00000000">
      <w:r>
        <w:t>若啟用</w:t>
      </w:r>
      <w:r>
        <w:t xml:space="preserve"> AI </w:t>
      </w:r>
      <w:r>
        <w:t>功能，需提供可用之外部</w:t>
      </w:r>
      <w:r>
        <w:t xml:space="preserve"> API </w:t>
      </w:r>
      <w:r>
        <w:t>金</w:t>
      </w:r>
      <w:proofErr w:type="gramStart"/>
      <w:r>
        <w:t>鑰</w:t>
      </w:r>
      <w:proofErr w:type="gramEnd"/>
      <w:r>
        <w:t>與連線條件。</w:t>
      </w:r>
    </w:p>
    <w:p w14:paraId="4A2210E9" w14:textId="77777777" w:rsidR="00142EC9" w:rsidRDefault="00000000">
      <w:r>
        <w:t>利害關係人可於需求審查、驗收與變更評估期間提供必要決策。</w:t>
      </w:r>
    </w:p>
    <w:p w14:paraId="17EF93AA" w14:textId="77777777" w:rsidR="00142EC9" w:rsidRDefault="00000000">
      <w:r>
        <w:t>涉及法規或校務規範之調整時，需求需透過正式變更流程更新。</w:t>
      </w:r>
    </w:p>
    <w:p w14:paraId="5D008C24" w14:textId="77777777" w:rsidR="00142EC9" w:rsidRDefault="00000000">
      <w:pPr>
        <w:pStyle w:val="1"/>
      </w:pPr>
      <w:bookmarkStart w:id="8" w:name="_Toc225166793"/>
      <w:r>
        <w:t>3. 系統架構 (System Architecture)</w:t>
      </w:r>
      <w:bookmarkEnd w:id="8"/>
    </w:p>
    <w:p w14:paraId="790D216F" w14:textId="77777777" w:rsidR="00142EC9" w:rsidRDefault="00000000">
      <w:pPr>
        <w:pStyle w:val="2"/>
      </w:pPr>
      <w:bookmarkStart w:id="9" w:name="_Toc225166794"/>
      <w:r>
        <w:t>3.1 系統架構設計</w:t>
      </w:r>
      <w:bookmarkEnd w:id="9"/>
    </w:p>
    <w:p w14:paraId="07C88FCC" w14:textId="77777777" w:rsidR="00142EC9" w:rsidRDefault="00000000">
      <w:pPr>
        <w:pStyle w:val="Web"/>
      </w:pPr>
      <w:r>
        <w:t>系統</w:t>
      </w:r>
      <w:proofErr w:type="gramStart"/>
      <w:r>
        <w:t>採</w:t>
      </w:r>
      <w:proofErr w:type="gramEnd"/>
      <w:r>
        <w:t>三層邏輯分工：展示層（`public/` 前端頁面）、應用層</w:t>
      </w:r>
      <w:proofErr w:type="gramStart"/>
      <w:r>
        <w:t>（</w:t>
      </w:r>
      <w:proofErr w:type="gramEnd"/>
      <w:r>
        <w:t>`server.js` 路由與業務邏輯</w:t>
      </w:r>
      <w:proofErr w:type="gramStart"/>
      <w:r>
        <w:t>）</w:t>
      </w:r>
      <w:proofErr w:type="gramEnd"/>
      <w:r>
        <w:t>及資料層</w:t>
      </w:r>
      <w:proofErr w:type="gramStart"/>
      <w:r>
        <w:t>（</w:t>
      </w:r>
      <w:proofErr w:type="gramEnd"/>
      <w:r>
        <w:t>`database.js` schema、migration 與索引管理</w:t>
      </w:r>
      <w:proofErr w:type="gramStart"/>
      <w:r>
        <w:t>）</w:t>
      </w:r>
      <w:proofErr w:type="gramEnd"/>
      <w:r>
        <w:t>。此架構可明確分離前端互動、授權規則與資料一致性控制，降低功能擴充時的耦合度。</w:t>
      </w:r>
    </w:p>
    <w:p w14:paraId="34412AF3" w14:textId="77777777" w:rsidR="00142EC9" w:rsidRDefault="00000000">
      <w:pPr>
        <w:pStyle w:val="Web"/>
      </w:pPr>
      <w:r>
        <w:t>核心資料實體包含 students、</w:t>
      </w:r>
      <w:proofErr w:type="spellStart"/>
      <w:r>
        <w:t>student_sessions</w:t>
      </w:r>
      <w:proofErr w:type="spellEnd"/>
      <w:r>
        <w:t>、questions、exams、</w:t>
      </w:r>
      <w:proofErr w:type="spellStart"/>
      <w:r>
        <w:t>exam_questions</w:t>
      </w:r>
      <w:proofErr w:type="spellEnd"/>
      <w:r>
        <w:t xml:space="preserve">、submissions 與 </w:t>
      </w:r>
      <w:proofErr w:type="spellStart"/>
      <w:r>
        <w:t>answer_details</w:t>
      </w:r>
      <w:proofErr w:type="spellEnd"/>
      <w:r>
        <w:t>。作答流程</w:t>
      </w:r>
      <w:proofErr w:type="gramStart"/>
      <w:r>
        <w:t>採</w:t>
      </w:r>
      <w:proofErr w:type="gramEnd"/>
      <w:r>
        <w:t>交易化寫入，確保提交與明細一致；題目統計欄位於提交時同步更新，支援分析與推薦功能。</w:t>
      </w:r>
    </w:p>
    <w:p w14:paraId="43197BB4" w14:textId="77777777" w:rsidR="00142EC9" w:rsidRDefault="00000000">
      <w:pPr>
        <w:pStyle w:val="2"/>
      </w:pPr>
      <w:bookmarkStart w:id="10" w:name="_Toc225166795"/>
      <w:r>
        <w:lastRenderedPageBreak/>
        <w:t>3.2 系統介面整合</w:t>
      </w:r>
      <w:bookmarkEnd w:id="10"/>
    </w:p>
    <w:p w14:paraId="43AB708C" w14:textId="77777777" w:rsidR="00142EC9" w:rsidRDefault="00000000">
      <w:pPr>
        <w:pStyle w:val="Web"/>
      </w:pPr>
      <w:r>
        <w:t>系統提供 RESTful API 供前端呼叫，區分管理端 API 與學生端 API。管理端 API 需管理者會話授權；學生端敏感 API 需學生會話與帳號 ownership 雙重驗證。對外整合介面包含 AI 供應商 API（OpenAI/Gemini/Claude），用於題目生成與語文題型輔助。</w:t>
      </w:r>
    </w:p>
    <w:p w14:paraId="230981A1" w14:textId="77777777" w:rsidR="00142EC9" w:rsidRDefault="00000000">
      <w:pPr>
        <w:pStyle w:val="Web"/>
      </w:pPr>
      <w:r>
        <w:t>為維持前後端一致性，系統統一定義學生可見欄位集合（安全投影），並</w:t>
      </w:r>
      <w:proofErr w:type="gramStart"/>
      <w:r>
        <w:t>在取題與</w:t>
      </w:r>
      <w:proofErr w:type="gramEnd"/>
      <w:r>
        <w:t>推薦流程重複使用，以避免不同路由出現資料暴露落差。</w:t>
      </w:r>
    </w:p>
    <w:p w14:paraId="3EBEBE00" w14:textId="77777777" w:rsidR="00142EC9" w:rsidRDefault="00000000">
      <w:pPr>
        <w:pStyle w:val="2"/>
      </w:pPr>
      <w:bookmarkStart w:id="11" w:name="_Toc225166796"/>
      <w:r>
        <w:t>3.3 安全性架構</w:t>
      </w:r>
      <w:bookmarkEnd w:id="11"/>
    </w:p>
    <w:p w14:paraId="368BEEE7" w14:textId="77777777" w:rsidR="00142EC9" w:rsidRDefault="00000000">
      <w:pPr>
        <w:pStyle w:val="Web"/>
      </w:pPr>
      <w:r>
        <w:t>安全控制</w:t>
      </w:r>
      <w:proofErr w:type="gramStart"/>
      <w:r>
        <w:t>採</w:t>
      </w:r>
      <w:proofErr w:type="gramEnd"/>
      <w:r>
        <w:t xml:space="preserve">「認證、授權、限制、稽核」四層策略。認證層以 session token 管理登入狀態；授權層透過 </w:t>
      </w:r>
      <w:proofErr w:type="spellStart"/>
      <w:r>
        <w:t>requireAdmin</w:t>
      </w:r>
      <w:proofErr w:type="spellEnd"/>
      <w:r>
        <w:t>/</w:t>
      </w:r>
      <w:proofErr w:type="spellStart"/>
      <w:r>
        <w:t>requireStudent</w:t>
      </w:r>
      <w:proofErr w:type="spellEnd"/>
      <w:r>
        <w:t>/</w:t>
      </w:r>
      <w:proofErr w:type="spellStart"/>
      <w:r>
        <w:t>requireStudentAccount</w:t>
      </w:r>
      <w:proofErr w:type="spellEnd"/>
      <w:r>
        <w:t xml:space="preserve"> 確保角色與 ownership；限制層以全域 API limiter 與登入專用雙 limiter 抑制濫用；資料層則以 FK/NOT NULL/CHECK 保障資料完整性。</w:t>
      </w:r>
    </w:p>
    <w:p w14:paraId="3158D2C9" w14:textId="77777777" w:rsidR="00142EC9" w:rsidRDefault="00000000">
      <w:pPr>
        <w:pStyle w:val="Web"/>
      </w:pPr>
      <w:r>
        <w:t>檔案上傳流程</w:t>
      </w:r>
      <w:proofErr w:type="gramStart"/>
      <w:r>
        <w:t>採</w:t>
      </w:r>
      <w:proofErr w:type="gramEnd"/>
      <w:r>
        <w:t>白名單型態檢核（MIME 與副檔名）、檔案大小限制與失敗即</w:t>
      </w:r>
      <w:proofErr w:type="gramStart"/>
      <w:r>
        <w:t>刪</w:t>
      </w:r>
      <w:proofErr w:type="gramEnd"/>
      <w:r>
        <w:t>檔策略，避免無效或越權檔案殘留。對</w:t>
      </w:r>
      <w:proofErr w:type="gramStart"/>
      <w:r>
        <w:t>查詢碼型</w:t>
      </w:r>
      <w:proofErr w:type="gramEnd"/>
      <w:r>
        <w:t xml:space="preserve"> API，系統以 token 控制資料讀取範圍，並建議持續強化速率限制與審計追蹤。</w:t>
      </w:r>
    </w:p>
    <w:p w14:paraId="379B2BB5" w14:textId="77777777" w:rsidR="00142EC9" w:rsidRDefault="00000000">
      <w:pPr>
        <w:pStyle w:val="1"/>
      </w:pPr>
      <w:bookmarkStart w:id="12" w:name="_Toc225166797"/>
      <w:r>
        <w:t>4. 功能需求 (Functional Requirements)</w:t>
      </w:r>
      <w:bookmarkEnd w:id="12"/>
    </w:p>
    <w:p w14:paraId="56E88B8E" w14:textId="77777777" w:rsidR="00142EC9" w:rsidRDefault="00000000">
      <w:pPr>
        <w:pStyle w:val="3"/>
      </w:pPr>
      <w:r>
        <w:t>4.1 身分認證與帳號管理模組</w:t>
      </w:r>
    </w:p>
    <w:p w14:paraId="323EA765" w14:textId="77777777" w:rsidR="00142EC9" w:rsidRDefault="00000000">
      <w:pPr>
        <w:pStyle w:val="4"/>
      </w:pPr>
      <w:r>
        <w:t>4.1.1 統一登入入口</w:t>
      </w:r>
    </w:p>
    <w:p w14:paraId="28A89B3E" w14:textId="77777777" w:rsidR="00142EC9" w:rsidRDefault="00000000">
      <w:pPr>
        <w:pStyle w:val="Web"/>
      </w:pPr>
      <w:r>
        <w:t>系統應提供管理者與學生登入入口，於登入成功後建立對應 session，並依角色導向相應首頁。登入失敗時須回傳一致且</w:t>
      </w:r>
      <w:proofErr w:type="gramStart"/>
      <w:r>
        <w:t>不</w:t>
      </w:r>
      <w:proofErr w:type="gramEnd"/>
      <w:r>
        <w:t>洩漏內部實作細節之錯誤訊息。</w:t>
      </w:r>
    </w:p>
    <w:p w14:paraId="67587349" w14:textId="77777777" w:rsidR="00142EC9" w:rsidRDefault="00000000">
      <w:pPr>
        <w:pStyle w:val="4"/>
      </w:pPr>
      <w:r>
        <w:t>4.1.2 管理者帳號維護</w:t>
      </w:r>
    </w:p>
    <w:p w14:paraId="474BA896" w14:textId="77777777" w:rsidR="00142EC9" w:rsidRDefault="00000000">
      <w:pPr>
        <w:pStyle w:val="Web"/>
      </w:pPr>
      <w:r>
        <w:t>系統應支援管理者帳號建立、停用與角色維護，並限制僅授權管理者可執行帳號管理操作。</w:t>
      </w:r>
    </w:p>
    <w:p w14:paraId="3C8F6001" w14:textId="77777777" w:rsidR="00142EC9" w:rsidRDefault="00000000">
      <w:pPr>
        <w:pStyle w:val="4"/>
      </w:pPr>
      <w:r>
        <w:t>4.1.3 學生帳號維護</w:t>
      </w:r>
    </w:p>
    <w:p w14:paraId="6362D436" w14:textId="77777777" w:rsidR="00142EC9" w:rsidRDefault="00000000">
      <w:pPr>
        <w:pStyle w:val="Web"/>
      </w:pPr>
      <w:r>
        <w:lastRenderedPageBreak/>
        <w:t>系統應支援學生帳號新增、</w:t>
      </w:r>
      <w:proofErr w:type="gramStart"/>
      <w:r>
        <w:t>啟停用</w:t>
      </w:r>
      <w:proofErr w:type="gramEnd"/>
      <w:r>
        <w:t xml:space="preserve">與基本資料維護，並保留 </w:t>
      </w:r>
      <w:proofErr w:type="spellStart"/>
      <w:r>
        <w:t>student_id</w:t>
      </w:r>
      <w:proofErr w:type="spellEnd"/>
      <w:r>
        <w:t xml:space="preserve"> 唯一性約束以避免身份混淆。</w:t>
      </w:r>
    </w:p>
    <w:p w14:paraId="61741141" w14:textId="77777777" w:rsidR="00142EC9" w:rsidRDefault="00000000">
      <w:pPr>
        <w:pStyle w:val="4"/>
      </w:pPr>
      <w:r>
        <w:t>4.1.4 會話管理與登出</w:t>
      </w:r>
    </w:p>
    <w:p w14:paraId="3CC6CB32" w14:textId="77777777" w:rsidR="00142EC9" w:rsidRDefault="00000000">
      <w:pPr>
        <w:pStyle w:val="Web"/>
      </w:pPr>
      <w:r>
        <w:t>系統應提供管理端與學生端登出機制，並於會話過期時拒絕受保護 API 存取。</w:t>
      </w:r>
    </w:p>
    <w:p w14:paraId="316E1C2D" w14:textId="77777777" w:rsidR="00142EC9" w:rsidRDefault="00000000">
      <w:pPr>
        <w:pStyle w:val="4"/>
      </w:pPr>
      <w:r>
        <w:t>4.1.5 登入速率限制</w:t>
      </w:r>
    </w:p>
    <w:p w14:paraId="683BAA1C" w14:textId="77777777" w:rsidR="00142EC9" w:rsidRDefault="00000000">
      <w:pPr>
        <w:pStyle w:val="Web"/>
      </w:pPr>
      <w:r>
        <w:t>系統應提供登入專用雙層速率限制（IP 維度與 IP+帳號維度），以降低暴力破解風險。</w:t>
      </w:r>
    </w:p>
    <w:p w14:paraId="53F9E41D" w14:textId="77777777" w:rsidR="00142EC9" w:rsidRDefault="00000000">
      <w:pPr>
        <w:pStyle w:val="3"/>
      </w:pPr>
      <w:r>
        <w:t>4.2 題庫管理模組</w:t>
      </w:r>
    </w:p>
    <w:p w14:paraId="34B1149D" w14:textId="77777777" w:rsidR="00142EC9" w:rsidRDefault="00000000">
      <w:pPr>
        <w:pStyle w:val="4"/>
      </w:pPr>
      <w:r>
        <w:t>4.2.1 題目建立與編修</w:t>
      </w:r>
    </w:p>
    <w:p w14:paraId="087089FB" w14:textId="77777777" w:rsidR="00142EC9" w:rsidRDefault="00000000">
      <w:pPr>
        <w:pStyle w:val="Web"/>
      </w:pPr>
      <w:r>
        <w:t>系統應</w:t>
      </w:r>
      <w:proofErr w:type="gramStart"/>
      <w:r>
        <w:t>支援多題型</w:t>
      </w:r>
      <w:proofErr w:type="gramEnd"/>
      <w:r>
        <w:t>題目之建立、修改、刪除，並檢核必要</w:t>
      </w:r>
      <w:proofErr w:type="gramStart"/>
      <w:r>
        <w:t>欄位與題型</w:t>
      </w:r>
      <w:proofErr w:type="gramEnd"/>
      <w:r>
        <w:t>規範。</w:t>
      </w:r>
    </w:p>
    <w:p w14:paraId="606A0579" w14:textId="77777777" w:rsidR="00142EC9" w:rsidRDefault="00000000">
      <w:pPr>
        <w:pStyle w:val="4"/>
      </w:pPr>
      <w:r>
        <w:t>4.2.2 題目版本與審查</w:t>
      </w:r>
    </w:p>
    <w:p w14:paraId="5E60E200" w14:textId="77777777" w:rsidR="00142EC9" w:rsidRDefault="00000000">
      <w:pPr>
        <w:pStyle w:val="Web"/>
      </w:pPr>
      <w:r>
        <w:t>系統應保留題目版本變更紀錄與審查狀態，供管理端追溯內容變動與回復版本。</w:t>
      </w:r>
    </w:p>
    <w:p w14:paraId="45CAFB2F" w14:textId="77777777" w:rsidR="00142EC9" w:rsidRDefault="00000000">
      <w:pPr>
        <w:pStyle w:val="4"/>
      </w:pPr>
      <w:r>
        <w:t>4.2.3 題目批次匯入</w:t>
      </w:r>
    </w:p>
    <w:p w14:paraId="1713041B" w14:textId="77777777" w:rsidR="00142EC9" w:rsidRDefault="00000000">
      <w:pPr>
        <w:pStyle w:val="Web"/>
      </w:pPr>
      <w:r>
        <w:t>系統應支援批次匯入題目，並回報成功與失敗明細，便於管理者修正。</w:t>
      </w:r>
    </w:p>
    <w:p w14:paraId="4F9144F7" w14:textId="77777777" w:rsidR="00142EC9" w:rsidRDefault="00000000">
      <w:pPr>
        <w:pStyle w:val="4"/>
      </w:pPr>
      <w:r>
        <w:t>4.2.4 題庫查詢與篩選</w:t>
      </w:r>
    </w:p>
    <w:p w14:paraId="130FAAAC" w14:textId="77777777" w:rsidR="00142EC9" w:rsidRDefault="00000000">
      <w:pPr>
        <w:pStyle w:val="Web"/>
      </w:pPr>
      <w:r>
        <w:t>系統應提供題型、科目、難度、年級等查詢條件與分頁能力，支援大量題庫操作。</w:t>
      </w:r>
    </w:p>
    <w:p w14:paraId="5B135463" w14:textId="77777777" w:rsidR="00142EC9" w:rsidRDefault="00000000">
      <w:pPr>
        <w:pStyle w:val="4"/>
      </w:pPr>
      <w:r>
        <w:t>4.2.5 題目封存與替換</w:t>
      </w:r>
    </w:p>
    <w:p w14:paraId="0F9933E2" w14:textId="77777777" w:rsidR="00142EC9" w:rsidRDefault="00000000">
      <w:pPr>
        <w:pStyle w:val="Web"/>
      </w:pPr>
      <w:r>
        <w:t>系統應支援題目封存機制與替換策略，避免低品質或過時題目持續被抽用。</w:t>
      </w:r>
    </w:p>
    <w:p w14:paraId="03681762" w14:textId="77777777" w:rsidR="00142EC9" w:rsidRDefault="00000000">
      <w:pPr>
        <w:pStyle w:val="3"/>
      </w:pPr>
      <w:r>
        <w:t>4.3 試卷管理模組</w:t>
      </w:r>
    </w:p>
    <w:p w14:paraId="4B55B982" w14:textId="77777777" w:rsidR="00142EC9" w:rsidRDefault="00000000">
      <w:pPr>
        <w:pStyle w:val="4"/>
      </w:pPr>
      <w:r>
        <w:t>4.3.1 試卷建立與配分</w:t>
      </w:r>
    </w:p>
    <w:p w14:paraId="32BA7ED4" w14:textId="77777777" w:rsidR="00142EC9" w:rsidRDefault="00000000">
      <w:pPr>
        <w:pStyle w:val="Web"/>
      </w:pPr>
      <w:r>
        <w:t>系統應支援試卷建立、題目配置、排序與配分設定。</w:t>
      </w:r>
    </w:p>
    <w:p w14:paraId="37A0533F" w14:textId="77777777" w:rsidR="00142EC9" w:rsidRDefault="00000000">
      <w:pPr>
        <w:pStyle w:val="4"/>
      </w:pPr>
      <w:r>
        <w:lastRenderedPageBreak/>
        <w:t>4.3.2 狀態控制</w:t>
      </w:r>
    </w:p>
    <w:p w14:paraId="1CA675A0" w14:textId="77777777" w:rsidR="00142EC9" w:rsidRDefault="00000000">
      <w:pPr>
        <w:pStyle w:val="Web"/>
      </w:pPr>
      <w:r>
        <w:t>試卷狀態應至少包含 draft、active、closed，並僅允許 active 試卷對學生作答。</w:t>
      </w:r>
    </w:p>
    <w:p w14:paraId="38FB3785" w14:textId="77777777" w:rsidR="00142EC9" w:rsidRDefault="00000000">
      <w:pPr>
        <w:pStyle w:val="4"/>
      </w:pPr>
      <w:r>
        <w:t xml:space="preserve">4.3.3 </w:t>
      </w:r>
      <w:proofErr w:type="gramStart"/>
      <w:r>
        <w:t>時間窗與存取</w:t>
      </w:r>
      <w:proofErr w:type="gramEnd"/>
      <w:r>
        <w:t>碼</w:t>
      </w:r>
    </w:p>
    <w:p w14:paraId="188DAC3B" w14:textId="77777777" w:rsidR="00142EC9" w:rsidRDefault="00000000">
      <w:pPr>
        <w:pStyle w:val="Web"/>
      </w:pPr>
      <w:r>
        <w:t>系統應支援試卷開始/結束時間與存取碼限制，未符合條件者不得開始作答。</w:t>
      </w:r>
    </w:p>
    <w:p w14:paraId="0E150EC8" w14:textId="77777777" w:rsidR="00142EC9" w:rsidRDefault="00000000">
      <w:pPr>
        <w:pStyle w:val="4"/>
      </w:pPr>
      <w:r>
        <w:t>4.3.4 作答次數限制</w:t>
      </w:r>
    </w:p>
    <w:p w14:paraId="58E4BCBC" w14:textId="77777777" w:rsidR="00142EC9" w:rsidRDefault="00000000">
      <w:pPr>
        <w:pStyle w:val="Web"/>
      </w:pPr>
      <w:r>
        <w:t xml:space="preserve">系統應以 </w:t>
      </w:r>
      <w:proofErr w:type="spellStart"/>
      <w:r>
        <w:t>student_account_id</w:t>
      </w:r>
      <w:proofErr w:type="spellEnd"/>
      <w:r>
        <w:t xml:space="preserve"> 為基準計算每位學生作答次數，避免跨身份繞過次數限制。</w:t>
      </w:r>
    </w:p>
    <w:p w14:paraId="5A296D55" w14:textId="77777777" w:rsidR="00142EC9" w:rsidRDefault="00000000">
      <w:pPr>
        <w:pStyle w:val="4"/>
      </w:pPr>
      <w:r>
        <w:t>4.3.5 試卷維護與刪除</w:t>
      </w:r>
    </w:p>
    <w:p w14:paraId="02544B72" w14:textId="77777777" w:rsidR="00142EC9" w:rsidRDefault="00000000">
      <w:pPr>
        <w:pStyle w:val="Web"/>
      </w:pPr>
      <w:r>
        <w:t>系統應提供試卷維護與刪除功能，並處理關聯資料一致性。</w:t>
      </w:r>
    </w:p>
    <w:p w14:paraId="76DF07A9" w14:textId="77777777" w:rsidR="00142EC9" w:rsidRDefault="00000000">
      <w:pPr>
        <w:pStyle w:val="3"/>
      </w:pPr>
      <w:r>
        <w:t>4.4 學生作答與交卷模組</w:t>
      </w:r>
    </w:p>
    <w:p w14:paraId="6535E7E3" w14:textId="77777777" w:rsidR="00142EC9" w:rsidRDefault="00000000">
      <w:pPr>
        <w:pStyle w:val="4"/>
      </w:pPr>
      <w:r>
        <w:t>4.4.1 作答 Session 建立</w:t>
      </w:r>
    </w:p>
    <w:p w14:paraId="600DEC38" w14:textId="77777777" w:rsidR="00142EC9" w:rsidRDefault="00000000">
      <w:pPr>
        <w:pStyle w:val="Web"/>
      </w:pPr>
      <w:r>
        <w:t xml:space="preserve">學生開始作答時，系統應建立或續用 </w:t>
      </w:r>
      <w:proofErr w:type="spellStart"/>
      <w:r>
        <w:t>in_progress</w:t>
      </w:r>
      <w:proofErr w:type="spellEnd"/>
      <w:r>
        <w:t xml:space="preserve"> 作答 session，並產生 </w:t>
      </w:r>
      <w:proofErr w:type="spellStart"/>
      <w:r>
        <w:t>lookup_token</w:t>
      </w:r>
      <w:proofErr w:type="spellEnd"/>
      <w:r>
        <w:t xml:space="preserve"> 供後續驗證。</w:t>
      </w:r>
    </w:p>
    <w:p w14:paraId="112C0ABF" w14:textId="77777777" w:rsidR="00142EC9" w:rsidRDefault="00000000">
      <w:pPr>
        <w:pStyle w:val="4"/>
      </w:pPr>
      <w:r>
        <w:t>4.4.2 進度保存與續作</w:t>
      </w:r>
    </w:p>
    <w:p w14:paraId="61A4F22A" w14:textId="77777777" w:rsidR="00142EC9" w:rsidRDefault="00000000">
      <w:pPr>
        <w:pStyle w:val="Web"/>
      </w:pPr>
      <w:r>
        <w:t>系統應支援進度保存，且僅允許作答擁有者更新其作答內容。</w:t>
      </w:r>
    </w:p>
    <w:p w14:paraId="0FEB189E" w14:textId="77777777" w:rsidR="00142EC9" w:rsidRDefault="00000000">
      <w:pPr>
        <w:pStyle w:val="4"/>
      </w:pPr>
      <w:r>
        <w:t>4.4.3 交卷與自動評分</w:t>
      </w:r>
    </w:p>
    <w:p w14:paraId="491C1354" w14:textId="77777777" w:rsidR="00142EC9" w:rsidRDefault="00000000">
      <w:pPr>
        <w:pStyle w:val="Web"/>
      </w:pPr>
      <w:r>
        <w:t>交卷流程應完成答案比對、分數計算、明細寫入與題目統計更新；流程須具交易保護避免部分寫入。</w:t>
      </w:r>
    </w:p>
    <w:p w14:paraId="551E649E" w14:textId="77777777" w:rsidR="00142EC9" w:rsidRDefault="00000000">
      <w:pPr>
        <w:pStyle w:val="4"/>
      </w:pPr>
      <w:r>
        <w:t>4.4.4 成績查詢與分析</w:t>
      </w:r>
    </w:p>
    <w:p w14:paraId="0A06D8D8" w14:textId="77777777" w:rsidR="00142EC9" w:rsidRDefault="00000000">
      <w:pPr>
        <w:pStyle w:val="Web"/>
      </w:pPr>
      <w:r>
        <w:t>系統應提供提交結果查詢與分析報告，包含科目表現、難度表現與弱點建議。</w:t>
      </w:r>
    </w:p>
    <w:p w14:paraId="43B988F8" w14:textId="77777777" w:rsidR="00142EC9" w:rsidRDefault="00000000">
      <w:pPr>
        <w:pStyle w:val="4"/>
      </w:pPr>
      <w:r>
        <w:t>4.4.5 推薦題目</w:t>
      </w:r>
    </w:p>
    <w:p w14:paraId="3FC87C44" w14:textId="77777777" w:rsidR="00142EC9" w:rsidRDefault="00000000">
      <w:pPr>
        <w:pStyle w:val="Web"/>
      </w:pPr>
      <w:r>
        <w:t>系統應依學生歷史作答表現提供推薦題目，且資料來源僅限當前學生之作答紀錄。</w:t>
      </w:r>
    </w:p>
    <w:p w14:paraId="0954254F" w14:textId="77777777" w:rsidR="00142EC9" w:rsidRDefault="00000000">
      <w:pPr>
        <w:pStyle w:val="3"/>
      </w:pPr>
      <w:r>
        <w:lastRenderedPageBreak/>
        <w:t>4.5 人工批改與評分模組</w:t>
      </w:r>
    </w:p>
    <w:p w14:paraId="7C27EAB0" w14:textId="77777777" w:rsidR="00142EC9" w:rsidRDefault="00000000">
      <w:pPr>
        <w:pStyle w:val="4"/>
      </w:pPr>
      <w:r>
        <w:t>4.5.1 待批改案件管理</w:t>
      </w:r>
    </w:p>
    <w:p w14:paraId="22635B79" w14:textId="77777777" w:rsidR="00142EC9" w:rsidRDefault="00000000">
      <w:pPr>
        <w:pStyle w:val="Web"/>
      </w:pPr>
      <w:r>
        <w:t>系統應提供寫作與</w:t>
      </w:r>
      <w:proofErr w:type="gramStart"/>
      <w:r>
        <w:t>口說題之</w:t>
      </w:r>
      <w:proofErr w:type="gramEnd"/>
      <w:r>
        <w:t>待批改清單，供管理者集中處理。</w:t>
      </w:r>
    </w:p>
    <w:p w14:paraId="58B8FC69" w14:textId="77777777" w:rsidR="00142EC9" w:rsidRDefault="00000000">
      <w:pPr>
        <w:pStyle w:val="4"/>
      </w:pPr>
      <w:r>
        <w:t>4.5.2 Rubric 評分與評語</w:t>
      </w:r>
    </w:p>
    <w:p w14:paraId="4BB81E9D" w14:textId="77777777" w:rsidR="00142EC9" w:rsidRDefault="00000000">
      <w:pPr>
        <w:pStyle w:val="Web"/>
      </w:pPr>
      <w:r>
        <w:t>系統應支援多維度評分欄位與評語記錄，並可</w:t>
      </w:r>
      <w:proofErr w:type="gramStart"/>
      <w:r>
        <w:t>回寫總分</w:t>
      </w:r>
      <w:proofErr w:type="gramEnd"/>
      <w:r>
        <w:t>與明細。</w:t>
      </w:r>
    </w:p>
    <w:p w14:paraId="717B3809" w14:textId="77777777" w:rsidR="00142EC9" w:rsidRDefault="00000000">
      <w:pPr>
        <w:pStyle w:val="4"/>
      </w:pPr>
      <w:r>
        <w:t>4.5.3 AI 輔助評分與範文</w:t>
      </w:r>
    </w:p>
    <w:p w14:paraId="1F21AAA8" w14:textId="77777777" w:rsidR="00142EC9" w:rsidRDefault="00000000">
      <w:pPr>
        <w:pStyle w:val="Web"/>
      </w:pPr>
      <w:r>
        <w:t>系統可提供 AI 輔助評分建議與範文生成，最終評分結果仍可由教師覆核。</w:t>
      </w:r>
    </w:p>
    <w:p w14:paraId="699CAC65" w14:textId="77777777" w:rsidR="00142EC9" w:rsidRDefault="00000000">
      <w:pPr>
        <w:pStyle w:val="3"/>
      </w:pPr>
      <w:r>
        <w:t>4.6 檔案上傳與媒體管理模組</w:t>
      </w:r>
    </w:p>
    <w:p w14:paraId="3A8E95D4" w14:textId="77777777" w:rsidR="00142EC9" w:rsidRDefault="00000000">
      <w:pPr>
        <w:pStyle w:val="4"/>
      </w:pPr>
      <w:r>
        <w:t>4.6.1 管理端媒體上傳</w:t>
      </w:r>
    </w:p>
    <w:p w14:paraId="0B16B884" w14:textId="77777777" w:rsidR="00142EC9" w:rsidRDefault="00000000">
      <w:pPr>
        <w:pStyle w:val="Web"/>
      </w:pPr>
      <w:r>
        <w:t>管理端可上傳題目圖片與音訊檔案，系統應檢核檔案型態與大小。</w:t>
      </w:r>
    </w:p>
    <w:p w14:paraId="01B152E9" w14:textId="77777777" w:rsidR="00142EC9" w:rsidRDefault="00000000">
      <w:pPr>
        <w:pStyle w:val="4"/>
      </w:pPr>
      <w:r>
        <w:t>4.6.2 學生端</w:t>
      </w:r>
      <w:proofErr w:type="gramStart"/>
      <w:r>
        <w:t>口說上傳</w:t>
      </w:r>
      <w:proofErr w:type="gramEnd"/>
    </w:p>
    <w:p w14:paraId="0AC6558B" w14:textId="77777777" w:rsidR="00142EC9" w:rsidRDefault="00000000">
      <w:pPr>
        <w:pStyle w:val="Web"/>
      </w:pPr>
      <w:r>
        <w:t xml:space="preserve">學生上傳音訊時，系統應驗證 </w:t>
      </w:r>
      <w:proofErr w:type="spellStart"/>
      <w:r>
        <w:t>submission_id</w:t>
      </w:r>
      <w:proofErr w:type="spellEnd"/>
      <w:r>
        <w:t>、</w:t>
      </w:r>
      <w:proofErr w:type="spellStart"/>
      <w:r>
        <w:t>lookup_token</w:t>
      </w:r>
      <w:proofErr w:type="spellEnd"/>
      <w:r>
        <w:t>、ownership 與作答狀態。</w:t>
      </w:r>
    </w:p>
    <w:p w14:paraId="75CC5F01" w14:textId="77777777" w:rsidR="00142EC9" w:rsidRDefault="00000000">
      <w:pPr>
        <w:pStyle w:val="4"/>
      </w:pPr>
      <w:r>
        <w:t>4.6.3 異常檔案處理</w:t>
      </w:r>
    </w:p>
    <w:p w14:paraId="3C65B253" w14:textId="77777777" w:rsidR="00142EC9" w:rsidRDefault="00000000">
      <w:pPr>
        <w:pStyle w:val="Web"/>
      </w:pPr>
      <w:r>
        <w:t>驗證失敗或流程中斷時，系統應清理暫存檔案，避免無主檔案殘留。</w:t>
      </w:r>
    </w:p>
    <w:p w14:paraId="2476E65B" w14:textId="77777777" w:rsidR="00142EC9" w:rsidRDefault="00000000">
      <w:pPr>
        <w:pStyle w:val="3"/>
      </w:pPr>
      <w:r>
        <w:t>4.7 統計分析與匯出模組</w:t>
      </w:r>
    </w:p>
    <w:p w14:paraId="0070007D" w14:textId="77777777" w:rsidR="00142EC9" w:rsidRDefault="00000000">
      <w:pPr>
        <w:pStyle w:val="4"/>
      </w:pPr>
      <w:r>
        <w:t>4.7.1 試卷統計</w:t>
      </w:r>
    </w:p>
    <w:p w14:paraId="63CF5D33" w14:textId="77777777" w:rsidR="00142EC9" w:rsidRDefault="00000000">
      <w:pPr>
        <w:pStyle w:val="Web"/>
      </w:pPr>
      <w:r>
        <w:t>系統應提供試卷層級之平均分、答對率與題目分布統計。</w:t>
      </w:r>
    </w:p>
    <w:p w14:paraId="25376AA9" w14:textId="77777777" w:rsidR="00142EC9" w:rsidRDefault="00000000">
      <w:pPr>
        <w:pStyle w:val="4"/>
      </w:pPr>
      <w:r>
        <w:t>4.7.2 題目品質分析</w:t>
      </w:r>
    </w:p>
    <w:p w14:paraId="5A03A15F" w14:textId="77777777" w:rsidR="00142EC9" w:rsidRDefault="00000000">
      <w:pPr>
        <w:pStyle w:val="Web"/>
      </w:pPr>
      <w:r>
        <w:t>系統應提供題目難度與鑑別度相關指標，支援題庫治理。</w:t>
      </w:r>
    </w:p>
    <w:p w14:paraId="58529A65" w14:textId="77777777" w:rsidR="00142EC9" w:rsidRDefault="00000000">
      <w:pPr>
        <w:pStyle w:val="4"/>
      </w:pPr>
      <w:r>
        <w:t>4.7.3 能力估計</w:t>
      </w:r>
    </w:p>
    <w:p w14:paraId="73F9E935" w14:textId="77777777" w:rsidR="00142EC9" w:rsidRDefault="00000000">
      <w:pPr>
        <w:pStyle w:val="Web"/>
      </w:pPr>
      <w:r>
        <w:lastRenderedPageBreak/>
        <w:t>系統應提供學生能力估算結果，作為個人化補強建議依據。</w:t>
      </w:r>
    </w:p>
    <w:p w14:paraId="55749242" w14:textId="77777777" w:rsidR="00142EC9" w:rsidRDefault="00000000">
      <w:pPr>
        <w:pStyle w:val="4"/>
      </w:pPr>
      <w:r>
        <w:t>4.7.4 報表匯出</w:t>
      </w:r>
    </w:p>
    <w:p w14:paraId="741BDF7D" w14:textId="77777777" w:rsidR="00142EC9" w:rsidRDefault="00000000">
      <w:pPr>
        <w:pStyle w:val="Web"/>
      </w:pPr>
      <w:r>
        <w:t>系統應支援題庫與試卷統計之 CSV 匯出，以供教務與管理分析使用。</w:t>
      </w:r>
    </w:p>
    <w:p w14:paraId="6C59C5BA" w14:textId="77777777" w:rsidR="00142EC9" w:rsidRDefault="00000000">
      <w:pPr>
        <w:pStyle w:val="1"/>
      </w:pPr>
      <w:bookmarkStart w:id="13" w:name="_Toc225166798"/>
      <w:r>
        <w:t>5. 非功能需求 (Non-functional Requirements)</w:t>
      </w:r>
      <w:bookmarkEnd w:id="13"/>
    </w:p>
    <w:p w14:paraId="4B037292" w14:textId="77777777" w:rsidR="00142EC9" w:rsidRDefault="00000000">
      <w:pPr>
        <w:pStyle w:val="2"/>
      </w:pPr>
      <w:bookmarkStart w:id="14" w:name="_Toc225166799"/>
      <w:r>
        <w:t>5.1 效能需求 (Performance Requirements)</w:t>
      </w:r>
      <w:bookmarkEnd w:id="14"/>
    </w:p>
    <w:p w14:paraId="5E4F2A92" w14:textId="77777777" w:rsidR="00142EC9" w:rsidRDefault="00000000">
      <w:pPr>
        <w:pStyle w:val="Web"/>
      </w:pPr>
      <w:r>
        <w:t>系統一般 API 應支援每分鐘 200 次請求上限管理，並在高頻請求下維持可預期回應。關鍵作答流程（開始作答、保存進度、交卷）需保持穩定可用，避免資料遺失或重複提交。</w:t>
      </w:r>
    </w:p>
    <w:p w14:paraId="1E211395" w14:textId="77777777" w:rsidR="00142EC9" w:rsidRDefault="00000000">
      <w:pPr>
        <w:pStyle w:val="Web"/>
      </w:pPr>
      <w:r>
        <w:t>在正常教室規模併發下，考卷載入與交卷流程應於可接受時間內完成；若超過系統負載，應回應明確錯誤資訊而非無限等待。</w:t>
      </w:r>
    </w:p>
    <w:p w14:paraId="75F90E39" w14:textId="77777777" w:rsidR="00142EC9" w:rsidRDefault="00000000">
      <w:pPr>
        <w:pStyle w:val="2"/>
      </w:pPr>
      <w:bookmarkStart w:id="15" w:name="_Toc225166800"/>
      <w:r>
        <w:t>5.2 安全性需求 (Security Requirements)</w:t>
      </w:r>
      <w:bookmarkEnd w:id="15"/>
    </w:p>
    <w:p w14:paraId="6EA38B67" w14:textId="77777777" w:rsidR="00142EC9" w:rsidRDefault="00000000">
      <w:pPr>
        <w:pStyle w:val="Web"/>
      </w:pPr>
      <w:r>
        <w:t>系統須以角色授權控制 API 存取權限，並針對學生敏感操作強制 ownership 驗證。學生端 API 不得回傳題目正解。登入功能應具備 IP 與帳號維度雙重速率限制，以降低暴力破解攻擊。</w:t>
      </w:r>
    </w:p>
    <w:p w14:paraId="1327E170" w14:textId="77777777" w:rsidR="00142EC9" w:rsidRDefault="00000000">
      <w:pPr>
        <w:pStyle w:val="Web"/>
      </w:pPr>
      <w:r>
        <w:t>密碼須以安全雜湊演算法儲存，禁止明文保存。檔案</w:t>
      </w:r>
      <w:proofErr w:type="gramStart"/>
      <w:r>
        <w:t>上傳應限制</w:t>
      </w:r>
      <w:proofErr w:type="gramEnd"/>
      <w:r>
        <w:t>類型、大小與流程授權，授權失敗需拒絕並清理檔案。</w:t>
      </w:r>
    </w:p>
    <w:p w14:paraId="7C003244" w14:textId="77777777" w:rsidR="00142EC9" w:rsidRDefault="00000000">
      <w:pPr>
        <w:pStyle w:val="2"/>
      </w:pPr>
      <w:bookmarkStart w:id="16" w:name="_Toc225166801"/>
      <w:r>
        <w:t>5.3 可靠度與可用性 (Reliability &amp; Availability)</w:t>
      </w:r>
      <w:bookmarkEnd w:id="16"/>
    </w:p>
    <w:p w14:paraId="2E955DD4" w14:textId="77777777" w:rsidR="00142EC9" w:rsidRDefault="00000000">
      <w:pPr>
        <w:pStyle w:val="Web"/>
      </w:pPr>
      <w:r>
        <w:t>系統應具備作答進度保存機制與交卷交易保護，降低異常中斷時的資料不一致風險。資料庫 migration 應遵循先備份、後遷移、可回復之原則，確保結構調整具可控風險。</w:t>
      </w:r>
    </w:p>
    <w:p w14:paraId="333D630F" w14:textId="77777777" w:rsidR="00142EC9" w:rsidRDefault="00000000">
      <w:pPr>
        <w:pStyle w:val="Web"/>
      </w:pPr>
      <w:r>
        <w:t>維運流程需包含備份、還原與發布後健康檢查，並保存操作紀錄供稽核追蹤。</w:t>
      </w:r>
    </w:p>
    <w:p w14:paraId="550E1682" w14:textId="77777777" w:rsidR="00142EC9" w:rsidRDefault="00000000">
      <w:pPr>
        <w:pStyle w:val="2"/>
      </w:pPr>
      <w:bookmarkStart w:id="17" w:name="_Toc225166802"/>
      <w:r>
        <w:t>5.4 可維護性與交付文件 (Maintainability &amp; Documentation)</w:t>
      </w:r>
      <w:bookmarkEnd w:id="17"/>
    </w:p>
    <w:p w14:paraId="18824DD3" w14:textId="77777777" w:rsidR="00142EC9" w:rsidRDefault="00000000">
      <w:pPr>
        <w:pStyle w:val="Web"/>
      </w:pPr>
      <w:r>
        <w:lastRenderedPageBreak/>
        <w:t>系統需求、設計、程式、測試</w:t>
      </w:r>
      <w:proofErr w:type="gramStart"/>
      <w:r>
        <w:t>與資安文件</w:t>
      </w:r>
      <w:proofErr w:type="gramEnd"/>
      <w:r>
        <w:t>應維持版次一致並可追溯。任何關鍵需求變更需透過正式變更控制流程更新文件與實作。</w:t>
      </w:r>
    </w:p>
    <w:p w14:paraId="59F04DE6" w14:textId="77777777" w:rsidR="00142EC9" w:rsidRDefault="00000000">
      <w:pPr>
        <w:pStyle w:val="Web"/>
      </w:pPr>
      <w:r>
        <w:t>系統交付需包含需求規格書、設計規格書、程式規格書、測試報告、</w:t>
      </w:r>
      <w:proofErr w:type="gramStart"/>
      <w:r>
        <w:t>資安檢測</w:t>
      </w:r>
      <w:proofErr w:type="gramEnd"/>
      <w:r>
        <w:t>報告及操作手冊，以支援開發、驗收與維運全週期管理。</w:t>
      </w:r>
    </w:p>
    <w:p w14:paraId="72E95DDF" w14:textId="77777777" w:rsidR="00142EC9" w:rsidRDefault="00000000">
      <w:pPr>
        <w:pStyle w:val="1"/>
      </w:pPr>
      <w:bookmarkStart w:id="18" w:name="_Toc225166803"/>
      <w:r>
        <w:t>6. 其他需求</w:t>
      </w:r>
      <w:bookmarkEnd w:id="18"/>
    </w:p>
    <w:p w14:paraId="7DC334BC" w14:textId="77777777" w:rsidR="00142EC9" w:rsidRDefault="00000000">
      <w:pPr>
        <w:pStyle w:val="Web"/>
      </w:pPr>
      <w:r>
        <w:t>本專案除功能與非功能需求外，另需滿足治理與品質管理要求，確保需求在實務上可落地且可持續維護。</w:t>
      </w:r>
    </w:p>
    <w:p w14:paraId="44CB12E6" w14:textId="77777777" w:rsidR="00142EC9" w:rsidRDefault="00000000">
      <w:pPr>
        <w:pStyle w:val="2"/>
      </w:pPr>
      <w:bookmarkStart w:id="19" w:name="_Toc225166804"/>
      <w:r>
        <w:t>6.1 需求追溯與變更控制</w:t>
      </w:r>
      <w:bookmarkEnd w:id="19"/>
    </w:p>
    <w:p w14:paraId="3DA0CC1C" w14:textId="77777777" w:rsidR="00142EC9" w:rsidRDefault="00000000">
      <w:pPr>
        <w:pStyle w:val="Web"/>
      </w:pPr>
      <w:r>
        <w:t>所有需求需具唯一識別碼與驗證方法，並可追溯至設計模組、程式實作與測試案例。需求變更需提出變更申請，經影響分析與 CCB 核准後方可納入基線。</w:t>
      </w:r>
    </w:p>
    <w:p w14:paraId="5CC31DBF" w14:textId="77777777" w:rsidR="00142EC9" w:rsidRDefault="00000000">
      <w:pPr>
        <w:pStyle w:val="2"/>
      </w:pPr>
      <w:bookmarkStart w:id="20" w:name="_Toc225166805"/>
      <w:r>
        <w:t>6.2 資料治理與完整性</w:t>
      </w:r>
      <w:bookmarkEnd w:id="20"/>
    </w:p>
    <w:p w14:paraId="4458FE7B" w14:textId="77777777" w:rsidR="00142EC9" w:rsidRDefault="00000000">
      <w:pPr>
        <w:pStyle w:val="Web"/>
      </w:pPr>
      <w:r>
        <w:t>核心作答資料須以資料庫約束保護，包括 ownership 主鍵、</w:t>
      </w:r>
      <w:proofErr w:type="gramStart"/>
      <w:r>
        <w:t>外鍵關聯</w:t>
      </w:r>
      <w:proofErr w:type="gramEnd"/>
      <w:r>
        <w:t>與狀態值檢核。歷史資料整治需保留備份與執行紀錄，避免因遷移造成資料污染。</w:t>
      </w:r>
    </w:p>
    <w:p w14:paraId="25278336" w14:textId="77777777" w:rsidR="00142EC9" w:rsidRDefault="00000000">
      <w:pPr>
        <w:pStyle w:val="2"/>
      </w:pPr>
      <w:bookmarkStart w:id="21" w:name="_Toc225166806"/>
      <w:r>
        <w:t>6.3 驗證與驗收準則</w:t>
      </w:r>
      <w:bookmarkEnd w:id="21"/>
    </w:p>
    <w:p w14:paraId="77E16FE0" w14:textId="77777777" w:rsidR="00142EC9" w:rsidRDefault="00000000">
      <w:pPr>
        <w:pStyle w:val="Web"/>
      </w:pPr>
      <w:r>
        <w:t>驗收前需完成關鍵流程測試、權限回歸測試</w:t>
      </w:r>
      <w:proofErr w:type="gramStart"/>
      <w:r>
        <w:t>與資安檢查</w:t>
      </w:r>
      <w:proofErr w:type="gramEnd"/>
      <w:r>
        <w:t>。高風險缺陷未關閉數應為零，且主要作業流程通過率達成既定標準。</w:t>
      </w:r>
    </w:p>
    <w:p w14:paraId="1E8DEC99" w14:textId="77777777" w:rsidR="00142EC9" w:rsidRDefault="00000000">
      <w:pPr>
        <w:pStyle w:val="2"/>
      </w:pPr>
      <w:bookmarkStart w:id="22" w:name="_Toc225166807"/>
      <w:r>
        <w:t>6.4 教育訓練與知識移轉</w:t>
      </w:r>
      <w:bookmarkEnd w:id="22"/>
    </w:p>
    <w:p w14:paraId="45BA65C0" w14:textId="77777777" w:rsidR="00142EC9" w:rsidRDefault="00000000">
      <w:pPr>
        <w:pStyle w:val="Web"/>
      </w:pPr>
      <w:r>
        <w:t>應針對教師、學生支援人員、開發與維運團隊提供角色化訓練，並保存訓練紀錄，確保系統操作與維護能力可延續。</w:t>
      </w:r>
    </w:p>
    <w:p w14:paraId="1ADE4B1F" w14:textId="77777777" w:rsidR="00142EC9" w:rsidRDefault="00000000">
      <w:pPr>
        <w:pStyle w:val="1"/>
      </w:pPr>
      <w:bookmarkStart w:id="23" w:name="_Toc225166808"/>
      <w:r>
        <w:t>7. 系統架構圖</w:t>
      </w:r>
      <w:bookmarkEnd w:id="23"/>
    </w:p>
    <w:p w14:paraId="5CF4ABF7" w14:textId="77777777" w:rsidR="00142EC9" w:rsidRDefault="00000000">
      <w:pPr>
        <w:pStyle w:val="Web"/>
      </w:pPr>
      <w:r>
        <w:t>本文件以文字描述架構組成如下，正式圖面可於設計規格附件提供：</w:t>
      </w:r>
    </w:p>
    <w:p w14:paraId="31761C6A" w14:textId="77777777" w:rsidR="00142EC9" w:rsidRDefault="00000000">
      <w:r>
        <w:lastRenderedPageBreak/>
        <w:t>圖</w:t>
      </w:r>
      <w:r>
        <w:t xml:space="preserve"> 7-1</w:t>
      </w:r>
      <w:r>
        <w:t>：</w:t>
      </w:r>
      <w:r>
        <w:t xml:space="preserve">FN_EXAM </w:t>
      </w:r>
      <w:r>
        <w:t>邏輯架構（前端頁面層</w:t>
      </w:r>
      <w:r>
        <w:t xml:space="preserve"> -&gt; API/</w:t>
      </w:r>
      <w:r>
        <w:t>業務邏輯層</w:t>
      </w:r>
      <w:r>
        <w:t xml:space="preserve"> -&gt; SQLite </w:t>
      </w:r>
      <w:r>
        <w:t>資料層</w:t>
      </w:r>
      <w:r>
        <w:t xml:space="preserve"> -&gt; </w:t>
      </w:r>
      <w:r>
        <w:t>外部</w:t>
      </w:r>
      <w:r>
        <w:t xml:space="preserve"> AI </w:t>
      </w:r>
      <w:r>
        <w:t>服務層）。</w:t>
      </w:r>
    </w:p>
    <w:p w14:paraId="1B2CE7C0" w14:textId="77777777" w:rsidR="00142EC9" w:rsidRDefault="00000000">
      <w:r>
        <w:t>圖</w:t>
      </w:r>
      <w:r>
        <w:t xml:space="preserve"> 7-2</w:t>
      </w:r>
      <w:r>
        <w:t>：學生作答資料流（登入</w:t>
      </w:r>
      <w:r>
        <w:t xml:space="preserve"> -&gt; </w:t>
      </w:r>
      <w:r>
        <w:t>取卷</w:t>
      </w:r>
      <w:r>
        <w:t xml:space="preserve"> -&gt; </w:t>
      </w:r>
      <w:r>
        <w:t>建立</w:t>
      </w:r>
      <w:r>
        <w:t xml:space="preserve"> session -&gt; </w:t>
      </w:r>
      <w:r>
        <w:t>保存進度</w:t>
      </w:r>
      <w:r>
        <w:t xml:space="preserve"> -&gt; </w:t>
      </w:r>
      <w:r>
        <w:t>交卷</w:t>
      </w:r>
      <w:r>
        <w:t xml:space="preserve"> -&gt; </w:t>
      </w:r>
      <w:r>
        <w:t>分析報告）。</w:t>
      </w:r>
    </w:p>
    <w:p w14:paraId="24C3710A" w14:textId="77777777" w:rsidR="00142EC9" w:rsidRDefault="00000000">
      <w:r>
        <w:t>圖</w:t>
      </w:r>
      <w:r>
        <w:t xml:space="preserve"> 7-3</w:t>
      </w:r>
      <w:r>
        <w:t>：授權與安全控制流（</w:t>
      </w:r>
      <w:r>
        <w:t xml:space="preserve">Session </w:t>
      </w:r>
      <w:r>
        <w:t>驗證</w:t>
      </w:r>
      <w:r>
        <w:t xml:space="preserve"> -&gt; Role Check -&gt; Ownership Check -&gt; Response Projection</w:t>
      </w:r>
      <w:r>
        <w:t>）。</w:t>
      </w:r>
    </w:p>
    <w:p w14:paraId="78D460A0" w14:textId="77777777" w:rsidR="00142EC9" w:rsidRDefault="00000000">
      <w:pPr>
        <w:pStyle w:val="1"/>
      </w:pPr>
      <w:bookmarkStart w:id="24" w:name="_Toc225166809"/>
      <w:r>
        <w:t>8. 附件</w:t>
      </w:r>
      <w:bookmarkEnd w:id="24"/>
    </w:p>
    <w:p w14:paraId="068BCBB8" w14:textId="77777777" w:rsidR="00142EC9" w:rsidRDefault="00000000">
      <w:pPr>
        <w:pStyle w:val="2"/>
      </w:pPr>
      <w:bookmarkStart w:id="25" w:name="_Toc225166810"/>
      <w:r>
        <w:t>8.1 需求訪談紀錄與原始憑證</w:t>
      </w:r>
      <w:bookmarkEnd w:id="25"/>
    </w:p>
    <w:p w14:paraId="3C131368" w14:textId="77777777" w:rsidR="00142EC9" w:rsidRDefault="00000000">
      <w:pPr>
        <w:pStyle w:val="Web"/>
      </w:pPr>
      <w:r>
        <w:t>包含教學端訪談重點、學生作答流程觀察、</w:t>
      </w:r>
      <w:proofErr w:type="gramStart"/>
      <w:r>
        <w:t>管理端痛點</w:t>
      </w:r>
      <w:proofErr w:type="gramEnd"/>
      <w:r>
        <w:t>盤點紀錄，以及版本會議決議摘要。</w:t>
      </w:r>
    </w:p>
    <w:p w14:paraId="42DC5426" w14:textId="77777777" w:rsidR="00142EC9" w:rsidRDefault="00000000">
      <w:pPr>
        <w:pStyle w:val="2"/>
      </w:pPr>
      <w:bookmarkStart w:id="26" w:name="_Toc225166811"/>
      <w:r>
        <w:t>8.2 需求追溯矩陣與變更控制紀錄</w:t>
      </w:r>
      <w:bookmarkEnd w:id="26"/>
    </w:p>
    <w:p w14:paraId="199507B4" w14:textId="77777777" w:rsidR="00142EC9" w:rsidRDefault="00000000">
      <w:pPr>
        <w:pStyle w:val="Web"/>
      </w:pPr>
      <w:r>
        <w:t>包含 FR/NFR 對應設計與測試之 RTM、變更申請單、CCB 決議與基線更新紀錄。</w:t>
      </w:r>
    </w:p>
    <w:p w14:paraId="05554C53" w14:textId="77777777" w:rsidR="00142EC9" w:rsidRDefault="00000000">
      <w:pPr>
        <w:pStyle w:val="2"/>
      </w:pPr>
      <w:bookmarkStart w:id="27" w:name="_Toc225166812"/>
      <w:r>
        <w:t>8.3 測試</w:t>
      </w:r>
      <w:proofErr w:type="gramStart"/>
      <w:r>
        <w:t>與資安驗證</w:t>
      </w:r>
      <w:proofErr w:type="gramEnd"/>
      <w:r>
        <w:t>證據清單</w:t>
      </w:r>
      <w:bookmarkEnd w:id="27"/>
    </w:p>
    <w:p w14:paraId="345DCE04" w14:textId="77777777" w:rsidR="00142EC9" w:rsidRDefault="00000000">
      <w:pPr>
        <w:pStyle w:val="Web"/>
      </w:pPr>
      <w:r>
        <w:t>包含語法檢查、API 驗證、資料庫 schema 檢查、權限回歸測試、</w:t>
      </w:r>
      <w:proofErr w:type="gramStart"/>
      <w:r>
        <w:t>資安修補</w:t>
      </w:r>
      <w:proofErr w:type="gramEnd"/>
      <w:r>
        <w:t>與再驗證紀錄。</w:t>
      </w:r>
    </w:p>
    <w:sectPr w:rsidR="00142E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E49CC" w14:textId="77777777" w:rsidR="00215E64" w:rsidRDefault="00215E64" w:rsidP="00F27671">
      <w:r>
        <w:separator/>
      </w:r>
    </w:p>
  </w:endnote>
  <w:endnote w:type="continuationSeparator" w:id="0">
    <w:p w14:paraId="4D5DF09B" w14:textId="77777777" w:rsidR="00215E64" w:rsidRDefault="00215E64" w:rsidP="00F27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7FD51" w14:textId="77777777" w:rsidR="00215E64" w:rsidRDefault="00215E64" w:rsidP="00F27671">
      <w:r>
        <w:separator/>
      </w:r>
    </w:p>
  </w:footnote>
  <w:footnote w:type="continuationSeparator" w:id="0">
    <w:p w14:paraId="6C1F100B" w14:textId="77777777" w:rsidR="00215E64" w:rsidRDefault="00215E64" w:rsidP="00F276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F61"/>
    <w:multiLevelType w:val="multilevel"/>
    <w:tmpl w:val="A682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78ED"/>
    <w:multiLevelType w:val="multilevel"/>
    <w:tmpl w:val="F32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E50D5"/>
    <w:multiLevelType w:val="multilevel"/>
    <w:tmpl w:val="9C38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57746"/>
    <w:multiLevelType w:val="multilevel"/>
    <w:tmpl w:val="FE98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A7680"/>
    <w:multiLevelType w:val="multilevel"/>
    <w:tmpl w:val="D140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470D1"/>
    <w:multiLevelType w:val="multilevel"/>
    <w:tmpl w:val="8AD8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F4B0F"/>
    <w:multiLevelType w:val="multilevel"/>
    <w:tmpl w:val="6E1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C6659"/>
    <w:multiLevelType w:val="multilevel"/>
    <w:tmpl w:val="7472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178D7"/>
    <w:multiLevelType w:val="multilevel"/>
    <w:tmpl w:val="248C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333BE"/>
    <w:multiLevelType w:val="multilevel"/>
    <w:tmpl w:val="83FC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EA3382"/>
    <w:multiLevelType w:val="multilevel"/>
    <w:tmpl w:val="A05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15665"/>
    <w:multiLevelType w:val="multilevel"/>
    <w:tmpl w:val="4C5A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11BA0"/>
    <w:multiLevelType w:val="multilevel"/>
    <w:tmpl w:val="1D4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B1B3D"/>
    <w:multiLevelType w:val="multilevel"/>
    <w:tmpl w:val="31A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D4DA5"/>
    <w:multiLevelType w:val="multilevel"/>
    <w:tmpl w:val="D6B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D3CB0"/>
    <w:multiLevelType w:val="multilevel"/>
    <w:tmpl w:val="C12C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552FA"/>
    <w:multiLevelType w:val="multilevel"/>
    <w:tmpl w:val="1778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87503"/>
    <w:multiLevelType w:val="multilevel"/>
    <w:tmpl w:val="843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95FC3"/>
    <w:multiLevelType w:val="multilevel"/>
    <w:tmpl w:val="05BA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16581"/>
    <w:multiLevelType w:val="multilevel"/>
    <w:tmpl w:val="AF8A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4136E9"/>
    <w:multiLevelType w:val="multilevel"/>
    <w:tmpl w:val="795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E3FAE"/>
    <w:multiLevelType w:val="multilevel"/>
    <w:tmpl w:val="8B12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B38C2"/>
    <w:multiLevelType w:val="multilevel"/>
    <w:tmpl w:val="653A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702975"/>
    <w:multiLevelType w:val="multilevel"/>
    <w:tmpl w:val="6BFA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C5EC6"/>
    <w:multiLevelType w:val="multilevel"/>
    <w:tmpl w:val="591A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37DE1"/>
    <w:multiLevelType w:val="multilevel"/>
    <w:tmpl w:val="F6A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3428E"/>
    <w:multiLevelType w:val="multilevel"/>
    <w:tmpl w:val="E2F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64AB4"/>
    <w:multiLevelType w:val="multilevel"/>
    <w:tmpl w:val="5122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FC08A2"/>
    <w:multiLevelType w:val="multilevel"/>
    <w:tmpl w:val="AE66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5642CE"/>
    <w:multiLevelType w:val="multilevel"/>
    <w:tmpl w:val="3E6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22915"/>
    <w:multiLevelType w:val="multilevel"/>
    <w:tmpl w:val="691C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915DE4"/>
    <w:multiLevelType w:val="multilevel"/>
    <w:tmpl w:val="7722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A017DC"/>
    <w:multiLevelType w:val="multilevel"/>
    <w:tmpl w:val="2F2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E902B6"/>
    <w:multiLevelType w:val="multilevel"/>
    <w:tmpl w:val="68D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287EED"/>
    <w:multiLevelType w:val="multilevel"/>
    <w:tmpl w:val="42A4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63F35"/>
    <w:multiLevelType w:val="multilevel"/>
    <w:tmpl w:val="3D265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B507A"/>
    <w:multiLevelType w:val="multilevel"/>
    <w:tmpl w:val="345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60365"/>
    <w:multiLevelType w:val="multilevel"/>
    <w:tmpl w:val="E4FA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642227"/>
    <w:multiLevelType w:val="multilevel"/>
    <w:tmpl w:val="C11C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41DD8"/>
    <w:multiLevelType w:val="multilevel"/>
    <w:tmpl w:val="28E4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D7DCD"/>
    <w:multiLevelType w:val="multilevel"/>
    <w:tmpl w:val="D792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6E4BC6"/>
    <w:multiLevelType w:val="multilevel"/>
    <w:tmpl w:val="80B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6077B"/>
    <w:multiLevelType w:val="multilevel"/>
    <w:tmpl w:val="701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8D5854"/>
    <w:multiLevelType w:val="multilevel"/>
    <w:tmpl w:val="BAD8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3A6D5A"/>
    <w:multiLevelType w:val="multilevel"/>
    <w:tmpl w:val="E5E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416D91"/>
    <w:multiLevelType w:val="multilevel"/>
    <w:tmpl w:val="346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7B4123"/>
    <w:multiLevelType w:val="multilevel"/>
    <w:tmpl w:val="2322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445858">
    <w:abstractNumId w:val="44"/>
  </w:num>
  <w:num w:numId="2" w16cid:durableId="1867517420">
    <w:abstractNumId w:val="32"/>
  </w:num>
  <w:num w:numId="3" w16cid:durableId="586232543">
    <w:abstractNumId w:val="14"/>
  </w:num>
  <w:num w:numId="4" w16cid:durableId="2096053292">
    <w:abstractNumId w:val="27"/>
  </w:num>
  <w:num w:numId="5" w16cid:durableId="651301140">
    <w:abstractNumId w:val="41"/>
  </w:num>
  <w:num w:numId="6" w16cid:durableId="354160259">
    <w:abstractNumId w:val="34"/>
  </w:num>
  <w:num w:numId="7" w16cid:durableId="334848680">
    <w:abstractNumId w:val="29"/>
  </w:num>
  <w:num w:numId="8" w16cid:durableId="1380087571">
    <w:abstractNumId w:val="38"/>
  </w:num>
  <w:num w:numId="9" w16cid:durableId="1242375790">
    <w:abstractNumId w:val="17"/>
  </w:num>
  <w:num w:numId="10" w16cid:durableId="203832246">
    <w:abstractNumId w:val="31"/>
  </w:num>
  <w:num w:numId="11" w16cid:durableId="1320160826">
    <w:abstractNumId w:val="10"/>
  </w:num>
  <w:num w:numId="12" w16cid:durableId="1068454311">
    <w:abstractNumId w:val="21"/>
  </w:num>
  <w:num w:numId="13" w16cid:durableId="1206025458">
    <w:abstractNumId w:val="26"/>
  </w:num>
  <w:num w:numId="14" w16cid:durableId="786580295">
    <w:abstractNumId w:val="23"/>
  </w:num>
  <w:num w:numId="15" w16cid:durableId="1594049585">
    <w:abstractNumId w:val="4"/>
  </w:num>
  <w:num w:numId="16" w16cid:durableId="1569262422">
    <w:abstractNumId w:val="13"/>
  </w:num>
  <w:num w:numId="17" w16cid:durableId="509100036">
    <w:abstractNumId w:val="24"/>
  </w:num>
  <w:num w:numId="18" w16cid:durableId="1217206092">
    <w:abstractNumId w:val="8"/>
  </w:num>
  <w:num w:numId="19" w16cid:durableId="1025518927">
    <w:abstractNumId w:val="2"/>
  </w:num>
  <w:num w:numId="20" w16cid:durableId="1355573128">
    <w:abstractNumId w:val="12"/>
  </w:num>
  <w:num w:numId="21" w16cid:durableId="1389762453">
    <w:abstractNumId w:val="0"/>
  </w:num>
  <w:num w:numId="22" w16cid:durableId="2020230856">
    <w:abstractNumId w:val="1"/>
  </w:num>
  <w:num w:numId="23" w16cid:durableId="1141847880">
    <w:abstractNumId w:val="11"/>
  </w:num>
  <w:num w:numId="24" w16cid:durableId="321472023">
    <w:abstractNumId w:val="18"/>
  </w:num>
  <w:num w:numId="25" w16cid:durableId="1776056009">
    <w:abstractNumId w:val="16"/>
  </w:num>
  <w:num w:numId="26" w16cid:durableId="1785078127">
    <w:abstractNumId w:val="25"/>
  </w:num>
  <w:num w:numId="27" w16cid:durableId="1975090364">
    <w:abstractNumId w:val="39"/>
  </w:num>
  <w:num w:numId="28" w16cid:durableId="1147238069">
    <w:abstractNumId w:val="33"/>
  </w:num>
  <w:num w:numId="29" w16cid:durableId="1599295473">
    <w:abstractNumId w:val="7"/>
  </w:num>
  <w:num w:numId="30" w16cid:durableId="1701854968">
    <w:abstractNumId w:val="20"/>
  </w:num>
  <w:num w:numId="31" w16cid:durableId="1223447280">
    <w:abstractNumId w:val="40"/>
  </w:num>
  <w:num w:numId="32" w16cid:durableId="1251935177">
    <w:abstractNumId w:val="42"/>
  </w:num>
  <w:num w:numId="33" w16cid:durableId="1280837338">
    <w:abstractNumId w:val="28"/>
  </w:num>
  <w:num w:numId="34" w16cid:durableId="1951622240">
    <w:abstractNumId w:val="3"/>
  </w:num>
  <w:num w:numId="35" w16cid:durableId="1715545969">
    <w:abstractNumId w:val="6"/>
  </w:num>
  <w:num w:numId="36" w16cid:durableId="746613163">
    <w:abstractNumId w:val="15"/>
  </w:num>
  <w:num w:numId="37" w16cid:durableId="529336568">
    <w:abstractNumId w:val="37"/>
  </w:num>
  <w:num w:numId="38" w16cid:durableId="1915822529">
    <w:abstractNumId w:val="36"/>
  </w:num>
  <w:num w:numId="39" w16cid:durableId="1369984728">
    <w:abstractNumId w:val="22"/>
  </w:num>
  <w:num w:numId="40" w16cid:durableId="838814129">
    <w:abstractNumId w:val="45"/>
  </w:num>
  <w:num w:numId="41" w16cid:durableId="1077943770">
    <w:abstractNumId w:val="9"/>
  </w:num>
  <w:num w:numId="42" w16cid:durableId="1969430935">
    <w:abstractNumId w:val="35"/>
  </w:num>
  <w:num w:numId="43" w16cid:durableId="2035306349">
    <w:abstractNumId w:val="46"/>
  </w:num>
  <w:num w:numId="44" w16cid:durableId="959456256">
    <w:abstractNumId w:val="30"/>
  </w:num>
  <w:num w:numId="45" w16cid:durableId="1559244865">
    <w:abstractNumId w:val="43"/>
  </w:num>
  <w:num w:numId="46" w16cid:durableId="937982879">
    <w:abstractNumId w:val="5"/>
  </w:num>
  <w:num w:numId="47" w16cid:durableId="3769293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36A"/>
    <w:rsid w:val="00047C2F"/>
    <w:rsid w:val="000634AC"/>
    <w:rsid w:val="000F22ED"/>
    <w:rsid w:val="00142EC9"/>
    <w:rsid w:val="001F521C"/>
    <w:rsid w:val="00215E64"/>
    <w:rsid w:val="002C1EBE"/>
    <w:rsid w:val="002E404D"/>
    <w:rsid w:val="00504A4D"/>
    <w:rsid w:val="005167F7"/>
    <w:rsid w:val="007432A3"/>
    <w:rsid w:val="007C2A88"/>
    <w:rsid w:val="007E46DC"/>
    <w:rsid w:val="0096329E"/>
    <w:rsid w:val="00B0336A"/>
    <w:rsid w:val="00BB7F4D"/>
    <w:rsid w:val="00D543F1"/>
    <w:rsid w:val="00D60D8D"/>
    <w:rsid w:val="00EE61EC"/>
    <w:rsid w:val="00F27671"/>
    <w:rsid w:val="00F3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AE8D1"/>
  <w15:docId w15:val="{7E322677-6DB9-4155-ABFA-6A41CE34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27671"/>
    <w:pPr>
      <w:widowControl/>
      <w:spacing w:before="100" w:beforeAutospacing="1" w:after="100" w:afterAutospacing="1"/>
      <w:outlineLvl w:val="0"/>
    </w:pPr>
    <w:rPr>
      <w:rFonts w:ascii="標楷體" w:eastAsia="標楷體" w:hAnsi="標楷體" w:cs="新細明體"/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rsid w:val="00F27671"/>
    <w:pPr>
      <w:widowControl/>
      <w:spacing w:before="100" w:beforeAutospacing="1" w:after="100" w:afterAutospacing="1"/>
      <w:outlineLvl w:val="1"/>
    </w:pPr>
    <w:rPr>
      <w:rFonts w:ascii="標楷體" w:eastAsia="標楷體" w:hAnsi="標楷體" w:cs="新細明體"/>
      <w:b/>
      <w:bCs/>
      <w:kern w:val="0"/>
      <w:sz w:val="28"/>
      <w:szCs w:val="28"/>
    </w:rPr>
  </w:style>
  <w:style w:type="paragraph" w:styleId="3">
    <w:name w:val="heading 3"/>
    <w:basedOn w:val="a"/>
    <w:link w:val="30"/>
    <w:uiPriority w:val="9"/>
    <w:qFormat/>
    <w:rsid w:val="007E46DC"/>
    <w:pPr>
      <w:widowControl/>
      <w:spacing w:before="100" w:beforeAutospacing="1" w:after="100" w:afterAutospacing="1"/>
      <w:outlineLvl w:val="2"/>
    </w:pPr>
    <w:rPr>
      <w:rFonts w:ascii="標楷體" w:eastAsia="標楷體" w:hAnsi="標楷體" w:cs="新細明體"/>
      <w:b/>
      <w:bCs/>
      <w:kern w:val="0"/>
      <w:sz w:val="28"/>
      <w:szCs w:val="28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27671"/>
    <w:rPr>
      <w:rFonts w:ascii="標楷體" w:eastAsia="標楷體" w:hAnsi="標楷體" w:cs="新細明體"/>
      <w:b/>
      <w:bCs/>
      <w:kern w:val="36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27671"/>
    <w:rPr>
      <w:rFonts w:ascii="標楷體" w:eastAsia="標楷體" w:hAnsi="標楷體" w:cs="新細明體"/>
      <w:b/>
      <w:bCs/>
      <w:kern w:val="0"/>
      <w:sz w:val="28"/>
      <w:szCs w:val="28"/>
    </w:rPr>
  </w:style>
  <w:style w:type="character" w:customStyle="1" w:styleId="30">
    <w:name w:val="標題 3 字元"/>
    <w:basedOn w:val="a0"/>
    <w:link w:val="3"/>
    <w:uiPriority w:val="9"/>
    <w:rsid w:val="007E46DC"/>
    <w:rPr>
      <w:rFonts w:ascii="標楷體" w:eastAsia="標楷體" w:hAnsi="標楷體" w:cs="新細明體"/>
      <w:b/>
      <w:bCs/>
      <w:kern w:val="0"/>
      <w:sz w:val="28"/>
      <w:szCs w:val="28"/>
    </w:rPr>
  </w:style>
  <w:style w:type="character" w:customStyle="1" w:styleId="40">
    <w:name w:val="標題 4 字元"/>
    <w:basedOn w:val="a0"/>
    <w:link w:val="4"/>
    <w:uiPriority w:val="9"/>
    <w:rPr>
      <w:rFonts w:ascii="新細明體" w:eastAsia="新細明體" w:hAnsi="新細明體" w:cs="新細明體"/>
      <w:b/>
      <w:bCs/>
      <w:kern w:val="0"/>
      <w:szCs w:val="24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Pr>
      <w:i/>
      <w:iCs/>
    </w:rPr>
  </w:style>
  <w:style w:type="paragraph" w:styleId="a5">
    <w:name w:val="header"/>
    <w:basedOn w:val="a"/>
    <w:link w:val="a6"/>
    <w:uiPriority w:val="99"/>
    <w:unhideWhenUsed/>
    <w:rsid w:val="00F276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2767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276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27671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27671"/>
    <w:rPr>
      <w:rFonts w:eastAsia="標楷體"/>
    </w:rPr>
  </w:style>
  <w:style w:type="paragraph" w:styleId="21">
    <w:name w:val="toc 2"/>
    <w:basedOn w:val="a"/>
    <w:next w:val="a"/>
    <w:autoRedefine/>
    <w:uiPriority w:val="39"/>
    <w:unhideWhenUsed/>
    <w:rsid w:val="00F27671"/>
    <w:pPr>
      <w:ind w:leftChars="200" w:left="480"/>
    </w:pPr>
    <w:rPr>
      <w:rFonts w:eastAsia="標楷體"/>
    </w:rPr>
  </w:style>
  <w:style w:type="paragraph" w:styleId="31">
    <w:name w:val="toc 3"/>
    <w:basedOn w:val="a"/>
    <w:next w:val="a"/>
    <w:autoRedefine/>
    <w:uiPriority w:val="39"/>
    <w:unhideWhenUsed/>
    <w:rsid w:val="00F27671"/>
    <w:pPr>
      <w:ind w:leftChars="400" w:left="960"/>
    </w:pPr>
  </w:style>
  <w:style w:type="character" w:styleId="a9">
    <w:name w:val="Hyperlink"/>
    <w:basedOn w:val="a0"/>
    <w:uiPriority w:val="99"/>
    <w:unhideWhenUsed/>
    <w:rsid w:val="00F276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8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2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6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5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3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5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0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1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0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6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4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8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6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8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5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8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48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8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4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2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5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6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7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21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3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9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6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3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5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9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1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7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2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27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1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6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7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3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9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7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9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6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5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1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47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0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4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1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7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4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1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4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8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6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6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4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2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8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0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4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0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1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7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2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1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2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9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69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8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6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0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2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0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3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4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2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3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7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0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3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6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2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6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7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2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35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38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0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7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81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35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6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00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8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4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9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4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4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9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9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6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5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1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3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2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80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8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8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5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7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7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87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4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0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7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0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2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2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2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5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1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9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29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3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1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4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0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3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3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6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5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7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8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8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62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0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6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8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5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0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83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6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4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3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7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83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9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8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1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5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1227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詹智凱</cp:lastModifiedBy>
  <cp:revision>10</cp:revision>
  <dcterms:created xsi:type="dcterms:W3CDTF">2026-01-28T07:51:00Z</dcterms:created>
  <dcterms:modified xsi:type="dcterms:W3CDTF">2026-03-23T05:59:00Z</dcterms:modified>
</cp:coreProperties>
</file>