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仿宋" w:hAnsi="仿宋" w:eastAsia="仿宋" w:cs="仿宋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一、生成patch的方法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通过diff工具生成补丁, patch工具打上补丁.</w:t>
      </w:r>
    </w:p>
    <w:p>
      <w:pPr>
        <w:keepNext w:val="0"/>
        <w:keepLines w:val="0"/>
        <w:widowControl/>
        <w:suppressLineNumbers w:val="0"/>
        <w:spacing w:line="26" w:lineRule="atLeast"/>
        <w:ind w:firstLine="480" w:firstLineChars="200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在使用diff之前, 你需要保留一份未修改过的源码, 然后在其它地方修改源码的一份拷贝. diff对比这两份源码生成patch. 修改过的源码必须保留原来的文件名, 例如, 如果你修改源码中的a.c文件, 那么, 修改后的文件还是名为a.c, 在修改之前你可以复制a.c为a.orig.c进行备份.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1.为单个文件生成补丁</w:t>
      </w:r>
    </w:p>
    <w:p>
      <w:pPr>
        <w:keepNext w:val="0"/>
        <w:keepLines w:val="0"/>
        <w:widowControl/>
        <w:suppressLineNumbers w:val="0"/>
        <w:spacing w:line="26" w:lineRule="atLeast"/>
        <w:ind w:firstLine="480" w:firstLineChars="200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 xml:space="preserve"> $ diff -up linux-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2.6.28.8/net/sunrpc/svc.orig.c linux-2.6.28.8/net/sunrpc/svc.c &gt; patch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这条命令会产生类似如下的输出, 你将它重定向到一个文件中, 这个文件就是patch.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1 diff -up linux-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 xml:space="preserve">2.6.28.8/net/sunrpc/svc.orig.c 2009-03-17 08:50:04.000000000 +0800 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2 +++ linux-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 xml:space="preserve">2.6.28.8/net/sunrpc/svc.c 2009-03-30 19:18:41.859375000 +0800 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3 @@ -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1050,11 +1050,11 @@ svc_process(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struct svc_rqst *rqstp)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参数详解: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-u 显示有差异行的前后几行(上下文), 默认是前后各3行, 这样, patch中带有更多的信息.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-p 显示代码所在的c函数的信息.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2.为多个文件生成补丁</w:t>
      </w:r>
    </w:p>
    <w:p>
      <w:pPr>
        <w:keepNext w:val="0"/>
        <w:keepLines w:val="0"/>
        <w:widowControl/>
        <w:suppressLineNumbers w:val="0"/>
        <w:spacing w:line="26" w:lineRule="atLeast"/>
        <w:ind w:firstLine="480" w:firstLineChars="200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 xml:space="preserve"> $ diff -uprN linux-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5F5F5"/>
          <w:lang w:val="en-US" w:eastAsia="zh-CN" w:bidi="ar"/>
        </w:rPr>
        <w:t>2.6.28.8.orig/net/sunrpc/ linux-2.6.28.8/net/sunrpc/ &gt; patch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这条命令对比了linux-2.6.28.8.orig/net/sunrpc/和linux-2.6.28.8/net/sunrpc/两个目录下的所有源码差异.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参数详解: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-r 递归地对比一个目录和它的所有子目录(即整个目录树).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-N 如果某个文件缺少了, 就当作是空文件来对比. 如果不使用本选项, 当diff发现旧代码或者新代码缺少文件时, 只简单的提示缺少文件. 如果使用本选项, 会将新添加的文件全新打印出来作为新增的部分.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仿宋" w:hAnsi="仿宋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二、VPP处理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vpp/build/external/pa</w:t>
      </w: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tches下创建对应的dpdk目录</w:t>
      </w:r>
      <w:r>
        <w:drawing>
          <wp:inline distT="0" distB="0" distL="114300" distR="114300">
            <wp:extent cx="5271135" cy="12509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将生产的patch文件拷贝到dpdk目录下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移除已经install的包 apt autoremove vpp-ext-deps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仿宋" w:hAnsi="仿宋" w:eastAsia="仿宋" w:cs="仿宋"/>
          <w:color w:val="auto"/>
          <w:sz w:val="24"/>
          <w:szCs w:val="24"/>
        </w:rPr>
      </w:pPr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再次执行</w:t>
      </w:r>
      <w:bookmarkStart w:id="0" w:name="_GoBack"/>
      <w:bookmarkEnd w:id="0"/>
      <w:r>
        <w:rPr>
          <w:rFonts w:hint="eastAsia" w:ascii="仿宋" w:hAnsi="仿宋" w:eastAsia="仿宋" w:cs="仿宋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make build可以重新编译dpdk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97BB8"/>
    <w:rsid w:val="305F780D"/>
    <w:rsid w:val="3B680A6F"/>
    <w:rsid w:val="4A695E5C"/>
    <w:rsid w:val="76A1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2019-11-18T03:50:00Z</dcterms:created>
  <dc:creator>wangbing</dc:creator>
  <cp:lastModifiedBy>wangbing</cp:lastModifiedBy>
  <dcterms:modified xsi:type="dcterms:W3CDTF">2020-12-14T08:07:10Z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