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绩效反馈对话脚本与 30 天改进计划（员工：Rina）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一、对话准备（经理自用）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目的：肯定质量与主动性，明确按时率差距，共同制定 30 天可衡量的改进计划。本次</w:t>
      </w:r>
      <w:r>
        <w:rPr>
          <w:rFonts w:ascii="Microsoft YaHei" w:hAnsi="Microsoft YaHei" w:eastAsia="Microsoft YaHei"/>
          <w:b/>
          <w:sz w:val="21"/>
        </w:rPr>
        <w:t>不是正式 PIP</w:t>
      </w:r>
      <w:r>
        <w:rPr>
          <w:rFonts w:ascii="Microsoft YaHei" w:hAnsi="Microsoft YaHei" w:eastAsia="Microsoft YaHei"/>
          <w:sz w:val="21"/>
        </w:rPr>
        <w:t>，计划为双方共同商定的支持方案。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数据：过去 6 周 12 份客户分析，3 份延迟（按时率 75% vs 团队目标 95%）；11/12 无需重大修改；客户满意度 4.7/5；主动制作并分享检查清单。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区分：1 份延迟发生在数据仓库两天故障期间（系统问题，非个人可控）；另 2 份分别因未提前确认数据口径、在截止日才请求同事复核（个人可控）。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二、对话脚本（Situation–Behavior–Impact）</w:t>
      </w:r>
    </w:p>
    <w:p>
      <w:r>
        <w:rPr>
          <w:rFonts w:ascii="Microsoft YaHei" w:hAnsi="Microsoft YaHei" w:eastAsia="Microsoft YaHei"/>
          <w:b/>
          <w:sz w:val="21"/>
        </w:rPr>
        <w:t>开场</w:t>
      </w:r>
    </w:p>
    <w:p>
      <w:r>
        <w:rPr>
          <w:rFonts w:ascii="Microsoft YaHei" w:hAnsi="Microsoft YaHei" w:eastAsia="Microsoft YaHei"/>
          <w:sz w:val="21"/>
        </w:rPr>
        <w:t>“Rina，感谢你抽时间。我想一起回顾过去 6 周的客户分析工作——先说做得好的地方，再讨论按时交付上的差距，最后一起定一个 30 天的计划。这是一次常规的反馈与支持对话。”</w:t>
      </w:r>
    </w:p>
    <w:p>
      <w:r>
        <w:rPr>
          <w:rFonts w:ascii="Microsoft YaHei" w:hAnsi="Microsoft YaHei" w:eastAsia="Microsoft YaHei"/>
          <w:b/>
          <w:sz w:val="21"/>
        </w:rPr>
        <w:t>正面反馈 1（质量）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Situation：过去 6 周你负责了 12 份客户分析。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Behavior：其中 11 份不需要重大修改，客户满意度 4.7 分（满分 5）。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Impact：客户对分析质量的信任很高，团队因此几乎没有返工成本。</w:t>
      </w:r>
    </w:p>
    <w:p>
      <w:r>
        <w:rPr>
          <w:rFonts w:ascii="Microsoft YaHei" w:hAnsi="Microsoft YaHei" w:eastAsia="Microsoft YaHei"/>
          <w:b/>
          <w:sz w:val="21"/>
        </w:rPr>
        <w:t>正面反馈 2（主动性）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Situation：团队之前没有统一的分析检查清单。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Behavior：你主动制作了检查清单并分享给团队。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Impact：这帮助了其他同事减少遗漏，也体现了你对团队流程的责任感。</w:t>
      </w:r>
    </w:p>
    <w:p>
      <w:r>
        <w:rPr>
          <w:rFonts w:ascii="Microsoft YaHei" w:hAnsi="Microsoft YaHei" w:eastAsia="Microsoft YaHei"/>
          <w:b/>
          <w:sz w:val="21"/>
        </w:rPr>
        <w:t>改进反馈（按时率）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Situation：12 份分析中有 3 份晚于约定日期，按时率 75%，团队目标是 95%。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Behavior：我们逐份看——① 一份延迟发生在数据仓库两天故障期间，这是系统问题，不算在你头上；② 一份是因为项目开始时没有提前确认数据口径，后期返工；③ 一份是在截止日当天才请求同事复核，同事没有时间。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Impact：后两份延迟让客户等待，也让复核同事被动加班；对你个人而言，质量很好的工作因为时间问题打了折扣。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提问：“你怎么看这两份的情况？开始阶段确认口径、提前安排复核，你觉得障碍在哪里？”（倾听，记录）</w:t>
      </w:r>
    </w:p>
    <w:p>
      <w:r>
        <w:rPr>
          <w:rFonts w:ascii="Microsoft YaHei" w:hAnsi="Microsoft YaHei" w:eastAsia="Microsoft YaHei"/>
          <w:b/>
          <w:sz w:val="21"/>
        </w:rPr>
        <w:t>系统问题的承认</w:t>
      </w:r>
    </w:p>
    <w:p>
      <w:r>
        <w:rPr>
          <w:rFonts w:ascii="Microsoft YaHei" w:hAnsi="Microsoft YaHei" w:eastAsia="Microsoft YaHei"/>
          <w:sz w:val="21"/>
        </w:rPr>
        <w:t>“数据仓库故障那一次不是你的问题，我会在团队层面推动故障期间的截止日协商机制。”</w:t>
      </w:r>
    </w:p>
    <w:p>
      <w:r>
        <w:rPr>
          <w:rFonts w:ascii="Microsoft YaHei" w:hAnsi="Microsoft YaHei" w:eastAsia="Microsoft YaHei"/>
          <w:b/>
          <w:sz w:val="21"/>
        </w:rPr>
        <w:t>共同制定计划</w:t>
      </w:r>
    </w:p>
    <w:p>
      <w:r>
        <w:rPr>
          <w:rFonts w:ascii="Microsoft YaHei" w:hAnsi="Microsoft YaHei" w:eastAsia="Microsoft YaHei"/>
          <w:sz w:val="21"/>
        </w:rPr>
        <w:t>“接下来 30 天，我想提供三项支持：每周 15 分钟优先级检查、每个项目开始 24 小时内给你一位数据口径确认人、未来 4 周指定一位备份复核人。我们一起看看目标怎么定。”</w:t>
      </w:r>
    </w:p>
    <w:p>
      <w:r>
        <w:rPr>
          <w:rFonts w:ascii="Microsoft YaHei" w:hAnsi="Microsoft YaHei" w:eastAsia="Microsoft YaHei"/>
          <w:b/>
          <w:sz w:val="21"/>
        </w:rPr>
        <w:t>收尾</w:t>
      </w:r>
    </w:p>
    <w:p>
      <w:r>
        <w:rPr>
          <w:rFonts w:ascii="Microsoft YaHei" w:hAnsi="Microsoft YaHei" w:eastAsia="Microsoft YaHei"/>
          <w:sz w:val="21"/>
        </w:rPr>
        <w:t>“总结一下：质量和主动性是你的优势，按时率是我们要一起改进的点。我们 30 天后回顾数据。有什么需要我做的，随时告诉我。”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三、30 天改进计划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衡量方式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目标值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支持措施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负责人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检查节点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 项目启动时确认数据口径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每个新项目在开始 24 小时内完成口径确认并记录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 的新项目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经理在项目开始 24 小时内指定数据口径确认人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Rina / 经理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每周 15 分钟检查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 提前安排复核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复核请求发出时间距截止日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≥2 个工作日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未来 4 周指定备份复核人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Rina / 备份复核人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每周检查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 按时交付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按约定日期交付的比例（剔除系统故障导致的延迟并单独记录）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 天内 ≥90%，之后回到团队目标 95%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每周 15 分钟优先级检查，提前识别冲突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Rina / 经理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2 周、第 4 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 保持质量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无需重大修改比例；客户满意度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维持 ≥90%；≥4.5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检查清单继续使用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Rina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4 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5. 系统问题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故障期间是否有截止日协商记录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每次故障均有记录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经理建立故障期间截止日协商机制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经理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4 周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回顾安排</w:t>
      </w:r>
      <w:r>
        <w:rPr>
          <w:rFonts w:ascii="Microsoft YaHei" w:hAnsi="Microsoft YaHei" w:eastAsia="Microsoft YaHei"/>
          <w:sz w:val="21"/>
        </w:rPr>
        <w:t>：第 30 天经理与 Rina 共同回顾数据；若目标达成，计划结束并记录为常规反馈；若未达成，再讨论下一步（届时再决定是否需要正式流程，本计划本身不是 PIP）。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