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3A2FC" w14:textId="17DDB1C0" w:rsidR="002904AA" w:rsidRDefault="005D4AC7" w:rsidP="002904AA">
      <w:pPr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0</w:t>
      </w:r>
      <w:r w:rsidR="002904AA" w:rsidRPr="00EA38B3">
        <w:rPr>
          <w:b/>
          <w:sz w:val="26"/>
          <w:szCs w:val="26"/>
        </w:rPr>
        <w:t>Bài 1</w:t>
      </w:r>
      <w:r w:rsidR="002904AA">
        <w:rPr>
          <w:sz w:val="26"/>
          <w:szCs w:val="26"/>
        </w:rPr>
        <w:t>. Thiết kế giao diện như hình bên dưới:</w:t>
      </w:r>
    </w:p>
    <w:p w14:paraId="69906660" w14:textId="77777777" w:rsidR="002904AA" w:rsidRDefault="002904AA" w:rsidP="002904AA">
      <w:pPr>
        <w:spacing w:after="120"/>
        <w:jc w:val="center"/>
        <w:rPr>
          <w:sz w:val="26"/>
          <w:szCs w:val="26"/>
        </w:rPr>
      </w:pPr>
      <w:r w:rsidRPr="00C3142A">
        <w:rPr>
          <w:noProof/>
        </w:rPr>
        <w:drawing>
          <wp:inline distT="0" distB="0" distL="0" distR="0" wp14:anchorId="55A71796" wp14:editId="0640C151">
            <wp:extent cx="5936615" cy="303657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5FFE" w14:textId="77777777" w:rsidR="002904AA" w:rsidRDefault="002904AA" w:rsidP="002904AA">
      <w:pPr>
        <w:tabs>
          <w:tab w:val="right" w:pos="9923"/>
        </w:tabs>
        <w:spacing w:before="80" w:after="80" w:line="288" w:lineRule="auto"/>
        <w:jc w:val="both"/>
        <w:rPr>
          <w:sz w:val="26"/>
          <w:szCs w:val="26"/>
        </w:rPr>
      </w:pPr>
      <w:r w:rsidRPr="00455C03">
        <w:rPr>
          <w:b/>
          <w:sz w:val="26"/>
          <w:szCs w:val="26"/>
          <w:u w:val="single"/>
        </w:rPr>
        <w:t>Yêu cầu</w:t>
      </w:r>
      <w:r>
        <w:rPr>
          <w:sz w:val="26"/>
          <w:szCs w:val="26"/>
        </w:rPr>
        <w:t>:</w:t>
      </w:r>
    </w:p>
    <w:p w14:paraId="19D37B6D" w14:textId="77777777" w:rsidR="002904AA" w:rsidRDefault="002904AA" w:rsidP="002904AA">
      <w:pPr>
        <w:tabs>
          <w:tab w:val="right" w:pos="9923"/>
        </w:tabs>
        <w:spacing w:before="80" w:after="8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1. Thiết kế giao diện (1.0 điểm).</w:t>
      </w:r>
    </w:p>
    <w:p w14:paraId="6132CA81" w14:textId="77777777" w:rsidR="002904AA" w:rsidRDefault="002904AA" w:rsidP="002904AA">
      <w:pPr>
        <w:tabs>
          <w:tab w:val="right" w:pos="9923"/>
        </w:tabs>
        <w:spacing w:before="80" w:after="8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 Chọn RadioButton Nhóm 1 sẽ hiển thị danh sách các học phần: Công nghệ .NET, Lập trình CSDL, Phát triển Web, Lập trình Web; chọn Nhóm 2 sẽ hiển thị danh sách các học phần: Nhập môn CNPM, Kiểm chứng PM, Mã nguồn mở, Nguyên lý HDH (1.0 điểm).</w:t>
      </w:r>
    </w:p>
    <w:p w14:paraId="748FA2C2" w14:textId="77777777" w:rsidR="002904AA" w:rsidRDefault="002904AA" w:rsidP="002904AA">
      <w:pPr>
        <w:tabs>
          <w:tab w:val="right" w:pos="9923"/>
        </w:tabs>
        <w:spacing w:before="80" w:after="80" w:line="288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3. Khi nhấp nút Chọn, nếu không chọn đúng số lượng 2 học phần sẽ xuất hiện thông báo như hình bên dưới, đồng thời sẽ thêm thông tin đăng ký vào ListView danh sách đăng ký học phần (0.5 điểm).</w:t>
      </w:r>
    </w:p>
    <w:p w14:paraId="4563DBE5" w14:textId="77777777" w:rsidR="002904AA" w:rsidRDefault="002904AA" w:rsidP="002904AA">
      <w:pPr>
        <w:tabs>
          <w:tab w:val="right" w:pos="9923"/>
        </w:tabs>
        <w:spacing w:before="80" w:after="80" w:line="288" w:lineRule="auto"/>
        <w:ind w:firstLine="567"/>
        <w:jc w:val="center"/>
        <w:rPr>
          <w:sz w:val="26"/>
          <w:szCs w:val="26"/>
        </w:rPr>
      </w:pPr>
      <w:r w:rsidRPr="00C3142A">
        <w:rPr>
          <w:noProof/>
        </w:rPr>
        <w:drawing>
          <wp:inline distT="0" distB="0" distL="0" distR="0" wp14:anchorId="7D450282" wp14:editId="5B7E3D5F">
            <wp:extent cx="1719580" cy="1262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3570" w14:textId="77777777" w:rsidR="00D32DB2" w:rsidRPr="00405352" w:rsidRDefault="00D32DB2" w:rsidP="002904AA">
      <w:pPr>
        <w:tabs>
          <w:tab w:val="right" w:pos="9923"/>
        </w:tabs>
        <w:spacing w:before="80" w:after="80" w:line="288" w:lineRule="auto"/>
        <w:ind w:firstLine="567"/>
        <w:jc w:val="center"/>
        <w:rPr>
          <w:sz w:val="26"/>
          <w:szCs w:val="26"/>
        </w:rPr>
      </w:pPr>
    </w:p>
    <w:p w14:paraId="22F7BDEE" w14:textId="77777777" w:rsidR="002904AA" w:rsidRDefault="002904AA" w:rsidP="002904AA">
      <w:pPr>
        <w:tabs>
          <w:tab w:val="right" w:pos="9923"/>
        </w:tabs>
        <w:spacing w:before="80" w:after="80" w:line="288" w:lineRule="auto"/>
        <w:ind w:firstLine="567"/>
        <w:rPr>
          <w:sz w:val="26"/>
          <w:szCs w:val="26"/>
        </w:rPr>
      </w:pPr>
      <w:r w:rsidRPr="00D1381B">
        <w:rPr>
          <w:sz w:val="26"/>
          <w:szCs w:val="26"/>
        </w:rPr>
        <w:t>4. Khi nhấp n</w:t>
      </w:r>
      <w:r>
        <w:rPr>
          <w:sz w:val="26"/>
          <w:szCs w:val="26"/>
        </w:rPr>
        <w:t>út Tiếp: STT tự động tăng, Textbox họ tên xóa trắng (0.5 điểm).</w:t>
      </w:r>
    </w:p>
    <w:p w14:paraId="153E0FDB" w14:textId="77777777" w:rsidR="002904AA" w:rsidRDefault="002904AA" w:rsidP="002904AA">
      <w:pPr>
        <w:tabs>
          <w:tab w:val="right" w:pos="9923"/>
        </w:tabs>
        <w:spacing w:before="80" w:after="80" w:line="288" w:lineRule="auto"/>
        <w:ind w:firstLine="567"/>
        <w:rPr>
          <w:sz w:val="26"/>
          <w:szCs w:val="26"/>
        </w:rPr>
      </w:pPr>
      <w:r>
        <w:rPr>
          <w:sz w:val="26"/>
          <w:szCs w:val="26"/>
        </w:rPr>
        <w:t>5. Khi chọn 1 dòng trên ListView và nhấp nút Hủy thì thông tin đăng ký học phần sẽ được xóa khỏi ListView (1.0 điểm).</w:t>
      </w:r>
      <w:r w:rsidRPr="00D1381B">
        <w:rPr>
          <w:sz w:val="26"/>
          <w:szCs w:val="26"/>
        </w:rPr>
        <w:br w:type="page"/>
      </w:r>
      <w:r w:rsidRPr="00EA38B3">
        <w:rPr>
          <w:b/>
          <w:sz w:val="26"/>
          <w:szCs w:val="26"/>
        </w:rPr>
        <w:lastRenderedPageBreak/>
        <w:t>Bài 2.</w:t>
      </w:r>
      <w:r>
        <w:rPr>
          <w:sz w:val="26"/>
          <w:szCs w:val="26"/>
        </w:rPr>
        <w:t xml:space="preserve"> Cho cơ sở dữ liệu như bên dưới:</w:t>
      </w:r>
    </w:p>
    <w:p w14:paraId="08F30779" w14:textId="77777777" w:rsidR="002904AA" w:rsidRDefault="002904AA" w:rsidP="002904AA">
      <w:pPr>
        <w:spacing w:after="12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5054101" wp14:editId="059B6E87">
            <wp:extent cx="3316605" cy="1767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684C" w14:textId="77777777" w:rsidR="002904AA" w:rsidRDefault="002904AA" w:rsidP="002904AA">
      <w:pPr>
        <w:spacing w:after="120"/>
        <w:ind w:firstLine="567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6EBD622" wp14:editId="1082ACD2">
            <wp:extent cx="4162425" cy="1412240"/>
            <wp:effectExtent l="19050" t="19050" r="2857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12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 </w:t>
      </w:r>
      <w:r>
        <w:rPr>
          <w:noProof/>
          <w:sz w:val="26"/>
          <w:szCs w:val="26"/>
        </w:rPr>
        <w:drawing>
          <wp:inline distT="0" distB="0" distL="0" distR="0" wp14:anchorId="002CBF4C" wp14:editId="4FB37344">
            <wp:extent cx="1473835" cy="784860"/>
            <wp:effectExtent l="19050" t="19050" r="1206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18266B" w14:textId="77777777" w:rsidR="002904AA" w:rsidRPr="00E14A48" w:rsidRDefault="002904AA" w:rsidP="002904AA">
      <w:pPr>
        <w:tabs>
          <w:tab w:val="right" w:pos="9923"/>
        </w:tabs>
        <w:spacing w:before="80" w:after="80" w:line="288" w:lineRule="auto"/>
        <w:ind w:firstLine="567"/>
        <w:rPr>
          <w:sz w:val="26"/>
          <w:szCs w:val="26"/>
        </w:rPr>
      </w:pPr>
      <w:r w:rsidRPr="00E14A48">
        <w:rPr>
          <w:sz w:val="26"/>
          <w:szCs w:val="26"/>
        </w:rPr>
        <w:t xml:space="preserve">Thiết kế giao diện như </w:t>
      </w:r>
      <w:r>
        <w:rPr>
          <w:sz w:val="26"/>
          <w:szCs w:val="26"/>
        </w:rPr>
        <w:t xml:space="preserve">hình </w:t>
      </w:r>
      <w:r w:rsidRPr="00E14A48">
        <w:rPr>
          <w:sz w:val="26"/>
          <w:szCs w:val="26"/>
        </w:rPr>
        <w:t>bên dưới:</w:t>
      </w:r>
    </w:p>
    <w:p w14:paraId="5786A59F" w14:textId="77777777" w:rsidR="002904AA" w:rsidRDefault="002904AA" w:rsidP="002904AA">
      <w:pPr>
        <w:spacing w:after="120"/>
        <w:jc w:val="center"/>
        <w:rPr>
          <w:sz w:val="26"/>
          <w:szCs w:val="26"/>
        </w:rPr>
      </w:pPr>
      <w:r w:rsidRPr="00D266AD">
        <w:rPr>
          <w:noProof/>
        </w:rPr>
        <w:lastRenderedPageBreak/>
        <w:drawing>
          <wp:inline distT="0" distB="0" distL="0" distR="0" wp14:anchorId="3259DB6F" wp14:editId="3C44107C">
            <wp:extent cx="4578985" cy="3712210"/>
            <wp:effectExtent l="19050" t="19050" r="1206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7122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8C9AED" w14:textId="77777777" w:rsidR="002904AA" w:rsidRDefault="002904AA" w:rsidP="002904AA">
      <w:pPr>
        <w:spacing w:before="40" w:after="40" w:line="264" w:lineRule="auto"/>
        <w:jc w:val="both"/>
        <w:rPr>
          <w:sz w:val="26"/>
          <w:szCs w:val="26"/>
        </w:rPr>
      </w:pPr>
      <w:r w:rsidRPr="00455C03">
        <w:rPr>
          <w:b/>
          <w:sz w:val="26"/>
          <w:szCs w:val="26"/>
          <w:u w:val="single"/>
        </w:rPr>
        <w:t>Yêu cầu</w:t>
      </w:r>
      <w:r>
        <w:rPr>
          <w:sz w:val="26"/>
          <w:szCs w:val="26"/>
        </w:rPr>
        <w:t>:</w:t>
      </w:r>
    </w:p>
    <w:p w14:paraId="242071F5" w14:textId="77777777" w:rsidR="002904AA" w:rsidRDefault="002904AA" w:rsidP="002904AA">
      <w:pPr>
        <w:tabs>
          <w:tab w:val="right" w:pos="9639"/>
        </w:tabs>
        <w:spacing w:before="40" w:after="40" w:line="264" w:lineRule="auto"/>
        <w:ind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1. Th</w:t>
      </w:r>
      <w:r>
        <w:rPr>
          <w:sz w:val="26"/>
          <w:szCs w:val="26"/>
          <w:lang w:val="vi-VN"/>
        </w:rPr>
        <w:t>iết kế giao diện (1.0 điểm).</w:t>
      </w:r>
    </w:p>
    <w:p w14:paraId="0BC08126" w14:textId="77777777" w:rsidR="002904AA" w:rsidRDefault="002904AA" w:rsidP="002904AA">
      <w:pPr>
        <w:tabs>
          <w:tab w:val="right" w:pos="9639"/>
        </w:tabs>
        <w:spacing w:before="40" w:after="4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2</w:t>
      </w:r>
      <w:r>
        <w:rPr>
          <w:sz w:val="26"/>
          <w:szCs w:val="26"/>
        </w:rPr>
        <w:t>. Khi thực thi Form sẽ hiển thị danh sách tên Thể loại sách lên Listbox (1.0 điểm).</w:t>
      </w:r>
    </w:p>
    <w:p w14:paraId="73274AAB" w14:textId="77777777" w:rsidR="002904AA" w:rsidRDefault="002904AA" w:rsidP="002904AA">
      <w:pPr>
        <w:tabs>
          <w:tab w:val="right" w:pos="9639"/>
        </w:tabs>
        <w:spacing w:before="40" w:after="4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Khi chọn 1 Tên thể loại sách sẽ hiển thị thông tin lên các Textbox tương ứng </w:t>
      </w:r>
      <w:r>
        <w:rPr>
          <w:sz w:val="26"/>
          <w:szCs w:val="26"/>
        </w:rPr>
        <w:br/>
        <w:t>(1.0 điểm)</w:t>
      </w:r>
    </w:p>
    <w:p w14:paraId="45688758" w14:textId="77777777" w:rsidR="002904AA" w:rsidRDefault="002904AA" w:rsidP="002904AA">
      <w:pPr>
        <w:tabs>
          <w:tab w:val="right" w:pos="9639"/>
        </w:tabs>
        <w:spacing w:before="40" w:after="4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Đồng thời, hiển thị thông tin các quyển sách của thể loại trên DataGridView </w:t>
      </w:r>
      <w:r>
        <w:rPr>
          <w:sz w:val="26"/>
          <w:szCs w:val="26"/>
        </w:rPr>
        <w:br/>
        <w:t>(1.0 điểm).</w:t>
      </w:r>
    </w:p>
    <w:p w14:paraId="561D134F" w14:textId="77777777" w:rsidR="002904AA" w:rsidRDefault="002904AA" w:rsidP="002904AA">
      <w:pPr>
        <w:tabs>
          <w:tab w:val="right" w:pos="9639"/>
        </w:tabs>
        <w:spacing w:before="40" w:after="4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 Khi nhấp nút THÊM, mã thể loại sách sẽ tự động tăng và hiển thị lên Textbox mã thể loại, Textbox Tên thể loại xóa trắng (1.0 điểm).</w:t>
      </w:r>
    </w:p>
    <w:p w14:paraId="347A9D75" w14:textId="77777777" w:rsidR="002904AA" w:rsidRPr="002B19BF" w:rsidRDefault="002904AA" w:rsidP="002904AA">
      <w:pPr>
        <w:tabs>
          <w:tab w:val="right" w:pos="9639"/>
        </w:tabs>
        <w:spacing w:before="40" w:after="40" w:line="264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5. Sau khi nhấp nút THÊM, nhập giá trị tên thể loại và nhấp nút GHI thì dữ liệu sẽ được thêm vào cơ sở dữ liệu (1.0 điểm).</w:t>
      </w:r>
    </w:p>
    <w:p w14:paraId="5EF77096" w14:textId="77777777" w:rsidR="00891DA7" w:rsidRDefault="00891DA7"/>
    <w:sectPr w:rsidR="0089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4AA"/>
    <w:rsid w:val="002904AA"/>
    <w:rsid w:val="002C56B1"/>
    <w:rsid w:val="003B770F"/>
    <w:rsid w:val="005D4AC7"/>
    <w:rsid w:val="00813F87"/>
    <w:rsid w:val="00826132"/>
    <w:rsid w:val="00891DA7"/>
    <w:rsid w:val="00C317B6"/>
    <w:rsid w:val="00CE2850"/>
    <w:rsid w:val="00D3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81D1"/>
  <w15:chartTrackingRefBased/>
  <w15:docId w15:val="{A049A6CC-610B-4D79-ABC4-E3E7698E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B514</cp:lastModifiedBy>
  <cp:revision>6</cp:revision>
  <dcterms:created xsi:type="dcterms:W3CDTF">2025-04-04T01:31:00Z</dcterms:created>
  <dcterms:modified xsi:type="dcterms:W3CDTF">2025-04-04T03:41:00Z</dcterms:modified>
</cp:coreProperties>
</file>