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443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9"/>
        <w:gridCol w:w="1301"/>
        <w:gridCol w:w="1100"/>
        <w:gridCol w:w="1815"/>
        <w:gridCol w:w="1256"/>
        <w:gridCol w:w="157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844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36C0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ind w:left="420" w:firstLine="2401" w:firstLineChars="800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44"/>
                <w:szCs w:val="4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0"/>
                <w:sz w:val="30"/>
                <w:szCs w:val="30"/>
                <w:shd w:val="clear" w:color="auto" w:fill="E36C09"/>
                <w:lang w:bidi="ar"/>
              </w:rPr>
              <w:t>千锋教育在线实训日报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44"/>
                <w:szCs w:val="44"/>
                <w:shd w:val="clear" w:color="auto" w:fill="E36C09"/>
                <w:lang w:bidi="ar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ind w:left="420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班级</w:t>
            </w: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left="420"/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17网工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ind w:left="420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姓名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left="420"/>
              <w:jc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刘浩浩</w:t>
            </w:r>
          </w:p>
        </w:tc>
        <w:tc>
          <w:tcPr>
            <w:tcW w:w="1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ind w:left="0" w:leftChars="0" w:firstLine="220" w:firstLineChars="10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日期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ind w:left="420"/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2017.7.15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3" w:hRule="atLeast"/>
        </w:trPr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ind w:left="438" w:leftChars="104" w:hanging="220" w:hangingChars="100"/>
              <w:jc w:val="center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eastAsia="zh-CN" w:bidi="ar"/>
              </w:rPr>
              <w:t>作业一：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学习内容总结</w:t>
            </w:r>
          </w:p>
        </w:tc>
        <w:tc>
          <w:tcPr>
            <w:tcW w:w="704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0"/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zabbix复习以及实现微信报警讲解</w:t>
            </w:r>
          </w:p>
          <w:p>
            <w:pPr>
              <w:numPr>
                <w:ilvl w:val="0"/>
                <w:numId w:val="1"/>
              </w:numPr>
              <w:ind w:left="420"/>
              <w:rPr>
                <w:rFonts w:hint="default" w:ascii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sz w:val="22"/>
                <w:szCs w:val="22"/>
                <w:lang w:val="en-US" w:eastAsia="zh-CN"/>
              </w:rPr>
              <w:t>zabbix脚本配置</w:t>
            </w:r>
          </w:p>
          <w:p>
            <w:pPr>
              <w:numPr>
                <w:ilvl w:val="0"/>
                <w:numId w:val="1"/>
              </w:numPr>
              <w:ind w:left="420"/>
              <w:rPr>
                <w:rFonts w:hint="default" w:ascii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sz w:val="22"/>
                <w:szCs w:val="22"/>
                <w:lang w:val="en-US" w:eastAsia="zh-CN"/>
              </w:rPr>
              <w:t>zabbix实现监控配置</w:t>
            </w:r>
          </w:p>
          <w:p>
            <w:pPr>
              <w:numPr>
                <w:ilvl w:val="0"/>
                <w:numId w:val="1"/>
              </w:numPr>
              <w:ind w:left="420"/>
              <w:rPr>
                <w:rFonts w:hint="default" w:ascii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sz w:val="22"/>
                <w:szCs w:val="22"/>
                <w:lang w:val="en-US" w:eastAsia="zh-CN"/>
              </w:rPr>
              <w:t>zabbix实现微信报警</w:t>
            </w:r>
          </w:p>
          <w:p>
            <w:pPr>
              <w:numPr>
                <w:ilvl w:val="0"/>
                <w:numId w:val="1"/>
              </w:numPr>
              <w:ind w:left="420"/>
              <w:rPr>
                <w:rFonts w:hint="default" w:ascii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sz w:val="22"/>
                <w:szCs w:val="22"/>
                <w:lang w:val="en-US" w:eastAsia="zh-CN"/>
              </w:rPr>
              <w:t>ARP攻击介绍</w:t>
            </w:r>
          </w:p>
          <w:p>
            <w:pPr>
              <w:numPr>
                <w:ilvl w:val="0"/>
                <w:numId w:val="1"/>
              </w:numPr>
              <w:ind w:left="420"/>
              <w:rPr>
                <w:rFonts w:hint="default" w:ascii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sz w:val="22"/>
                <w:szCs w:val="22"/>
                <w:lang w:val="en-US" w:eastAsia="zh-CN"/>
              </w:rPr>
              <w:t>ARP攻击实现以及项目答辩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 w:hRule="atLeast"/>
        </w:trPr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ind w:left="0" w:leftChars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eastAsia="zh-CN" w:bidi="ar"/>
              </w:rPr>
              <w:t>作业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2：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eastAsia="zh-CN" w:bidi="ar"/>
              </w:rPr>
              <w:t>学习感受</w:t>
            </w:r>
          </w:p>
        </w:tc>
        <w:tc>
          <w:tcPr>
            <w:tcW w:w="704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ind w:left="420" w:leftChars="200"/>
              <w:textAlignment w:val="center"/>
              <w:rPr>
                <w:rFonts w:hint="default"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cs="宋体"/>
                <w:color w:val="7E7E7E"/>
                <w:kern w:val="0"/>
                <w:sz w:val="22"/>
                <w:szCs w:val="22"/>
                <w:lang w:val="en-US" w:eastAsia="zh-CN" w:bidi="ar"/>
              </w:rPr>
              <w:t>老师上课的方式我很喜欢、很轻松，同时，又可以学到知识，很棒！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 w:hRule="atLeast"/>
        </w:trPr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ind w:left="0" w:leftChars="0"/>
              <w:jc w:val="center"/>
              <w:textAlignment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eastAsia="zh-CN" w:bidi="ar"/>
              </w:rPr>
              <w:t>作业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3：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eastAsia="zh-CN" w:bidi="ar"/>
              </w:rPr>
              <w:t>效果图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或者答案</w:t>
            </w:r>
          </w:p>
        </w:tc>
        <w:tc>
          <w:tcPr>
            <w:tcW w:w="704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numPr>
                <w:ilvl w:val="0"/>
                <w:numId w:val="2"/>
              </w:numPr>
              <w:ind w:left="420" w:leftChars="200"/>
              <w:textAlignment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由于昨天有些介绍，这里进行后续实现，截图如下</w:t>
            </w:r>
          </w:p>
          <w:p>
            <w:pPr>
              <w:widowControl/>
              <w:numPr>
                <w:ilvl w:val="0"/>
                <w:numId w:val="2"/>
              </w:numPr>
              <w:ind w:left="420" w:leftChars="200"/>
              <w:textAlignment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ARP攻击的试验，由于设备原因，一直卡死，没有做。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 w:hRule="atLeast"/>
        </w:trPr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ind w:left="0" w:leftChars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eastAsia="zh-CN" w:bidi="ar"/>
              </w:rPr>
              <w:t>备注</w:t>
            </w:r>
          </w:p>
        </w:tc>
        <w:tc>
          <w:tcPr>
            <w:tcW w:w="704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eastAsia="zh-CN" w:bidi="ar"/>
              </w:rPr>
              <w:t>主题：【学习日报】 （2017级网络工程班2017210806 刘浩浩）</w:t>
            </w:r>
          </w:p>
          <w:p>
            <w:pPr>
              <w:widowControl/>
              <w:ind w:left="420" w:leftChars="200"/>
              <w:jc w:val="both"/>
              <w:textAlignment w:val="center"/>
              <w:rPr>
                <w:rFonts w:hint="default" w:ascii="宋体" w:hAnsi="宋体" w:cs="宋体"/>
                <w:color w:val="7E7E7E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eastAsia="zh-CN" w:bidi="ar"/>
              </w:rPr>
              <w:t>作业用word文档</w:t>
            </w:r>
            <w:r>
              <w:rPr>
                <w:rFonts w:hint="eastAsia" w:ascii="宋体" w:hAnsi="宋体" w:cs="宋体"/>
                <w:color w:val="auto"/>
                <w:kern w:val="0"/>
                <w:sz w:val="22"/>
                <w:szCs w:val="22"/>
                <w:lang w:val="en-US" w:eastAsia="zh-CN" w:bidi="ar"/>
              </w:rPr>
              <w:t xml:space="preserve">  （发的时候给内容放到邮件正文）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试验结果：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69890" cy="1991995"/>
            <wp:effectExtent l="0" t="0" r="127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199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紧接着昨天的顺序步骤：</w:t>
      </w:r>
    </w:p>
    <w:p>
      <w:pPr>
        <w:spacing w:after="240" w:afterAutospacing="0"/>
        <w:ind w:left="0" w:leftChars="0" w:firstLine="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79320" cy="1724660"/>
            <wp:effectExtent l="0" t="0" r="0" b="1270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79625" cy="1675765"/>
            <wp:effectExtent l="0" t="0" r="8255" b="63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9625" cy="167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3565" cy="3731260"/>
            <wp:effectExtent l="0" t="0" r="10795" b="2540"/>
            <wp:docPr id="8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373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78580" cy="2387600"/>
            <wp:effectExtent l="0" t="0" r="7620" b="5080"/>
            <wp:docPr id="9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上传脚本文件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38825" cy="1838325"/>
            <wp:effectExtent l="0" t="0" r="13335" b="5715"/>
            <wp:docPr id="2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29200" cy="1400175"/>
            <wp:effectExtent l="0" t="0" r="0" b="1905"/>
            <wp:docPr id="7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更改脚本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57825" cy="1892300"/>
            <wp:effectExtent l="0" t="0" r="13335" b="12700"/>
            <wp:docPr id="4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更改执行权限，成功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57140" cy="1951355"/>
            <wp:effectExtent l="0" t="0" r="2540" b="14605"/>
            <wp:docPr id="13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脚本测试成功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60035" cy="5855335"/>
            <wp:effectExtent l="0" t="0" r="4445" b="12065"/>
            <wp:docPr id="14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585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媒体类型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0500" cy="3743325"/>
            <wp:effectExtent l="0" t="0" r="2540" b="5715"/>
            <wp:docPr id="11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添加组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1610" cy="3051175"/>
            <wp:effectExtent l="0" t="0" r="11430" b="12065"/>
            <wp:docPr id="12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添加用户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03190" cy="3215005"/>
            <wp:effectExtent l="0" t="0" r="8890" b="635"/>
            <wp:docPr id="10" name="图片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321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28051"/>
    <w:multiLevelType w:val="singleLevel"/>
    <w:tmpl w:val="0752805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10AE5D9"/>
    <w:multiLevelType w:val="singleLevel"/>
    <w:tmpl w:val="610AE5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134CAA"/>
    <w:rsid w:val="12D75BC2"/>
    <w:rsid w:val="317D2ABF"/>
    <w:rsid w:val="7A13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300" w:leftChars="20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2020-07-15T11:59:00Z</dcterms:created>
  <dc:creator>♚梦情卍</dc:creator>
  <cp:lastModifiedBy>♚梦情卍</cp:lastModifiedBy>
  <dcterms:modified xsi:type="dcterms:W3CDTF">2020-07-15T12:18:10Z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