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Why the Happiness from Things Fades Quickly (물건이 주는 행복이 빨리 사라지는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long-term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conclusion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assume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fade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get used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possession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raise the bar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stimulate A to V</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essential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vague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novel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clear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fresh</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critical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obvious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essential role of shopping in making people happy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why familiar possessions bring more joy than novel ones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reasons why the pleasure of owning things wears off so fast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critical differences between buying cars and buying clothes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obvious benefits of comparing ourselves with others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happiness we get from buying something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happiness</w:t>
          </w:r>
          <w:r>
            <w:rPr>
              <w:color w:val="666666"/>
              <w:sz w:val="17"/>
              <w:szCs w:val="17"/>
              <w:b w:val="0"/>
              <w:bCs w:val="0"/>
            </w:rPr>
            <w:t xml:space="preserve"> — 행복</w:t>
          </w:r>
          <w:r>
            <w:rPr>
              <w:color w:val="666666"/>
              <w:sz w:val="17"/>
              <w:szCs w:val="17"/>
              <w:b w:val="0"/>
              <w:bCs w:val="0"/>
            </w:rPr>
            <w:t xml:space="preserve"> / </w:t>
          </w:r>
          <w:r>
            <w:rPr>
              <w:color w:val="000000"/>
              <w:sz w:val="17"/>
              <w:szCs w:val="17"/>
              <w:b w:val="0"/>
              <w:bCs w:val="0"/>
            </w:rPr>
            <w:t xml:space="preserve">we</w:t>
          </w:r>
          <w:r>
            <w:rPr>
              <w:color w:val="666666"/>
              <w:sz w:val="17"/>
              <w:szCs w:val="17"/>
              <w:b w:val="0"/>
              <w:bCs w:val="0"/>
            </w:rPr>
            <w:t xml:space="preserve"> — 우리가</w:t>
          </w:r>
          <w:r>
            <w:rPr>
              <w:color w:val="666666"/>
              <w:sz w:val="17"/>
              <w:szCs w:val="17"/>
              <w:b w:val="0"/>
              <w:bCs w:val="0"/>
            </w:rPr>
            <w:t xml:space="preserve"> / </w:t>
          </w:r>
          <w:r>
            <w:rPr>
              <w:color w:val="000000"/>
              <w:sz w:val="17"/>
              <w:szCs w:val="17"/>
              <w:b w:val="0"/>
              <w:bCs w:val="0"/>
            </w:rPr>
            <w:t xml:space="preserve">get</w:t>
          </w:r>
          <w:r>
            <w:rPr>
              <w:color w:val="666666"/>
              <w:sz w:val="17"/>
              <w:szCs w:val="17"/>
              <w:b w:val="0"/>
              <w:bCs w:val="0"/>
            </w:rPr>
            <w:t xml:space="preserve"> — 얻다</w:t>
          </w:r>
          <w:r>
            <w:rPr>
              <w:color w:val="666666"/>
              <w:sz w:val="17"/>
              <w:szCs w:val="17"/>
              <w:b w:val="0"/>
              <w:bCs w:val="0"/>
            </w:rPr>
            <w:t xml:space="preserve"> / </w:t>
          </w:r>
          <w:r>
            <w:rPr>
              <w:color w:val="000000"/>
              <w:sz w:val="17"/>
              <w:szCs w:val="17"/>
              <w:b w:val="0"/>
              <w:bCs w:val="0"/>
            </w:rPr>
            <w:t xml:space="preserve">from</w:t>
          </w:r>
          <w:r>
            <w:rPr>
              <w:color w:val="666666"/>
              <w:sz w:val="17"/>
              <w:szCs w:val="17"/>
              <w:b w:val="0"/>
              <w:bCs w:val="0"/>
            </w:rPr>
            <w:t xml:space="preserve"> — ~로부터</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 것</w:t>
          </w:r>
          <w:r>
            <w:rPr>
              <w:color w:val="666666"/>
              <w:sz w:val="17"/>
              <w:szCs w:val="17"/>
              <w:b w:val="0"/>
              <w:bCs w:val="0"/>
            </w:rPr>
            <w:t xml:space="preserve"> / </w:t>
          </w:r>
          <w:r>
            <w:rPr>
              <w:color w:val="000000"/>
              <w:sz w:val="17"/>
              <w:szCs w:val="17"/>
              <w:b w:val="0"/>
              <w:bCs w:val="0"/>
            </w:rPr>
            <w:t xml:space="preserve">buy</w:t>
          </w:r>
          <w:r>
            <w:rPr>
              <w:color w:val="666666"/>
              <w:sz w:val="17"/>
              <w:szCs w:val="17"/>
              <w:b w:val="0"/>
              <w:bCs w:val="0"/>
            </w:rPr>
            <w:t xml:space="preserve"> — 사다</w:t>
          </w:r>
          <w:r>
            <w:rPr>
              <w:color w:val="666666"/>
              <w:sz w:val="17"/>
              <w:szCs w:val="17"/>
              <w:b w:val="0"/>
              <w:bCs w:val="0"/>
            </w:rPr>
            <w:t xml:space="preserve"> / </w:t>
          </w:r>
          <w:r>
            <w:rPr>
              <w:color w:val="000000"/>
              <w:sz w:val="17"/>
              <w:szCs w:val="17"/>
              <w:b w:val="0"/>
              <w:bCs w:val="0"/>
            </w:rPr>
            <w:t xml:space="preserve">something</w:t>
          </w:r>
          <w:r>
            <w:rPr>
              <w:color w:val="666666"/>
              <w:sz w:val="17"/>
              <w:szCs w:val="17"/>
              <w:b w:val="0"/>
              <w:bCs w:val="0"/>
            </w:rPr>
            <w:t xml:space="preserve"> — 무언가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is that the happiness they provide fades quickly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is that S′ V′</w:t>
          </w:r>
          <w:r>
            <w:rPr>
              <w:color w:val="666666"/>
              <w:sz w:val="17"/>
              <w:szCs w:val="17"/>
              <w:b w:val="0"/>
              <w:bCs w:val="0"/>
            </w:rPr>
            <w:t xml:space="preserve"> — S′(이/가) V′한다는 것이다</w:t>
          </w:r>
          <w:r>
            <w:rPr>
              <w:color w:val="666666"/>
              <w:sz w:val="17"/>
              <w:szCs w:val="17"/>
              <w:b w:val="0"/>
              <w:bCs w:val="0"/>
            </w:rPr>
            <w:t xml:space="preserve"> / </w:t>
          </w:r>
          <w:r>
            <w:rPr>
              <w:color w:val="000000"/>
              <w:sz w:val="17"/>
              <w:szCs w:val="17"/>
              <w:b w:val="0"/>
              <w:bCs w:val="0"/>
            </w:rPr>
            <w:t xml:space="preserve">happiness</w:t>
          </w:r>
          <w:r>
            <w:rPr>
              <w:color w:val="666666"/>
              <w:sz w:val="17"/>
              <w:szCs w:val="17"/>
              <w:b w:val="0"/>
              <w:bCs w:val="0"/>
            </w:rPr>
            <w:t xml:space="preserve"> — 행복</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그것들이</w:t>
          </w:r>
          <w:r>
            <w:rPr>
              <w:color w:val="666666"/>
              <w:sz w:val="17"/>
              <w:szCs w:val="17"/>
              <w:b w:val="0"/>
              <w:bCs w:val="0"/>
            </w:rPr>
            <w:t xml:space="preserve"> / </w:t>
          </w:r>
          <w:r>
            <w:rPr>
              <w:color w:val="000000"/>
              <w:sz w:val="17"/>
              <w:szCs w:val="17"/>
              <w:b w:val="0"/>
              <w:bCs w:val="0"/>
            </w:rPr>
            <w:t xml:space="preserve">provide</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fade</w:t>
          </w:r>
          <w:r>
            <w:rPr>
              <w:color w:val="666666"/>
              <w:sz w:val="17"/>
              <w:szCs w:val="17"/>
              <w:b w:val="0"/>
              <w:bCs w:val="0"/>
            </w:rPr>
            <w:t xml:space="preserve"> — 사라지다, 희미해지다</w:t>
          </w:r>
          <w:r>
            <w:rPr>
              <w:color w:val="666666"/>
              <w:sz w:val="17"/>
              <w:szCs w:val="17"/>
              <w:b w:val="0"/>
              <w:bCs w:val="0"/>
            </w:rPr>
            <w:t xml:space="preserve"> / </w:t>
          </w:r>
          <w:r>
            <w:rPr>
              <w:color w:val="000000"/>
              <w:sz w:val="17"/>
              <w:szCs w:val="17"/>
              <w:b w:val="0"/>
              <w:bCs w:val="0"/>
            </w:rPr>
            <w:t xml:space="preserve">quickly</w:t>
          </w:r>
          <w:r>
            <w:rPr>
              <w:color w:val="666666"/>
              <w:sz w:val="17"/>
              <w:szCs w:val="17"/>
              <w:b w:val="0"/>
              <w:bCs w:val="0"/>
            </w:rPr>
            <w:t xml:space="preserve"> — 빨리</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stimulate humans to compare themselves with others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stimulate A to V</w:t>
          </w:r>
          <w:r>
            <w:rPr>
              <w:color w:val="666666"/>
              <w:sz w:val="17"/>
              <w:szCs w:val="17"/>
              <w:b w:val="0"/>
              <w:bCs w:val="0"/>
            </w:rPr>
            <w:t xml:space="preserve"> — A(이/가) ~하도록 자극하다</w:t>
          </w:r>
          <w:r>
            <w:rPr>
              <w:color w:val="666666"/>
              <w:sz w:val="17"/>
              <w:szCs w:val="17"/>
              <w:b w:val="0"/>
              <w:bCs w:val="0"/>
            </w:rPr>
            <w:t xml:space="preserve"> / </w:t>
          </w:r>
          <w:r>
            <w:rPr>
              <w:color w:val="000000"/>
              <w:sz w:val="17"/>
              <w:szCs w:val="17"/>
              <w:b w:val="0"/>
              <w:bCs w:val="0"/>
            </w:rPr>
            <w:t xml:space="preserve">humans</w:t>
          </w:r>
          <w:r>
            <w:rPr>
              <w:color w:val="666666"/>
              <w:sz w:val="17"/>
              <w:szCs w:val="17"/>
              <w:b w:val="0"/>
              <w:bCs w:val="0"/>
            </w:rPr>
            <w:t xml:space="preserve"> — 인간들</w:t>
          </w:r>
          <w:r>
            <w:rPr>
              <w:color w:val="666666"/>
              <w:sz w:val="17"/>
              <w:szCs w:val="17"/>
              <w:b w:val="0"/>
              <w:bCs w:val="0"/>
            </w:rPr>
            <w:t xml:space="preserve"> / </w:t>
          </w:r>
          <w:r>
            <w:rPr>
              <w:color w:val="000000"/>
              <w:sz w:val="17"/>
              <w:szCs w:val="17"/>
              <w:b w:val="0"/>
              <w:bCs w:val="0"/>
            </w:rPr>
            <w:t xml:space="preserve">compare A with B</w:t>
          </w:r>
          <w:r>
            <w:rPr>
              <w:color w:val="666666"/>
              <w:sz w:val="17"/>
              <w:szCs w:val="17"/>
              <w:b w:val="0"/>
              <w:bCs w:val="0"/>
            </w:rPr>
            <w:t xml:space="preserve"> — A를 B와 비교하다</w:t>
          </w:r>
          <w:r>
            <w:rPr>
              <w:color w:val="666666"/>
              <w:sz w:val="17"/>
              <w:szCs w:val="17"/>
              <w:b w:val="0"/>
              <w:bCs w:val="0"/>
            </w:rPr>
            <w:t xml:space="preserve"> / </w:t>
          </w:r>
          <w:r>
            <w:rPr>
              <w:color w:val="000000"/>
              <w:sz w:val="17"/>
              <w:szCs w:val="17"/>
              <w:b w:val="0"/>
              <w:bCs w:val="0"/>
            </w:rPr>
            <w:t xml:space="preserve">themselves</w:t>
          </w:r>
          <w:r>
            <w:rPr>
              <w:color w:val="666666"/>
              <w:sz w:val="17"/>
              <w:szCs w:val="17"/>
              <w:b w:val="0"/>
              <w:bCs w:val="0"/>
            </w:rPr>
            <w:t xml:space="preserve"> — 그들 자신을</w:t>
          </w:r>
          <w:r>
            <w:rPr>
              <w:color w:val="666666"/>
              <w:sz w:val="17"/>
              <w:szCs w:val="17"/>
              <w:b w:val="0"/>
              <w:bCs w:val="0"/>
            </w:rPr>
            <w:t xml:space="preserve"> / </w:t>
          </w:r>
          <w:r>
            <w:rPr>
              <w:color w:val="000000"/>
              <w:sz w:val="17"/>
              <w:szCs w:val="17"/>
              <w:b w:val="0"/>
              <w:bCs w:val="0"/>
            </w:rPr>
            <w:t xml:space="preserve">others</w:t>
          </w:r>
          <w:r>
            <w:rPr>
              <w:color w:val="666666"/>
              <w:sz w:val="17"/>
              <w:szCs w:val="17"/>
              <w:b w:val="0"/>
              <w:bCs w:val="0"/>
            </w:rPr>
            <w:t xml:space="preserve"> — 다른 사람들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trouble with things is that the happiness they provide fades quickly.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As soon as we get used to a new possession, we look for an even better one.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Why Experiences Bring Longer Lasting Happiness (경험이 더 오래가는 행복을 주는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deliver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identity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accumulation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stuff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nonetheless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remain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on the other hand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sum total</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distinct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temporary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material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united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lasting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physical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separate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spiritual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enduring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 “Our experiences are a bigger part of ourselves than our material goods,” says Gilovich.</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Physical items are the best way to show who we really are.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Buying a better car than our friends’ brings us enduring joy.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Material goods and experiences give us the same kind of happiness.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Our experiences remain separate from our sense of self.</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Experiences give us more lasting joy because they shape who we are.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That’s because experiences become a part of our identity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That’s because S′ V′</w:t>
          </w:r>
          <w:r>
            <w:rPr>
              <w:color w:val="666666"/>
              <w:sz w:val="17"/>
              <w:szCs w:val="17"/>
              <w:b w:val="0"/>
              <w:bCs w:val="0"/>
            </w:rPr>
            <w:t xml:space="preserve"> — 그것은 S′(이/가) V′하기 때문이다</w:t>
          </w:r>
          <w:r>
            <w:rPr>
              <w:color w:val="666666"/>
              <w:sz w:val="17"/>
              <w:szCs w:val="17"/>
              <w:b w:val="0"/>
              <w:bCs w:val="0"/>
            </w:rPr>
            <w:t xml:space="preserve"> / </w:t>
          </w:r>
          <w:r>
            <w:rPr>
              <w:color w:val="000000"/>
              <w:sz w:val="17"/>
              <w:szCs w:val="17"/>
              <w:b w:val="0"/>
              <w:bCs w:val="0"/>
            </w:rPr>
            <w:t xml:space="preserve">experiences</w:t>
          </w:r>
          <w:r>
            <w:rPr>
              <w:color w:val="666666"/>
              <w:sz w:val="17"/>
              <w:szCs w:val="17"/>
              <w:b w:val="0"/>
              <w:bCs w:val="0"/>
            </w:rPr>
            <w:t xml:space="preserve"> — 경험들</w:t>
          </w:r>
          <w:r>
            <w:rPr>
              <w:color w:val="666666"/>
              <w:sz w:val="17"/>
              <w:szCs w:val="17"/>
              <w:b w:val="0"/>
              <w:bCs w:val="0"/>
            </w:rPr>
            <w:t xml:space="preserve"> / </w:t>
          </w:r>
          <w:r>
            <w:rPr>
              <w:color w:val="000000"/>
              <w:sz w:val="17"/>
              <w:szCs w:val="17"/>
              <w:b w:val="0"/>
              <w:bCs w:val="0"/>
            </w:rPr>
            <w:t xml:space="preserve">become</w:t>
          </w:r>
          <w:r>
            <w:rPr>
              <w:color w:val="666666"/>
              <w:sz w:val="17"/>
              <w:szCs w:val="17"/>
              <w:b w:val="0"/>
              <w:bCs w:val="0"/>
            </w:rPr>
            <w:t xml:space="preserve"> — ~이 되다</w:t>
          </w:r>
          <w:r>
            <w:rPr>
              <w:color w:val="666666"/>
              <w:sz w:val="17"/>
              <w:szCs w:val="17"/>
              <w:b w:val="0"/>
              <w:bCs w:val="0"/>
            </w:rPr>
            <w:t xml:space="preserve"> / </w:t>
          </w:r>
          <w:r>
            <w:rPr>
              <w:color w:val="000000"/>
              <w:sz w:val="17"/>
              <w:szCs w:val="17"/>
              <w:b w:val="0"/>
              <w:bCs w:val="0"/>
            </w:rPr>
            <w:t xml:space="preserve">part</w:t>
          </w:r>
          <w:r>
            <w:rPr>
              <w:color w:val="666666"/>
              <w:sz w:val="17"/>
              <w:szCs w:val="17"/>
              <w:b w:val="0"/>
              <w:bCs w:val="0"/>
            </w:rPr>
            <w:t xml:space="preserve"> — 일부, 부분</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identity</w:t>
          </w:r>
          <w:r>
            <w:rPr>
              <w:color w:val="666666"/>
              <w:sz w:val="17"/>
              <w:szCs w:val="17"/>
              <w:b w:val="0"/>
              <w:bCs w:val="0"/>
            </w:rPr>
            <w:t xml:space="preserve"> — 정체성, 나다움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are not our possessions, but we are the accumulation of everything we’ve seen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 are not A, but S are B</w:t>
          </w:r>
          <w:r>
            <w:rPr>
              <w:color w:val="666666"/>
              <w:sz w:val="17"/>
              <w:szCs w:val="17"/>
              <w:b w:val="0"/>
              <w:bCs w:val="0"/>
            </w:rPr>
            <w:t xml:space="preserve"> — S는 A가 아니라 B이다</w:t>
          </w:r>
          <w:r>
            <w:rPr>
              <w:color w:val="666666"/>
              <w:sz w:val="17"/>
              <w:szCs w:val="17"/>
              <w:b w:val="0"/>
              <w:bCs w:val="0"/>
            </w:rPr>
            <w:t xml:space="preserve"> / </w:t>
          </w:r>
          <w:r>
            <w:rPr>
              <w:color w:val="000000"/>
              <w:sz w:val="17"/>
              <w:szCs w:val="17"/>
              <w:b w:val="0"/>
              <w:bCs w:val="0"/>
            </w:rPr>
            <w:t xml:space="preserve">we</w:t>
          </w:r>
          <w:r>
            <w:rPr>
              <w:color w:val="666666"/>
              <w:sz w:val="17"/>
              <w:szCs w:val="17"/>
              <w:b w:val="0"/>
              <w:bCs w:val="0"/>
            </w:rPr>
            <w:t xml:space="preserve"> — 우리는</w:t>
          </w:r>
          <w:r>
            <w:rPr>
              <w:color w:val="666666"/>
              <w:sz w:val="17"/>
              <w:szCs w:val="17"/>
              <w:b w:val="0"/>
              <w:bCs w:val="0"/>
            </w:rPr>
            <w:t xml:space="preserve"> / </w:t>
          </w:r>
          <w:r>
            <w:rPr>
              <w:color w:val="000000"/>
              <w:sz w:val="17"/>
              <w:szCs w:val="17"/>
              <w:b w:val="0"/>
              <w:bCs w:val="0"/>
            </w:rPr>
            <w:t xml:space="preserve">are not</w:t>
          </w:r>
          <w:r>
            <w:rPr>
              <w:color w:val="666666"/>
              <w:sz w:val="17"/>
              <w:szCs w:val="17"/>
              <w:b w:val="0"/>
              <w:bCs w:val="0"/>
            </w:rPr>
            <w:t xml:space="preserve"> — ~이 아니다</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possessions</w:t>
          </w:r>
          <w:r>
            <w:rPr>
              <w:color w:val="666666"/>
              <w:sz w:val="17"/>
              <w:szCs w:val="17"/>
              <w:b w:val="0"/>
              <w:bCs w:val="0"/>
            </w:rPr>
            <w:t xml:space="preserve"> — 소유물들, 가진 물건들</w:t>
          </w:r>
          <w:r>
            <w:rPr>
              <w:color w:val="666666"/>
              <w:sz w:val="17"/>
              <w:szCs w:val="17"/>
              <w:b w:val="0"/>
              <w:bCs w:val="0"/>
            </w:rPr>
            <w:t xml:space="preserve"> / </w:t>
          </w:r>
          <w:r>
            <w:rPr>
              <w:color w:val="000000"/>
              <w:sz w:val="17"/>
              <w:szCs w:val="17"/>
              <w:b w:val="0"/>
              <w:bCs w:val="0"/>
            </w:rPr>
            <w:t xml:space="preserve">accumulation</w:t>
          </w:r>
          <w:r>
            <w:rPr>
              <w:color w:val="666666"/>
              <w:sz w:val="17"/>
              <w:szCs w:val="17"/>
              <w:b w:val="0"/>
              <w:bCs w:val="0"/>
            </w:rPr>
            <w:t xml:space="preserve"> — 축적, 쌓인 것</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everything</w:t>
          </w:r>
          <w:r>
            <w:rPr>
              <w:color w:val="666666"/>
              <w:sz w:val="17"/>
              <w:szCs w:val="17"/>
              <w:b w:val="0"/>
              <w:bCs w:val="0"/>
            </w:rPr>
            <w:t xml:space="preserve"> — 모든 것</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~했다 (we’ve = we have, we = 우리가)</w:t>
          </w:r>
          <w:r>
            <w:rPr>
              <w:color w:val="666666"/>
              <w:sz w:val="17"/>
              <w:szCs w:val="17"/>
              <w:b w:val="0"/>
              <w:bCs w:val="0"/>
            </w:rPr>
            <w:t xml:space="preserve"> / </w:t>
          </w:r>
          <w:r>
            <w:rPr>
              <w:color w:val="000000"/>
              <w:sz w:val="17"/>
              <w:szCs w:val="17"/>
              <w:b w:val="0"/>
              <w:bCs w:val="0"/>
            </w:rPr>
            <w:t xml:space="preserve">see</w:t>
          </w:r>
          <w:r>
            <w:rPr>
              <w:color w:val="666666"/>
              <w:sz w:val="17"/>
              <w:szCs w:val="17"/>
              <w:b w:val="0"/>
              <w:bCs w:val="0"/>
            </w:rPr>
            <w:t xml:space="preserve"> — 보다 (seen은 see의 p.p.형)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think that part of your identity is connected to those things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think that S′ V′</w:t>
          </w:r>
          <w:r>
            <w:rPr>
              <w:color w:val="666666"/>
              <w:sz w:val="17"/>
              <w:szCs w:val="17"/>
              <w:b w:val="0"/>
              <w:bCs w:val="0"/>
            </w:rPr>
            <w:t xml:space="preserve"> — S′(이/가) V′라고 생각하다</w:t>
          </w:r>
          <w:r>
            <w:rPr>
              <w:color w:val="666666"/>
              <w:sz w:val="17"/>
              <w:szCs w:val="17"/>
              <w:b w:val="0"/>
              <w:bCs w:val="0"/>
            </w:rPr>
            <w:t xml:space="preserve"> / </w:t>
          </w:r>
          <w:r>
            <w:rPr>
              <w:color w:val="000000"/>
              <w:sz w:val="17"/>
              <w:szCs w:val="17"/>
              <w:b w:val="0"/>
              <w:bCs w:val="0"/>
            </w:rPr>
            <w:t xml:space="preserve">think</w:t>
          </w:r>
          <w:r>
            <w:rPr>
              <w:color w:val="666666"/>
              <w:sz w:val="17"/>
              <w:szCs w:val="17"/>
              <w:b w:val="0"/>
              <w:bCs w:val="0"/>
            </w:rPr>
            <w:t xml:space="preserve"> — 생각하다</w:t>
          </w:r>
          <w:r>
            <w:rPr>
              <w:color w:val="666666"/>
              <w:sz w:val="17"/>
              <w:szCs w:val="17"/>
              <w:b w:val="0"/>
              <w:bCs w:val="0"/>
            </w:rPr>
            <w:t xml:space="preserve"> / </w:t>
          </w:r>
          <w:r>
            <w:rPr>
              <w:color w:val="000000"/>
              <w:sz w:val="17"/>
              <w:szCs w:val="17"/>
              <w:b w:val="0"/>
              <w:bCs w:val="0"/>
            </w:rPr>
            <w:t xml:space="preserve">part</w:t>
          </w:r>
          <w:r>
            <w:rPr>
              <w:color w:val="666666"/>
              <w:sz w:val="17"/>
              <w:szCs w:val="17"/>
              <w:b w:val="0"/>
              <w:bCs w:val="0"/>
            </w:rPr>
            <w:t xml:space="preserve"> — 일부</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your</w:t>
          </w:r>
          <w:r>
            <w:rPr>
              <w:color w:val="666666"/>
              <w:sz w:val="17"/>
              <w:szCs w:val="17"/>
              <w:b w:val="0"/>
              <w:bCs w:val="0"/>
            </w:rPr>
            <w:t xml:space="preserve"> — 여러분의</w:t>
          </w:r>
          <w:r>
            <w:rPr>
              <w:color w:val="666666"/>
              <w:sz w:val="17"/>
              <w:szCs w:val="17"/>
              <w:b w:val="0"/>
              <w:bCs w:val="0"/>
            </w:rPr>
            <w:t xml:space="preserve"> / </w:t>
          </w:r>
          <w:r>
            <w:rPr>
              <w:color w:val="000000"/>
              <w:sz w:val="17"/>
              <w:szCs w:val="17"/>
              <w:b w:val="0"/>
              <w:bCs w:val="0"/>
            </w:rPr>
            <w:t xml:space="preserve">identity</w:t>
          </w:r>
          <w:r>
            <w:rPr>
              <w:color w:val="666666"/>
              <w:sz w:val="17"/>
              <w:szCs w:val="17"/>
              <w:b w:val="0"/>
              <w:bCs w:val="0"/>
            </w:rPr>
            <w:t xml:space="preserve"> — 정체성, 나다움</w:t>
          </w:r>
          <w:r>
            <w:rPr>
              <w:color w:val="666666"/>
              <w:sz w:val="17"/>
              <w:szCs w:val="17"/>
              <w:b w:val="0"/>
              <w:bCs w:val="0"/>
            </w:rPr>
            <w:t xml:space="preserve"> /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connected</w:t>
          </w:r>
          <w:r>
            <w:rPr>
              <w:color w:val="666666"/>
              <w:sz w:val="17"/>
              <w:szCs w:val="17"/>
              <w:b w:val="0"/>
              <w:bCs w:val="0"/>
            </w:rPr>
            <w:t xml:space="preserve"> — 연결된</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things</w:t>
          </w:r>
          <w:r>
            <w:rPr>
              <w:color w:val="666666"/>
              <w:sz w:val="17"/>
              <w:szCs w:val="17"/>
              <w:b w:val="0"/>
              <w:bCs w:val="0"/>
            </w:rPr>
            <w:t xml:space="preserve"> — 물건들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Gilovich and other researchers have found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other</w:t>
          </w:r>
          <w:r>
            <w:rPr>
              <w:color w:val="666666"/>
              <w:sz w:val="17"/>
              <w:szCs w:val="17"/>
              <w:b w:val="0"/>
              <w:bCs w:val="0"/>
            </w:rPr>
            <w:t xml:space="preserve"> — 다른</w:t>
          </w:r>
          <w:r>
            <w:rPr>
              <w:color w:val="666666"/>
              <w:sz w:val="17"/>
              <w:szCs w:val="17"/>
              <w:b w:val="0"/>
              <w:bCs w:val="0"/>
            </w:rPr>
            <w:t xml:space="preserve"> / </w:t>
          </w:r>
          <w:r>
            <w:rPr>
              <w:color w:val="000000"/>
              <w:sz w:val="17"/>
              <w:szCs w:val="17"/>
              <w:b w:val="0"/>
              <w:bCs w:val="0"/>
            </w:rPr>
            <w:t xml:space="preserve">researchers</w:t>
          </w:r>
          <w:r>
            <w:rPr>
              <w:color w:val="666666"/>
              <w:sz w:val="17"/>
              <w:szCs w:val="17"/>
              <w:b w:val="0"/>
              <w:bCs w:val="0"/>
            </w:rPr>
            <w:t xml:space="preserve"> — 연구자들</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 (found는 find의 p.p.형)</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part of your identity is connected to those things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part</w:t>
          </w:r>
          <w:r>
            <w:rPr>
              <w:color w:val="666666"/>
              <w:sz w:val="17"/>
              <w:szCs w:val="17"/>
              <w:b w:val="0"/>
              <w:bCs w:val="0"/>
            </w:rPr>
            <w:t xml:space="preserve"> — 일부</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your</w:t>
          </w:r>
          <w:r>
            <w:rPr>
              <w:color w:val="666666"/>
              <w:sz w:val="17"/>
              <w:szCs w:val="17"/>
              <w:b w:val="0"/>
              <w:bCs w:val="0"/>
            </w:rPr>
            <w:t xml:space="preserve"> — 여러분의</w:t>
          </w:r>
          <w:r>
            <w:rPr>
              <w:color w:val="666666"/>
              <w:sz w:val="17"/>
              <w:szCs w:val="17"/>
              <w:b w:val="0"/>
              <w:bCs w:val="0"/>
            </w:rPr>
            <w:t xml:space="preserve"> / </w:t>
          </w:r>
          <w:r>
            <w:rPr>
              <w:color w:val="000000"/>
              <w:sz w:val="17"/>
              <w:szCs w:val="17"/>
              <w:b w:val="0"/>
              <w:bCs w:val="0"/>
            </w:rPr>
            <w:t xml:space="preserve">identity</w:t>
          </w:r>
          <w:r>
            <w:rPr>
              <w:color w:val="666666"/>
              <w:sz w:val="17"/>
              <w:szCs w:val="17"/>
              <w:b w:val="0"/>
              <w:bCs w:val="0"/>
            </w:rPr>
            <w:t xml:space="preserve"> — 정체성, 나다움</w:t>
          </w:r>
          <w:r>
            <w:rPr>
              <w:color w:val="666666"/>
              <w:sz w:val="17"/>
              <w:szCs w:val="17"/>
              <w:b w:val="0"/>
              <w:bCs w:val="0"/>
            </w:rPr>
            <w:t xml:space="preserve"> / </w:t>
          </w:r>
          <w:r>
            <w:rPr>
              <w:color w:val="000000"/>
              <w:sz w:val="17"/>
              <w:szCs w:val="17"/>
              <w:b w:val="0"/>
              <w:bCs w:val="0"/>
            </w:rPr>
            <w:t xml:space="preserve">connected</w:t>
          </w:r>
          <w:r>
            <w:rPr>
              <w:color w:val="666666"/>
              <w:sz w:val="17"/>
              <w:szCs w:val="17"/>
              <w:b w:val="0"/>
              <w:bCs w:val="0"/>
            </w:rPr>
            <w:t xml:space="preserve"> — 연결된</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things</w:t>
          </w:r>
          <w:r>
            <w:rPr>
              <w:color w:val="666666"/>
              <w:sz w:val="17"/>
              <w:szCs w:val="17"/>
              <w:b w:val="0"/>
              <w:bCs w:val="0"/>
            </w:rPr>
            <w:t xml:space="preserve"> — 물건들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Gilovich and other researchers have found that experiences deliver longer lasting happiness than things.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are not our possessions, but we are the accumulation of everything we’ve seen, the things we’ve done, and the places we’ve been to.</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