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   /   전체 16문항</w:t>
          </w:r>
        </w:p>
        <w:p>
          <w:pPr>
            <w:keepNext/>
            <w:keepLines/>
            <w:spacing w:before="0" w:after="500" w:line="260" w:lineRule="atLeast"/>
          </w:pPr>
          <w:r>
            <w:rPr>
              <w:rFonts w:ascii="맑은 고딕" w:hAnsi="맑은 고딕" w:eastAsia="맑은 고딕"/>
              <w:color w:val="65748A"/>
              <w:sz w:val="20"/>
              <w:szCs w:val="20"/>
            </w:rPr>
            <w:t xml:space="preserve">워크북 실전문제 1문항  +  미니 모의고사 5문항×3회</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1"/>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val="1"/>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dt>
      <w:sdtPr>
        <w:tag w:val="gyogwaseo:u1/workbook"/>
      </w:sdtPr>
      <w:sdtContent>
        <w:p>
          <w:pPr>
            <w:keepNext/>
            <w:keepLines/>
            <w:pageBreakBefore w:val="1"/>
            <w:spacing w:before="40" w:after="40" w:line="358" w:lineRule="exact"/>
          </w:pPr>
          <w:r>
            <w:rPr>
              <w:b/>
              <w:color w:val="1F3864"/>
              <w:sz w:val="25"/>
              <w:szCs w:val="25"/>
            </w:rPr>
            <w:t xml:space="preserve">0과 · 문단 1 워크북</w:t>
          </w:r>
        </w:p>
        <w:p>
          <w:pPr>
            <w:keepNext/>
            <w:keepLines/>
            <w:pBdr>
              <w:bottom w:val="single" w:sz="8" w:space="1" w:color="808080"/>
            </w:pBdr>
            <w:spacing w:after="120" w:line="243" w:lineRule="exact" w:before="30"/>
          </w:pPr>
          <w:r>
            <w:rPr>
              <w:b/>
              <w:color w:val="2E5496"/>
              <w:sz w:val="17"/>
              <w:szCs w:val="17"/>
            </w:rPr>
            <w:t xml:space="preserve">Resource Care (자원 관리)</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repair</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term0synonym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term0antonym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term1head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term1synonym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term1antonym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term2head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term2synonym</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term2antonym</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term0head</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keepNext w:val="0"/>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q1 시험용 발문</w:t>
          </w:r>
        </w:p>
        <w:p>
          <w:pPr>
            <w:keepNext/>
            <w:keepLines/>
            <w:spacing w:after="120" w:line="297" w:lineRule="auto" w:before="8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q1 term0head</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q1</w:t>
          </w:r>
        </w:p>
        <w:p>
          <w:pPr>
            <w:keepNext/>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q1</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q1</w:t>
          </w:r>
        </w:p>
        <w:p>
          <w:pPr>
            <w:keepNext w:val="1"/>
            <w:keepLines/>
            <w:pageBreakBefore w:val="1"/>
            <w:spacing w:before="40" w:after="40" w:line="358" w:lineRule="exact"/>
          </w:pPr>
          <w:r>
            <w:rPr>
              <w:b/>
              <w:color w:val="1F3864"/>
              <w:sz w:val="25"/>
              <w:szCs w:val="25"/>
            </w:rPr>
            <w:t xml:space="preserve">문단 1 워크북 (계속)</w:t>
          </w:r>
        </w:p>
        <w:p>
          <w:pPr>
            <w:keepNext/>
            <w:keepLines/>
            <w:shd w:val="clear" w:color="auto" w:fill="E8EDF7"/>
            <w:spacing w:before="240" w:after="160" w:line="272" w:lineRule="exact"/>
          </w:pPr>
          <w:r>
            <w:rPr>
              <w:b/>
              <w:color w:val="1F3864"/>
            </w:rPr>
            <w:t xml:space="preserve">4. 핵심 문장 2개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1"/>
            <w:pBdr>
              <w:bottom w:val="single" w:sz="6" w:space="2" w:color="808080"/>
            </w:pBdr>
            <w:spacing w:after="20" w:line="225" w:lineRule="exact"/>
            <w:ind w:right="240"/>
          </w:pPr>
        </w:p>
        <w:p>
          <w:pPr>
            <w:keepNext/>
            <w:keepLines/>
            <w:spacing w:after="120" w:line="288" w:lineRule="auto" w:before="160"/>
            <w:ind w:left="120" w:right="100"/>
          </w:pPr>
          <w:r>
            <w:rPr>
              <w:b/>
              <w:color w:val="1F3864"/>
              <w:sz w:val="20"/>
              <w:szCs w:val="20"/>
            </w:rPr>
            <w:t xml:space="preserve">2.   </w:t>
          </w:r>
          <w:r>
            <w:rPr>
              <w:rFonts w:ascii="Times New Roman" w:hAnsi="Times New Roman"/>
              <w:color w:val="000000"/>
              <w:sz w:val="20"/>
              <w:szCs w:val="20"/>
              <w:b w:val="0"/>
              <w:bCs w:val="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1"/>
            <w:pBdr>
              <w:bottom w:val="single" w:sz="6" w:space="2" w:color="808080"/>
            </w:pBdr>
            <w:spacing w:after="20" w:line="225" w:lineRule="exact"/>
            <w:ind w:right="240"/>
          </w:pPr>
        </w:p>
        <w:p>
          <w:pPr>
            <w:keepNext w:val="1"/>
            <w:spacing w:line="247" w:lineRule="exact"/>
          </w:pP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0과 미니 모의고사 1회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mock1-1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mock1-1</w:t>
          </w:r>
        </w:p>
        <w:p>
          <w:pPr>
            <w:keepNext/>
            <w:keepLines/>
            <w:spacing w:after="40" w:line="286" w:lineRule="exact" w:before="494"/>
          </w:pPr>
          <w:r>
            <w:rPr>
              <w:b/>
              <w:color w:val="1F3864"/>
              <w:sz w:val="20"/>
              <w:szCs w:val="20"/>
            </w:rPr>
            <w:t xml:space="preserve">2.  mock1-2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mock1-2</w:t>
          </w:r>
        </w:p>
        <w:p>
          <w:pPr>
            <w:keepNext/>
            <w:keepLines/>
            <w:spacing w:after="40" w:line="286" w:lineRule="exact" w:before="494"/>
          </w:pPr>
          <w:r>
            <w:rPr>
              <w:b/>
              <w:color w:val="1F3864"/>
              <w:sz w:val="20"/>
              <w:szCs w:val="20"/>
            </w:rPr>
            <w:t xml:space="preserve">3.  mock1-3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mock1-4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mock1-4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mock1-4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mock1-4</w:t>
          </w:r>
        </w:p>
        <w:p>
          <w:pPr>
            <w:keepNext w:val="0"/>
            <w:keepLines/>
            <w:spacing w:after="40" w:line="286" w:lineRule="exact" w:before="494"/>
          </w:pPr>
          <w:r>
            <w:rPr>
              <w:b/>
              <w:color w:val="1F3864"/>
              <w:sz w:val="20"/>
              <w:szCs w:val="20"/>
            </w:rPr>
            <w:t xml:space="preserve">5.  mock1-5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2"/>
      </w:sdtPr>
      <w:sdtContent>
        <w:p>
          <w:pPr>
            <w:keepNext/>
            <w:keepLines/>
            <w:pageBreakBefore w:val="1"/>
            <w:spacing w:before="40" w:after="40" w:line="358" w:lineRule="exact"/>
          </w:pPr>
          <w:r>
            <w:rPr>
              <w:b/>
              <w:color w:val="1F3864"/>
              <w:sz w:val="25"/>
              <w:szCs w:val="25"/>
            </w:rPr>
            <w:t xml:space="preserve">0과 미니 모의고사 2회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mock2-1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mock2-1</w:t>
          </w:r>
        </w:p>
        <w:p>
          <w:pPr>
            <w:keepNext/>
            <w:keepLines/>
            <w:spacing w:after="40" w:line="286" w:lineRule="exact" w:before="494"/>
          </w:pPr>
          <w:r>
            <w:rPr>
              <w:b/>
              <w:color w:val="1F3864"/>
              <w:sz w:val="20"/>
              <w:szCs w:val="20"/>
            </w:rPr>
            <w:t xml:space="preserve">2.  mock2-2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mock2-2</w:t>
          </w:r>
        </w:p>
        <w:p>
          <w:pPr>
            <w:keepNext/>
            <w:keepLines/>
            <w:spacing w:after="40" w:line="286" w:lineRule="exact" w:before="494"/>
          </w:pPr>
          <w:r>
            <w:rPr>
              <w:b/>
              <w:color w:val="1F3864"/>
              <w:sz w:val="20"/>
              <w:szCs w:val="20"/>
            </w:rPr>
            <w:t xml:space="preserve">3.  mock2-3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mock2-4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mock2-4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mock2-4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mock2-4</w:t>
          </w:r>
        </w:p>
        <w:p>
          <w:pPr>
            <w:keepNext w:val="0"/>
            <w:keepLines/>
            <w:spacing w:after="40" w:line="286" w:lineRule="exact" w:before="494"/>
          </w:pPr>
          <w:r>
            <w:rPr>
              <w:b/>
              <w:color w:val="1F3864"/>
              <w:sz w:val="20"/>
              <w:szCs w:val="20"/>
            </w:rPr>
            <w:t xml:space="preserve">5.  mock2-5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3"/>
      </w:sdtPr>
      <w:sdtContent>
        <w:p>
          <w:pPr>
            <w:keepNext/>
            <w:keepLines/>
            <w:pageBreakBefore w:val="1"/>
            <w:spacing w:before="40" w:after="40" w:line="358" w:lineRule="exact"/>
          </w:pPr>
          <w:r>
            <w:rPr>
              <w:b/>
              <w:color w:val="1F3864"/>
              <w:sz w:val="25"/>
              <w:szCs w:val="25"/>
            </w:rPr>
            <w:t xml:space="preserve">0과 미니 모의고사 3회</w:t>
          </w:r>
        </w:p>
        <w:p>
          <w:pPr>
            <w:keepNext/>
            <w:keepLines/>
            <w:pBdr>
              <w:bottom w:val="single" w:sz="8" w:space="1" w:color="808080"/>
            </w:pBdr>
            <w:spacing w:after="120" w:line="243" w:lineRule="exact" w:before="30"/>
          </w:pPr>
          <w:r>
            <w:rPr>
              <w:b/>
              <w:color w:val="2E5496"/>
              <w:sz w:val="17"/>
              <w:szCs w:val="17"/>
            </w:rPr>
            <w:t xml:space="preserve">Shared Layout Test Synthetic Data Only · 5문항</w:t>
          </w:r>
        </w:p>
        <w:p>
          <w:pPr>
            <w:keepNext/>
            <w:keepLines/>
            <w:spacing w:after="40" w:line="286" w:lineRule="exact" w:before="30"/>
          </w:pPr>
          <w:r>
            <w:rPr>
              <w:b/>
              <w:color w:val="1F3864"/>
              <w:sz w:val="20"/>
              <w:szCs w:val="20"/>
            </w:rPr>
            <w:t xml:space="preserve">1.  mock3-1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mock3-1</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mock3-1</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mock3-1</w:t>
          </w:r>
        </w:p>
        <w:p>
          <w:pPr>
            <w:keepNext/>
            <w:keepLines/>
            <w:spacing w:after="40" w:line="286" w:lineRule="exact" w:before="494"/>
          </w:pPr>
          <w:r>
            <w:rPr>
              <w:b/>
              <w:color w:val="1F3864"/>
              <w:sz w:val="20"/>
              <w:szCs w:val="20"/>
            </w:rPr>
            <w:t xml:space="preserve">2.  mock3-2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mock3-2</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mock3-2</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mock3-2</w:t>
          </w:r>
        </w:p>
        <w:p>
          <w:pPr>
            <w:keepNext/>
            <w:keepLines/>
            <w:spacing w:after="40" w:line="286" w:lineRule="exact" w:before="494"/>
          </w:pPr>
          <w:r>
            <w:rPr>
              <w:b/>
              <w:color w:val="1F3864"/>
              <w:sz w:val="20"/>
              <w:szCs w:val="20"/>
            </w:rPr>
            <w:t xml:space="preserve">3.  mock3-3 시험용 발문</w:t>
          </w:r>
        </w:p>
        <w:p>
          <w:pPr>
            <w:keepNext/>
            <w:keepLines/>
            <w:spacing w:after="48" w:line="297" w:lineRule="exact" w:before="30"/>
            <w:ind w:left="100" w:right="100"/>
          </w:pPr>
          <w:r>
            <w:rPr>
              <w:rFonts w:ascii="Times New Roman" w:hAnsi="Times New Roman"/>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mock3-3</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mock3-3</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mock3-3</w:t>
          </w:r>
        </w:p>
        <w:p>
          <w:pPr>
            <w:keepNext w:val="1"/>
            <w:keepLines/>
            <w:pageBreakBefore w:val="1"/>
            <w:spacing w:after="40" w:line="286" w:lineRule="exact" w:before="30"/>
          </w:pPr>
          <w:r>
            <w:rPr>
              <w:b/>
              <w:color w:val="1F3864"/>
              <w:sz w:val="20"/>
              <w:szCs w:val="20"/>
            </w:rPr>
            <w:t xml:space="preserve">[4~5] 다음 글을 읽고 물음에 답하시오.</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Changed</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repair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useful</w:t>
          </w:r>
          <w:r>
            <w:rPr>
              <w:rFonts w:ascii="Times New Roman" w:hAnsi="Times New Roman"/>
              <w:color w:val="000000"/>
              <w:sz w:val="20"/>
              <w:szCs w:val="20"/>
            </w:rPr>
            <w:t xml:space="preserve"> useful useful useful useful useful useful useful useful useful useful useful useful useful useful useful useful useful useful useful useful useful useful useful useful useful useful useful useful useful useful useful useful useful tools. 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 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40" w:line="286" w:lineRule="exact" w:before="494"/>
          </w:pPr>
          <w:r>
            <w:rPr>
              <w:b/>
              <w:color w:val="1F3864"/>
              <w:sz w:val="20"/>
              <w:szCs w:val="20"/>
            </w:rPr>
            <w:t xml:space="preserve">4.  mock3-4 다음 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Option 1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Option 2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Option 3 for mock3-4</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Option 4 for mock3-4</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Option 5 for mock3-4</w:t>
          </w:r>
        </w:p>
        <w:p>
          <w:pPr>
            <w:keepNext w:val="0"/>
            <w:keepLines/>
            <w:spacing w:after="40" w:line="286" w:lineRule="exact" w:before="494"/>
          </w:pPr>
          <w:r>
            <w:rPr>
              <w:b/>
              <w:color w:val="1F3864"/>
              <w:sz w:val="20"/>
              <w:szCs w:val="20"/>
            </w:rPr>
            <w:t xml:space="preserve">5.  mock3-5 다음 글의 </w:t>
          </w:r>
          <w:r>
            <w:rPr>
              <w:rFonts w:ascii="맑은 고딕" w:hAnsi="맑은 고딕" w:eastAsia="맑은 고딕" w:cs="맑은 고딕" w:hint="eastAsia"/>
              <w:b/>
              <w:color w:val="1F3864"/>
              <w:sz w:val="20"/>
              <w:szCs w:val="20"/>
            </w:rPr>
            <w:t xml:space="preserve">①</w:t>
          </w:r>
          <w:r>
            <w:rPr>
              <w:b/>
              <w:color w:val="1F3864"/>
              <w:sz w:val="20"/>
              <w:szCs w:val="20"/>
            </w:rPr>
            <w:t xml:space="preserve">~</w:t>
          </w:r>
          <w:r>
            <w:rPr>
              <w:rFonts w:ascii="맑은 고딕" w:hAnsi="맑은 고딕" w:eastAsia="맑은 고딕" w:cs="맑은 고딕" w:hint="eastAsia"/>
              <w:b/>
              <w:color w:val="1F3864"/>
              <w:sz w:val="20"/>
              <w:szCs w:val="20"/>
            </w:rPr>
            <w:t xml:space="preserve">⑤</w:t>
          </w:r>
          <w:r>
            <w:rPr>
              <w:b/>
              <w:color w:val="1F3864"/>
              <w:sz w:val="20"/>
              <w:szCs w:val="20"/>
            </w:rPr>
            <w:t xml:space="preserve">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answers/quick"/>
      </w:sdtPr>
      <w:sdtContent>
        <w:p>
          <w:pPr>
            <w:keepNext/>
            <w:keepLines/>
            <w:pageBreakBefore w:val="1"/>
            <w:spacing w:before="40" w:after="40" w:line="358" w:lineRule="exact"/>
          </w:pPr>
          <w:r>
            <w:rPr>
              <w:b/>
              <w:color w:val="1F3864"/>
              <w:sz w:val="25"/>
              <w:szCs w:val="25"/>
            </w:rPr>
            <w:t xml:space="preserve">0과 정답과 해설</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워크북</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1회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2회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p>
          <w:pPr>
            <w:keepNext/>
            <w:keepLines/>
            <w:shd w:val="clear" w:color="auto" w:fill="E8EDF7"/>
            <w:spacing w:before="240" w:after="50" w:line="272" w:lineRule="exact"/>
          </w:pPr>
          <w:r>
            <w:rPr>
              <w:b/>
              <w:color w:val="1F3864"/>
            </w:rPr>
            <w:t xml:space="preserve">미니 모의고사 3회</w:t>
          </w:r>
        </w:p>
        <w:p>
          <w:pPr>
            <w:keepNext w:val="0"/>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③</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①</w:t>
          </w:r>
        </w:p>
      </w:sdtContent>
    </w:sdt>
    <w:sdt>
      <w:sdtPr>
        <w:tag w:val="gyogwaseo:u1/answers"/>
      </w:sdtPr>
      <w:sdtContent>
        <w:p>
          <w:pPr>
            <w:keepNext/>
            <w:keepLines/>
            <w:pageBreakBefore w:val="1"/>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고치다</w:t>
                </w:r>
              </w:p>
            </w:tc>
            <w:tc>
              <w:tcPr>
                <w:tcW w:w="3489" w:type="dxa"/>
                <w:vAlign w:val="top"/>
              </w:tcPr>
              <w:p>
                <w:pPr>
                  <w:keepNext w:val="0"/>
                  <w:keepLines/>
                  <w:spacing w:line="286" w:lineRule="exact" w:before="30" w:after="40"/>
                </w:pP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2. 유의어·반의어 뜻 쓰기</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시험용 뜻</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시험용 뜻</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시험용 뜻</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9.</w:t>
                </w:r>
                <w:r>
                  <w:rPr>
                    <w:color w:val="333333"/>
                  </w:rPr>
                  <w:t xml:space="preserve"> 시험용 뜻</w:t>
                </w:r>
              </w:p>
            </w:tc>
          </w:tr>
        </w:tbl>
        <w:p>
          <w:pPr>
            <w:keepNext/>
            <w:keepLines/>
            <w:shd w:val="clear" w:color="auto" w:fill="E8EDF7"/>
            <w:spacing w:before="240" w:after="50" w:line="272" w:lineRule="exact"/>
          </w:pPr>
          <w:r>
            <w:rPr>
              <w:b/>
              <w:color w:val="1F3864"/>
            </w:rPr>
            <w:t xml:space="preserve">3. 실전문제</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①</w:t>
          </w:r>
          <w:r>
            <w:rPr>
              <w:b/>
              <w:color w:val="FF0000"/>
              <w:sz w:val="17"/>
              <w:szCs w:val="17"/>
            </w:rPr>
            <w:t xml:space="preserve">   </w:t>
          </w:r>
          <w:r>
            <w:rPr>
              <w:color w:val="000000"/>
              <w:sz w:val="17"/>
              <w:szCs w:val="17"/>
              <w:b w:val="0"/>
              <w:bCs w:val="0"/>
            </w:rPr>
            <w:t xml:space="preserve">Option 1 for q1 term0head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q1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q1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q1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q1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hd w:val="clear" w:color="auto" w:fill="E8EDF7"/>
            <w:spacing w:before="240" w:after="50" w:line="272" w:lineRule="exact"/>
          </w:pPr>
          <w:r>
            <w:rPr>
              <w:b/>
              <w:color w:val="1F3864"/>
            </w:rPr>
            <w:t xml:space="preserve">4. 핵심 문장 해석</w:t>
          </w:r>
        </w:p>
        <w:p>
          <w:pPr>
            <w:keepNext w:val="1"/>
            <w:keepLines/>
            <w:spacing w:before="30" w:after="40" w:line="276"/>
            <w:ind w:left="170"/>
          </w:pPr>
          <w:r>
            <w:rPr>
              <w:color w:val="000000"/>
              <w:sz w:val="18"/>
            </w:rPr>
            <w:t xml:space="preserve">1. 시험용 자연 해석</w:t>
          </w:r>
        </w:p>
        <w:p>
          <w:pPr>
            <w:keepNext w:val="0"/>
            <w:keepLines/>
            <w:spacing w:before="30" w:after="40" w:line="276"/>
            <w:ind w:left="170"/>
          </w:pPr>
          <w:r>
            <w:rPr>
              <w:color w:val="000000"/>
              <w:sz w:val="18"/>
            </w:rPr>
            <w:t xml:space="preserve">2. 시험용 자연 해석</w:t>
          </w:r>
        </w:p>
      </w:sdtContent>
    </w:sdt>
    <w:sdt>
      <w:sdtPr>
        <w:tag w:val="gyogwaseo:answers/mock1"/>
      </w:sdtPr>
      <w:sdtContent>
        <w:p>
          <w:pPr>
            <w:keepNext/>
            <w:keepLines/>
            <w:pageBreakBefore w:val="1"/>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mock1-1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mock1-2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mock1-3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mock1-3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mock1-4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mock1-4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mock1-4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mock1-4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mock1-4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2"/>
      </w:sdtPr>
      <w:sdtContent>
        <w:p>
          <w:pPr>
            <w:keepNext/>
            <w:keepLines/>
            <w:pageBreakBefore w:val="1"/>
            <w:spacing w:before="40" w:after="40" w:line="358" w:lineRule="exact"/>
          </w:pPr>
          <w:r>
            <w:rPr>
              <w:b/>
              <w:color w:val="1F3864"/>
              <w:sz w:val="25"/>
              <w:szCs w:val="25"/>
            </w:rPr>
            <w:t xml:space="preserve">미니 모의고사 2회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mock2-1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mock2-2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mock2-3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mock2-3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mock2-4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mock2-4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mock2-4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mock2-4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mock2-4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dt>
      <w:sdtPr>
        <w:tag w:val="gyogwaseo:answers/mock3"/>
      </w:sdtPr>
      <w:sdtContent>
        <w:p>
          <w:pPr>
            <w:keepNext/>
            <w:keepLines/>
            <w:pageBreakBefore w:val="1"/>
            <w:spacing w:before="40" w:after="40" w:line="358" w:lineRule="exact"/>
          </w:pPr>
          <w:r>
            <w:rPr>
              <w:b/>
              <w:color w:val="1F3864"/>
              <w:sz w:val="25"/>
              <w:szCs w:val="25"/>
            </w:rPr>
            <w:t xml:space="preserve">미니 모의고사 3회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②</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mock3-1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②</w:t>
          </w:r>
          <w:r>
            <w:rPr>
              <w:b/>
              <w:color w:val="FF0000"/>
              <w:sz w:val="17"/>
              <w:szCs w:val="17"/>
            </w:rPr>
            <w:t xml:space="preserve">   </w:t>
          </w:r>
          <w:r>
            <w:rPr>
              <w:color w:val="000000"/>
              <w:sz w:val="17"/>
              <w:szCs w:val="17"/>
              <w:b w:val="0"/>
              <w:bCs w:val="0"/>
            </w:rPr>
            <w:t xml:space="preserve">Option 2 for mock3-1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mock3-1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mock3-1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mock3-1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2.  </w:t>
          </w:r>
          <w:r>
            <w:rPr>
              <w:rFonts w:ascii="맑은 고딕" w:hAnsi="맑은 고딕" w:eastAsia="맑은 고딕" w:cs="맑은 고딕" w:hint="eastAsia"/>
              <w:b/>
              <w:color w:val="C00000"/>
              <w:sz w:val="20"/>
            </w:rPr>
            <w:t xml:space="preserve">③</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mock3-2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mock3-2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③</w:t>
          </w:r>
          <w:r>
            <w:rPr>
              <w:b/>
              <w:color w:val="FF0000"/>
              <w:sz w:val="17"/>
              <w:szCs w:val="17"/>
            </w:rPr>
            <w:t xml:space="preserve">   </w:t>
          </w:r>
          <w:r>
            <w:rPr>
              <w:color w:val="000000"/>
              <w:sz w:val="17"/>
              <w:szCs w:val="17"/>
              <w:b w:val="0"/>
              <w:bCs w:val="0"/>
            </w:rPr>
            <w:t xml:space="preserve">Option 3 for mock3-2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mock3-2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mock3-2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3.  </w:t>
          </w:r>
          <w:r>
            <w:rPr>
              <w:rFonts w:ascii="맑은 고딕" w:hAnsi="맑은 고딕" w:eastAsia="맑은 고딕" w:cs="맑은 고딕" w:hint="eastAsia"/>
              <w:b/>
              <w:color w:val="C00000"/>
              <w:sz w:val="20"/>
            </w:rPr>
            <w:t xml:space="preserve">④</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mock3-3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mock3-3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mock3-3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Option 4 for mock3-3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Option 5 for mock3-3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p>
          <w:pPr>
            <w:keepNext/>
            <w:keepLines/>
            <w:spacing w:before="30" w:after="40" w:line="276"/>
          </w:pPr>
          <w:r>
            <w:rPr>
              <w:b/>
              <w:color w:val="000000"/>
              <w:sz w:val="20"/>
            </w:rPr>
            <w:t xml:space="preserve">4.  </w:t>
          </w:r>
          <w:r>
            <w:rPr>
              <w:rFonts w:ascii="맑은 고딕" w:hAnsi="맑은 고딕" w:eastAsia="맑은 고딕" w:cs="맑은 고딕" w:hint="eastAsia"/>
              <w:b/>
              <w:color w:val="C00000"/>
              <w:sz w:val="20"/>
            </w:rPr>
            <w:t xml:space="preserve">⑤</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선지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Option 1 for mock3-4   </w:t>
          </w:r>
          <w:r>
            <w:rPr>
              <w:color w:val="666666"/>
              <w:sz w:val="17"/>
              <w:szCs w:val="17"/>
              <w:b w:val="0"/>
              <w:bCs w:val="0"/>
            </w:rPr>
            <w:t xml:space="preserve">(1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Option 2 for mock3-4   </w:t>
          </w:r>
          <w:r>
            <w:rPr>
              <w:color w:val="666666"/>
              <w:sz w:val="17"/>
              <w:szCs w:val="17"/>
              <w:b w:val="0"/>
              <w:bCs w:val="0"/>
            </w:rPr>
            <w:t xml:space="preserve">(2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Option 3 for mock3-4   </w:t>
          </w:r>
          <w:r>
            <w:rPr>
              <w:color w:val="666666"/>
              <w:sz w:val="17"/>
              <w:szCs w:val="17"/>
              <w:b w:val="0"/>
              <w:bCs w:val="0"/>
            </w:rPr>
            <w:t xml:space="preserve">(3 시험용 해석)</w:t>
          </w:r>
        </w:p>
        <w:p>
          <w:pPr>
            <w:keepNext w:val="1"/>
            <w:keepLines/>
            <w:spacing w:after="40" w:before="30" w:line="276"/>
            <w:ind w:left="300" w:hanging="130"/>
          </w:pPr>
          <w:r>
            <w:rPr>
              <w:rFonts w:ascii="맑은 고딕" w:hAnsi="맑은 고딕" w:eastAsia="맑은 고딕" w:cs="맑은 고딕" w:hint="eastAsia"/>
              <w:b/>
              <w:color w:val="2E5496"/>
              <w:sz w:val="17"/>
              <w:szCs w:val="17"/>
            </w:rPr>
            <w:t xml:space="preserve">④</w:t>
          </w:r>
          <w:r>
            <w:rPr>
              <w:b/>
              <w:color w:val="2E5496"/>
              <w:sz w:val="17"/>
              <w:szCs w:val="17"/>
            </w:rPr>
            <w:t xml:space="preserve">   </w:t>
          </w:r>
          <w:r>
            <w:rPr>
              <w:color w:val="000000"/>
              <w:sz w:val="17"/>
              <w:szCs w:val="17"/>
              <w:b w:val="0"/>
              <w:bCs w:val="0"/>
            </w:rPr>
            <w:t xml:space="preserve">Option 4 for mock3-4   </w:t>
          </w:r>
          <w:r>
            <w:rPr>
              <w:color w:val="666666"/>
              <w:sz w:val="17"/>
              <w:szCs w:val="17"/>
              <w:b w:val="0"/>
              <w:bCs w:val="0"/>
            </w:rPr>
            <w:t xml:space="preserve">(4 시험용 해석)</w:t>
          </w:r>
        </w:p>
        <w:p>
          <w:pPr>
            <w:keepNext w:val="0"/>
            <w:keepLines/>
            <w:spacing w:after="40" w:before="30" w:line="276"/>
            <w:ind w:left="300" w:hanging="130"/>
          </w:pPr>
          <w:r>
            <w:rPr>
              <w:rFonts w:ascii="맑은 고딕" w:hAnsi="맑은 고딕" w:eastAsia="맑은 고딕" w:cs="맑은 고딕" w:hint="eastAsia"/>
              <w:b/>
              <w:color w:val="FF0000"/>
              <w:sz w:val="17"/>
              <w:szCs w:val="17"/>
            </w:rPr>
            <w:t xml:space="preserve">⑤</w:t>
          </w:r>
          <w:r>
            <w:rPr>
              <w:b/>
              <w:color w:val="FF0000"/>
              <w:sz w:val="17"/>
              <w:szCs w:val="17"/>
            </w:rPr>
            <w:t xml:space="preserve">   </w:t>
          </w:r>
          <w:r>
            <w:rPr>
              <w:color w:val="000000"/>
              <w:sz w:val="17"/>
              <w:szCs w:val="17"/>
              <w:b w:val="0"/>
              <w:bCs w:val="0"/>
            </w:rPr>
            <w:t xml:space="preserve">Option 5 for mock3-4   </w:t>
          </w:r>
          <w:r>
            <w:rPr>
              <w:color w:val="666666"/>
              <w:sz w:val="17"/>
              <w:szCs w:val="17"/>
              <w:b w:val="0"/>
              <w:bCs w:val="0"/>
            </w:rPr>
            <w:t xml:space="preserve">(5 시험용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1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keepLines/>
            <w:spacing w:before="30" w:after="40" w:line="276"/>
          </w:pPr>
          <w:r>
            <w:rPr>
              <w:b/>
              <w:color w:val="000000"/>
              <w:sz w:val="20"/>
            </w:rPr>
            <w:t xml:space="preserve">5.  </w:t>
          </w:r>
          <w:r>
            <w:rPr>
              <w:rFonts w:ascii="맑은 고딕" w:hAnsi="맑은 고딕" w:eastAsia="맑은 고딕" w:cs="맑은 고딕" w:hint="eastAsia"/>
              <w:b/>
              <w:color w:val="C00000"/>
              <w:sz w:val="20"/>
            </w:rPr>
            <w:t xml:space="preserve">①</w:t>
          </w:r>
        </w:p>
        <w:p>
          <w:pPr>
            <w:keepNext/>
            <w:keepLines/>
            <w:spacing w:after="40" w:before="30" w:line="276"/>
            <w:ind w:left="170"/>
          </w:pPr>
          <w:r>
            <w:rPr>
              <w:b/>
              <w:color w:val="666666"/>
              <w:sz w:val="17"/>
            </w:rPr>
            <w:t xml:space="preserve">정답 근거</w:t>
          </w:r>
        </w:p>
        <w:p>
          <w:pPr>
            <w:keepNext/>
            <w:keepLines/>
            <w:spacing w:before="30" w:after="40" w:line="276"/>
            <w:ind w:left="170"/>
          </w:pPr>
          <w:r>
            <w:rPr>
              <w:color w:val="000000"/>
              <w:sz w:val="18"/>
            </w:rPr>
            <w:t xml:space="preserve">시험용 근거</w:t>
          </w:r>
        </w:p>
        <w:p>
          <w:pPr>
            <w:keepNext w:val="0"/>
            <w:keepLines/>
            <w:spacing w:before="30" w:after="40" w:line="276"/>
            <w:ind w:left="170"/>
          </w:pPr>
          <w:r>
            <w:rPr>
              <w:color w:val="000000"/>
              <w:sz w:val="18"/>
            </w:rPr>
            <w:t xml:space="preserve">시험용 설명</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2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3 시험용 배제 근거</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④</w:t>
          </w:r>
          <w:r>
            <w:rPr>
              <w:b/>
              <w:color w:val="2E5496"/>
              <w:sz w:val="17"/>
            </w:rPr>
            <w:t xml:space="preserve">   </w:t>
          </w:r>
          <w:r>
            <w:rPr>
              <w:color w:val="666666"/>
              <w:sz w:val="17"/>
            </w:rPr>
            <w:t xml:space="preserve">4 시험용 배제 근거</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5 시험용 배제 근거</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