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hint-style"/>
      </w:sdtPr>
      <w:sdtContent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  <w:u w:val="single"/>
            </w:rPr>
            <w:t xml:space="preserve">[us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her miniature crime scenes]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[그녀의 범죄 현장 미니어처를 사용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하여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