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sectPr w:rsidR="00F43C90">
              <w:footerReference w:type="default" r:id="rId7"/>
              <w:pgSz w:w="11906" w:h="16838"/>
              <w:pgMar w:top="720" w:right="720" w:bottom="720" w:left="720" w:header="720" w:footer="360" w:gutter="0"/>
              <w:cols w:space="720"/>
              <w:docGrid w:linePitch="360"/>
            </w:sectPr>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