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4F9E" w14:textId="781912AA" w:rsidR="008765AA" w:rsidRDefault="008765AA">
      <w:r>
        <w:rPr>
          <w:rFonts w:hint="eastAsia"/>
        </w:rPr>
        <w:t>고건</w:t>
      </w:r>
    </w:p>
    <w:p w14:paraId="16B9900C" w14:textId="6A041A28" w:rsidR="00B2313B" w:rsidRDefault="00B8174D">
      <w:r>
        <w:rPr>
          <w:rFonts w:hint="eastAsia"/>
        </w:rPr>
        <w:t>L</w:t>
      </w:r>
      <w:r>
        <w:t xml:space="preserve">ecture 7 – </w:t>
      </w:r>
      <w:r>
        <w:rPr>
          <w:rFonts w:hint="eastAsia"/>
        </w:rPr>
        <w:t>배열</w:t>
      </w:r>
    </w:p>
    <w:p w14:paraId="389B59E7" w14:textId="777003D9" w:rsidR="00B8174D" w:rsidRDefault="00B8174D" w:rsidP="00817073">
      <w:pPr>
        <w:ind w:firstLineChars="100" w:firstLine="200"/>
      </w:pPr>
      <w:r>
        <w:rPr>
          <w:rFonts w:hint="eastAsia"/>
        </w:rPr>
        <w:t>배열이란 여러 데이터를 하나로 묶은 것이다.</w:t>
      </w:r>
      <w:r>
        <w:t xml:space="preserve"> </w:t>
      </w:r>
      <w:r>
        <w:rPr>
          <w:rFonts w:hint="eastAsia"/>
        </w:rPr>
        <w:t>일반 변수가 하나의</w:t>
      </w:r>
      <w:r>
        <w:t xml:space="preserve"> </w:t>
      </w:r>
      <w:r>
        <w:rPr>
          <w:rFonts w:hint="eastAsia"/>
        </w:rPr>
        <w:t>단일 공간이라면,</w:t>
      </w:r>
      <w:r>
        <w:t xml:space="preserve"> </w:t>
      </w:r>
      <w:r>
        <w:rPr>
          <w:rFonts w:hint="eastAsia"/>
        </w:rPr>
        <w:t>배열은 일련의 공간을 여러 칸으로 나눈 것이다.</w:t>
      </w:r>
      <w:r>
        <w:t xml:space="preserve"> </w:t>
      </w:r>
      <w:r>
        <w:rPr>
          <w:rFonts w:hint="eastAsia"/>
        </w:rPr>
        <w:t>배열은 수많은 데이터를 하나의 변수로 관리</w:t>
      </w:r>
      <w:r w:rsidR="00817073">
        <w:rPr>
          <w:rFonts w:hint="eastAsia"/>
        </w:rPr>
        <w:t>함으로써 반복문과 함께 코드의 효율을 높일 수 있다.</w:t>
      </w:r>
      <w:r w:rsidR="00817073">
        <w:t xml:space="preserve"> </w:t>
      </w:r>
    </w:p>
    <w:p w14:paraId="1F50894E" w14:textId="552116A0" w:rsidR="00817073" w:rsidRDefault="00817073">
      <w:r>
        <w:rPr>
          <w:rFonts w:hint="eastAsia"/>
        </w:rPr>
        <w:t xml:space="preserve"> 배열 안에 담긴 데이터는 타입 유형이 모두 같다.</w:t>
      </w:r>
      <w:r>
        <w:t xml:space="preserve"> </w:t>
      </w:r>
      <w:r>
        <w:rPr>
          <w:rFonts w:hint="eastAsia"/>
        </w:rPr>
        <w:t>정수형 배열에는 정수 값만,</w:t>
      </w:r>
      <w:r>
        <w:t xml:space="preserve"> </w:t>
      </w:r>
      <w:r>
        <w:rPr>
          <w:rFonts w:hint="eastAsia"/>
        </w:rPr>
        <w:t>실수형 배열에는 실수 값만 담겨야 한다.</w:t>
      </w:r>
      <w:r>
        <w:t xml:space="preserve"> </w:t>
      </w:r>
      <w:r>
        <w:rPr>
          <w:rFonts w:hint="eastAsia"/>
        </w:rPr>
        <w:t>한번 지정한 배열의 길이는 바뀌지 않는다.</w:t>
      </w:r>
      <w:r>
        <w:t xml:space="preserve"> </w:t>
      </w:r>
      <w:r>
        <w:rPr>
          <w:rFonts w:hint="eastAsia"/>
        </w:rPr>
        <w:t>배열의 길이는 l</w:t>
      </w:r>
      <w:r>
        <w:t xml:space="preserve">ength </w:t>
      </w:r>
      <w:r>
        <w:rPr>
          <w:rFonts w:hint="eastAsia"/>
        </w:rPr>
        <w:t>키워드를 통해 가져올 수 있다.</w:t>
      </w:r>
      <w:r>
        <w:t xml:space="preserve"> </w:t>
      </w:r>
      <w:r>
        <w:rPr>
          <w:rFonts w:hint="eastAsia"/>
        </w:rPr>
        <w:t xml:space="preserve">배열의 이름이 </w:t>
      </w:r>
      <w:proofErr w:type="spellStart"/>
      <w:r>
        <w:t>arr</w:t>
      </w:r>
      <w:proofErr w:type="spellEnd"/>
      <w:r>
        <w:rPr>
          <w:rFonts w:hint="eastAsia"/>
        </w:rPr>
        <w:t xml:space="preserve">이면 배열의 길이는 </w:t>
      </w:r>
      <w:proofErr w:type="spellStart"/>
      <w:proofErr w:type="gramStart"/>
      <w:r>
        <w:t>arr.length</w:t>
      </w:r>
      <w:proofErr w:type="spellEnd"/>
      <w:proofErr w:type="gramEnd"/>
      <w:r>
        <w:t xml:space="preserve"> 이다.</w:t>
      </w:r>
    </w:p>
    <w:p w14:paraId="716DCF44" w14:textId="16AA119C" w:rsidR="00817073" w:rsidRDefault="00817073">
      <w:r>
        <w:rPr>
          <w:rFonts w:hint="eastAsia"/>
        </w:rPr>
        <w:t xml:space="preserve"> 배열을 구현하는 방법에는 두 가지가 있다.</w:t>
      </w:r>
      <w:r>
        <w:t xml:space="preserve"> </w:t>
      </w:r>
      <w:r>
        <w:rPr>
          <w:rFonts w:hint="eastAsia"/>
        </w:rPr>
        <w:t>먼저 초기화를 통한 생성 방법은 배열 안의 데이터의 초기값을 중괄호 안에 명시하여 만드는 방법이다.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int[] scores = </w:t>
      </w:r>
      <w:proofErr w:type="gramStart"/>
      <w:r>
        <w:t>{ 88</w:t>
      </w:r>
      <w:proofErr w:type="gramEnd"/>
      <w:r>
        <w:t xml:space="preserve">, 98, 68, 72, 47 } </w:t>
      </w:r>
      <w:r w:rsidR="00CF55FA">
        <w:t xml:space="preserve">처럼 </w:t>
      </w:r>
      <w:r w:rsidR="00CF55FA">
        <w:rPr>
          <w:rFonts w:hint="eastAsia"/>
        </w:rPr>
        <w:t>배열을 구현할 수 있다.</w:t>
      </w:r>
      <w:r w:rsidR="00CF55FA">
        <w:t xml:space="preserve"> </w:t>
      </w:r>
      <w:r w:rsidR="00CF55FA">
        <w:rPr>
          <w:rFonts w:hint="eastAsia"/>
        </w:rPr>
        <w:t>두 번째로는 배열의 길이를 지정하는 방법이다.</w:t>
      </w:r>
      <w:r w:rsidR="00CF55FA">
        <w:t xml:space="preserve"> </w:t>
      </w:r>
      <w:r w:rsidR="00CF55FA">
        <w:rPr>
          <w:rFonts w:hint="eastAsia"/>
        </w:rPr>
        <w:t xml:space="preserve">예를 들어 </w:t>
      </w:r>
      <w:r w:rsidR="00CF55FA">
        <w:t xml:space="preserve">double[] grades = new double[4] </w:t>
      </w:r>
      <w:r w:rsidR="00CF55FA">
        <w:rPr>
          <w:rFonts w:hint="eastAsia"/>
        </w:rPr>
        <w:t xml:space="preserve">이렇게 하면 </w:t>
      </w:r>
      <w:r w:rsidR="00CF55FA">
        <w:t>4</w:t>
      </w:r>
      <w:r w:rsidR="00CF55FA">
        <w:rPr>
          <w:rFonts w:hint="eastAsia"/>
        </w:rPr>
        <w:t xml:space="preserve">칸 길이의 </w:t>
      </w:r>
      <w:r w:rsidR="00CF55FA">
        <w:t xml:space="preserve">double </w:t>
      </w:r>
      <w:r w:rsidR="00CF55FA">
        <w:rPr>
          <w:rFonts w:hint="eastAsia"/>
        </w:rPr>
        <w:t>타입 배열을 만들어진다.</w:t>
      </w:r>
      <w:r w:rsidR="00CF55FA">
        <w:t xml:space="preserve"> </w:t>
      </w:r>
      <w:r w:rsidR="00CF55FA">
        <w:rPr>
          <w:rFonts w:hint="eastAsia"/>
        </w:rPr>
        <w:t xml:space="preserve">이때 중요한 것은 </w:t>
      </w:r>
      <w:r w:rsidR="00CF55FA">
        <w:t>4</w:t>
      </w:r>
      <w:r w:rsidR="00CF55FA">
        <w:rPr>
          <w:rFonts w:hint="eastAsia"/>
        </w:rPr>
        <w:t xml:space="preserve">칸 길이의 배열 각각에 들어있는 초기값은 모두 </w:t>
      </w:r>
      <w:r w:rsidR="00CF55FA">
        <w:t>0.0</w:t>
      </w:r>
      <w:r w:rsidR="00CF55FA">
        <w:rPr>
          <w:rFonts w:hint="eastAsia"/>
        </w:rPr>
        <w:t>이라는 것이다.</w:t>
      </w:r>
      <w:r w:rsidR="00CF55FA">
        <w:t xml:space="preserve"> </w:t>
      </w:r>
      <w:r w:rsidR="00CF55FA">
        <w:rPr>
          <w:rFonts w:hint="eastAsia"/>
        </w:rPr>
        <w:t>길이를 지정하여 만든 배열은 타입에 따라 초기값이 달라지는데,</w:t>
      </w:r>
      <w:r w:rsidR="00CF55FA">
        <w:t xml:space="preserve"> </w:t>
      </w:r>
      <w:r w:rsidR="00CF55FA">
        <w:rPr>
          <w:rFonts w:hint="eastAsia"/>
        </w:rPr>
        <w:t xml:space="preserve">정수형 배열은 </w:t>
      </w:r>
      <w:r w:rsidR="00CF55FA">
        <w:t xml:space="preserve">0, </w:t>
      </w:r>
      <w:r w:rsidR="00CF55FA">
        <w:rPr>
          <w:rFonts w:hint="eastAsia"/>
        </w:rPr>
        <w:t xml:space="preserve">논리형 배열은 </w:t>
      </w:r>
      <w:r w:rsidR="00CF55FA">
        <w:t xml:space="preserve">false, </w:t>
      </w:r>
      <w:r w:rsidR="00CF55FA">
        <w:rPr>
          <w:rFonts w:hint="eastAsia"/>
        </w:rPr>
        <w:t xml:space="preserve">문자열 배열의 초기값은 </w:t>
      </w:r>
      <w:proofErr w:type="gramStart"/>
      <w:r w:rsidR="00CF55FA">
        <w:t xml:space="preserve">null </w:t>
      </w:r>
      <w:r w:rsidR="00CF55FA">
        <w:rPr>
          <w:rFonts w:hint="eastAsia"/>
        </w:rPr>
        <w:t>이다</w:t>
      </w:r>
      <w:proofErr w:type="gramEnd"/>
      <w:r w:rsidR="00CF55FA">
        <w:rPr>
          <w:rFonts w:hint="eastAsia"/>
        </w:rPr>
        <w:t>.</w:t>
      </w:r>
      <w:r w:rsidR="00CF55FA">
        <w:t xml:space="preserve"> </w:t>
      </w:r>
      <w:r w:rsidR="00CF55FA">
        <w:rPr>
          <w:rFonts w:hint="eastAsia"/>
        </w:rPr>
        <w:t>배열을 쓰기 위해선 배열의 각각의 칸에 하나씩 대입할 수도 있고,</w:t>
      </w:r>
      <w:r w:rsidR="00CF55FA">
        <w:t xml:space="preserve"> </w:t>
      </w:r>
      <w:r w:rsidR="00CF55FA">
        <w:rPr>
          <w:rFonts w:hint="eastAsia"/>
        </w:rPr>
        <w:t>반복문을 통해 순서대로 대입할 수도 있다.</w:t>
      </w:r>
      <w:r w:rsidR="00CF55FA">
        <w:t xml:space="preserve"> </w:t>
      </w:r>
      <w:r w:rsidR="00CF55FA">
        <w:rPr>
          <w:rFonts w:hint="eastAsia"/>
        </w:rPr>
        <w:t>이때 주의해야 할 점은 인덱스의 범위이다.</w:t>
      </w:r>
      <w:r w:rsidR="00CF55FA">
        <w:t xml:space="preserve"> </w:t>
      </w:r>
      <w:r w:rsidR="00CF55FA">
        <w:rPr>
          <w:rFonts w:hint="eastAsia"/>
        </w:rPr>
        <w:t>배열의 인덱스 범위를 벗어난 접근은 에러를 발생시켜,</w:t>
      </w:r>
      <w:r w:rsidR="00CF55FA">
        <w:t xml:space="preserve"> </w:t>
      </w:r>
      <w:r w:rsidR="00CF55FA">
        <w:rPr>
          <w:rFonts w:hint="eastAsia"/>
        </w:rPr>
        <w:t>프로그램이 비정상적으로 종료할 수 있다.</w:t>
      </w:r>
      <w:r w:rsidR="00CF55FA">
        <w:t xml:space="preserve"> </w:t>
      </w:r>
      <w:r w:rsidR="00CF55FA">
        <w:rPr>
          <w:rFonts w:hint="eastAsia"/>
        </w:rPr>
        <w:t xml:space="preserve">예를 들어 </w:t>
      </w:r>
      <w:proofErr w:type="spellStart"/>
      <w:r w:rsidR="00CF55FA">
        <w:rPr>
          <w:rFonts w:hint="eastAsia"/>
        </w:rPr>
        <w:t>a</w:t>
      </w:r>
      <w:r w:rsidR="00CF55FA">
        <w:t>rr</w:t>
      </w:r>
      <w:proofErr w:type="spellEnd"/>
      <w:r w:rsidR="00CF55FA">
        <w:rPr>
          <w:rFonts w:hint="eastAsia"/>
        </w:rPr>
        <w:t>[</w:t>
      </w:r>
      <w:r w:rsidR="00CF55FA">
        <w:t>-1]</w:t>
      </w:r>
      <w:r w:rsidR="00CF55FA">
        <w:rPr>
          <w:rFonts w:hint="eastAsia"/>
        </w:rPr>
        <w:t>에서 인덱스가 음수이기 때문에 에러가 발생한다.</w:t>
      </w:r>
    </w:p>
    <w:p w14:paraId="157242CD" w14:textId="3BA089AC" w:rsidR="0067301A" w:rsidRDefault="0067301A">
      <w:r>
        <w:rPr>
          <w:rFonts w:hint="eastAsia"/>
        </w:rPr>
        <w:t xml:space="preserve"> 문자열은 </w:t>
      </w:r>
      <w:proofErr w:type="spellStart"/>
      <w:r>
        <w:t>toCharArray</w:t>
      </w:r>
      <w:proofErr w:type="spellEnd"/>
      <w:r>
        <w:t>()</w:t>
      </w:r>
      <w:r>
        <w:rPr>
          <w:rFonts w:hint="eastAsia"/>
        </w:rPr>
        <w:t xml:space="preserve"> 메소드를 통해 문자의 배열로 바뀔 수 있다.</w:t>
      </w:r>
      <w:r>
        <w:t xml:space="preserve"> </w:t>
      </w:r>
      <w:r>
        <w:rPr>
          <w:rFonts w:hint="eastAsia"/>
        </w:rPr>
        <w:t xml:space="preserve">예를 들어 </w:t>
      </w:r>
      <w:r>
        <w:t>String str = “ABCD”</w:t>
      </w:r>
      <w:r>
        <w:rPr>
          <w:rFonts w:hint="eastAsia"/>
        </w:rPr>
        <w:t xml:space="preserve">라면 </w:t>
      </w:r>
      <w:r>
        <w:t xml:space="preserve">char[] </w:t>
      </w:r>
      <w:proofErr w:type="spellStart"/>
      <w:r>
        <w:t>charArr</w:t>
      </w:r>
      <w:proofErr w:type="spellEnd"/>
      <w:r>
        <w:t xml:space="preserve"> = </w:t>
      </w:r>
      <w:proofErr w:type="spellStart"/>
      <w:proofErr w:type="gramStart"/>
      <w:r>
        <w:t>str.CharArray</w:t>
      </w:r>
      <w:proofErr w:type="spellEnd"/>
      <w:proofErr w:type="gramEnd"/>
      <w:r>
        <w:t>();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t>charArr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[</w:t>
      </w:r>
      <w:r>
        <w:rPr>
          <w:rFonts w:hint="eastAsia"/>
        </w:rPr>
        <w:t>A</w:t>
      </w:r>
      <w:r>
        <w:t>, B, C, D]</w:t>
      </w:r>
      <w:r>
        <w:rPr>
          <w:rFonts w:hint="eastAsia"/>
        </w:rPr>
        <w:t>의 배열을 만들 수 있다.</w:t>
      </w:r>
    </w:p>
    <w:p w14:paraId="18CE694C" w14:textId="62257F8F" w:rsidR="0067301A" w:rsidRDefault="0067301A">
      <w:r>
        <w:rPr>
          <w:rFonts w:hint="eastAsia"/>
        </w:rPr>
        <w:t xml:space="preserve"> 이차원 배열은 기본 배열인 일차원 배열을 묶어 행과 열을 가지는 새로운 배열을 이루는 형태이다.</w:t>
      </w:r>
      <w:r>
        <w:t xml:space="preserve"> </w:t>
      </w:r>
      <w:r>
        <w:rPr>
          <w:rFonts w:hint="eastAsia"/>
        </w:rPr>
        <w:t xml:space="preserve">기본적인 생성 방법은 </w:t>
      </w:r>
      <w:r>
        <w:t>int[][] scores = {{~</w:t>
      </w:r>
      <w:proofErr w:type="gramStart"/>
      <w:r>
        <w:t>},{</w:t>
      </w:r>
      <w:proofErr w:type="gramEnd"/>
      <w:r>
        <w:t xml:space="preserve">~}} </w:t>
      </w:r>
      <w:r>
        <w:rPr>
          <w:rFonts w:hint="eastAsia"/>
        </w:rPr>
        <w:t>이러한 형태이다.</w:t>
      </w:r>
      <w:r>
        <w:t xml:space="preserve"> </w:t>
      </w:r>
      <w:r>
        <w:rPr>
          <w:rFonts w:hint="eastAsia"/>
        </w:rPr>
        <w:t>서로 다른 일차원 배열을 묶어 새로운 이차원 배열을 생성할 수도 있다.</w:t>
      </w:r>
      <w:r>
        <w:t xml:space="preserve"> </w:t>
      </w:r>
    </w:p>
    <w:p w14:paraId="19506168" w14:textId="3EB7C909" w:rsidR="00151BD8" w:rsidRDefault="00151BD8">
      <w:r>
        <w:rPr>
          <w:rFonts w:hint="eastAsia"/>
        </w:rPr>
        <w:t xml:space="preserve"> 동적 배열은 처리할 데이터의 개수가 고정된 경우가 아닐 때 사용한다.</w:t>
      </w:r>
      <w:r>
        <w:t xml:space="preserve"> </w:t>
      </w:r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>객체를 생성하여 만들 수 있다.</w:t>
      </w:r>
      <w:r>
        <w:t xml:space="preserve"> </w:t>
      </w:r>
      <w:proofErr w:type="spellStart"/>
      <w:r>
        <w:t>ArrayList</w:t>
      </w:r>
      <w:proofErr w:type="spellEnd"/>
      <w:r>
        <w:t>&lt;</w:t>
      </w:r>
      <w:r>
        <w:rPr>
          <w:rFonts w:hint="eastAsia"/>
        </w:rPr>
        <w:t>참조 타입&gt;</w:t>
      </w:r>
      <w:r>
        <w:t xml:space="preserve"> </w:t>
      </w:r>
      <w:r>
        <w:rPr>
          <w:rFonts w:hint="eastAsia"/>
        </w:rPr>
        <w:t xml:space="preserve">참조변수 </w:t>
      </w:r>
      <w:r>
        <w:t xml:space="preserve">= new </w:t>
      </w:r>
      <w:proofErr w:type="spellStart"/>
      <w:r>
        <w:t>ArrayList</w:t>
      </w:r>
      <w:proofErr w:type="spellEnd"/>
      <w:r>
        <w:t>&lt;&gt;();</w:t>
      </w:r>
      <w:r>
        <w:rPr>
          <w:rFonts w:hint="eastAsia"/>
        </w:rPr>
        <w:t xml:space="preserve"> 인데 참조타입에는 기본적으로 </w:t>
      </w:r>
      <w:r>
        <w:t xml:space="preserve">integer, Long, Double, Character, Boolean </w:t>
      </w:r>
      <w:r>
        <w:rPr>
          <w:rFonts w:hint="eastAsia"/>
        </w:rPr>
        <w:t>등을 사용한다.</w:t>
      </w:r>
      <w:r>
        <w:t xml:space="preserve"> </w:t>
      </w:r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 xml:space="preserve">원소에 접근하기 위해서는 </w:t>
      </w:r>
      <w:proofErr w:type="gramStart"/>
      <w:r>
        <w:rPr>
          <w:rFonts w:hint="eastAsia"/>
        </w:rPr>
        <w:t>참조변수.</w:t>
      </w:r>
      <w:r>
        <w:t>add</w:t>
      </w:r>
      <w:proofErr w:type="gramEnd"/>
      <w:r>
        <w:t>(</w:t>
      </w:r>
      <w:r>
        <w:rPr>
          <w:rFonts w:hint="eastAsia"/>
        </w:rPr>
        <w:t>데이터)</w:t>
      </w:r>
      <w:r>
        <w:t xml:space="preserve">, </w:t>
      </w:r>
      <w:r>
        <w:rPr>
          <w:rFonts w:hint="eastAsia"/>
        </w:rPr>
        <w:t>참조변수.</w:t>
      </w:r>
      <w:r>
        <w:t>remove(</w:t>
      </w:r>
      <w:r>
        <w:rPr>
          <w:rFonts w:hint="eastAsia"/>
        </w:rPr>
        <w:t>인덱스번호)</w:t>
      </w:r>
      <w:r>
        <w:t xml:space="preserve">, </w:t>
      </w:r>
      <w:r>
        <w:rPr>
          <w:rFonts w:hint="eastAsia"/>
        </w:rPr>
        <w:t>참조변수.</w:t>
      </w:r>
      <w:r>
        <w:t>get(</w:t>
      </w:r>
      <w:r>
        <w:rPr>
          <w:rFonts w:hint="eastAsia"/>
        </w:rPr>
        <w:t>인덱스번호)</w:t>
      </w:r>
      <w:r>
        <w:t xml:space="preserve">, </w:t>
      </w:r>
      <w:r>
        <w:rPr>
          <w:rFonts w:hint="eastAsia"/>
        </w:rPr>
        <w:t>참조변수</w:t>
      </w:r>
      <w:r>
        <w:t xml:space="preserve">.size() </w:t>
      </w:r>
      <w:r>
        <w:rPr>
          <w:rFonts w:hint="eastAsia"/>
        </w:rPr>
        <w:t>이 있다.</w:t>
      </w:r>
      <w:r>
        <w:t xml:space="preserve"> </w:t>
      </w:r>
    </w:p>
    <w:p w14:paraId="2BA8411A" w14:textId="74EE0A67" w:rsidR="00151BD8" w:rsidRDefault="00151BD8">
      <w:r>
        <w:rPr>
          <w:rFonts w:hint="eastAsia"/>
        </w:rPr>
        <w:t xml:space="preserve"> 문자열 비교하는 연산자 중 </w:t>
      </w:r>
      <w:r>
        <w:t>==</w:t>
      </w:r>
      <w:proofErr w:type="gramStart"/>
      <w:r>
        <w:t>와 !</w:t>
      </w:r>
      <w:proofErr w:type="gramEnd"/>
      <w:r>
        <w:t xml:space="preserve">= </w:t>
      </w:r>
      <w:r>
        <w:rPr>
          <w:rFonts w:hint="eastAsia"/>
        </w:rPr>
        <w:t>연산자는 두 문자열의 내용을 비교하는 것이 아니라 동일한 객체인지 검사하는 연산자이다.</w:t>
      </w:r>
      <w:r>
        <w:t xml:space="preserve"> </w:t>
      </w:r>
      <w:r>
        <w:rPr>
          <w:rFonts w:hint="eastAsia"/>
        </w:rPr>
        <w:t>예를 들어 서로 다른 변수 a</w:t>
      </w:r>
      <w:r>
        <w:t>, b</w:t>
      </w:r>
      <w:r>
        <w:rPr>
          <w:rFonts w:hint="eastAsia"/>
        </w:rPr>
        <w:t xml:space="preserve">에 같은 값인 </w:t>
      </w:r>
      <w:r>
        <w:t>1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할당했다면,</w:t>
      </w:r>
      <w:r>
        <w:t xml:space="preserve">  a</w:t>
      </w:r>
      <w:proofErr w:type="gramEnd"/>
      <w:r>
        <w:t xml:space="preserve"> == b</w:t>
      </w:r>
      <w:r>
        <w:rPr>
          <w:rFonts w:hint="eastAsia"/>
        </w:rPr>
        <w:t xml:space="preserve">의 논리값은 </w:t>
      </w:r>
      <w:r>
        <w:t>true</w:t>
      </w:r>
      <w:r>
        <w:rPr>
          <w:rFonts w:hint="eastAsia"/>
        </w:rPr>
        <w:t xml:space="preserve">가 아닌 </w:t>
      </w:r>
      <w:r>
        <w:t>false</w:t>
      </w:r>
      <w:r>
        <w:rPr>
          <w:rFonts w:hint="eastAsia"/>
        </w:rPr>
        <w:t>가 나온다.</w:t>
      </w:r>
      <w:r>
        <w:t xml:space="preserve"> </w:t>
      </w:r>
      <w:r>
        <w:rPr>
          <w:rFonts w:hint="eastAsia"/>
        </w:rPr>
        <w:t>왜냐하면 두 변수의 주소 값이 다르기 때문이다.</w:t>
      </w:r>
      <w:r>
        <w:t xml:space="preserve"> </w:t>
      </w:r>
      <w:r>
        <w:rPr>
          <w:rFonts w:hint="eastAsia"/>
        </w:rPr>
        <w:t xml:space="preserve">문자열을 비교하기 위한 메소드에는 </w:t>
      </w:r>
      <w:r>
        <w:t xml:space="preserve">int </w:t>
      </w:r>
      <w:proofErr w:type="spellStart"/>
      <w:r>
        <w:t>compareTo</w:t>
      </w:r>
      <w:proofErr w:type="spellEnd"/>
      <w:r>
        <w:t>(</w:t>
      </w:r>
      <w:r w:rsidR="00F40384">
        <w:t>String s)</w:t>
      </w:r>
      <w:r w:rsidR="006315CC">
        <w:t xml:space="preserve">, Boolean equals(String s) </w:t>
      </w:r>
      <w:r w:rsidR="006315CC">
        <w:rPr>
          <w:rFonts w:hint="eastAsia"/>
        </w:rPr>
        <w:t>등이 있다.</w:t>
      </w:r>
    </w:p>
    <w:p w14:paraId="6B11FAFD" w14:textId="6FFE7E22" w:rsidR="008765AA" w:rsidRDefault="008765AA">
      <w:r>
        <w:rPr>
          <w:rFonts w:hint="eastAsia"/>
        </w:rPr>
        <w:lastRenderedPageBreak/>
        <w:t>정유진</w:t>
      </w:r>
    </w:p>
    <w:p w14:paraId="00C87E9D" w14:textId="77777777" w:rsidR="00DE3787" w:rsidRDefault="00DE3787" w:rsidP="00DE3787">
      <w:pPr>
        <w:pStyle w:val="a3"/>
      </w:pPr>
      <w:r>
        <w:rPr>
          <w:rFonts w:eastAsia="함초롬바탕"/>
          <w:sz w:val="26"/>
          <w:szCs w:val="26"/>
        </w:rPr>
        <w:t xml:space="preserve">- Lecture 7 - </w:t>
      </w:r>
      <w:r>
        <w:rPr>
          <w:rFonts w:eastAsia="함초롬바탕"/>
          <w:sz w:val="26"/>
          <w:szCs w:val="26"/>
        </w:rPr>
        <w:t>“</w:t>
      </w:r>
      <w:r>
        <w:rPr>
          <w:rFonts w:eastAsia="함초롬바탕" w:hAnsi="함초롬바탕" w:cs="함초롬바탕" w:hint="eastAsia"/>
          <w:sz w:val="26"/>
          <w:szCs w:val="26"/>
        </w:rPr>
        <w:t xml:space="preserve">정유진의 </w:t>
      </w:r>
      <w:proofErr w:type="spellStart"/>
      <w:r>
        <w:rPr>
          <w:rFonts w:eastAsia="함초롬바탕" w:hAnsi="함초롬바탕" w:cs="함초롬바탕" w:hint="eastAsia"/>
          <w:sz w:val="26"/>
          <w:szCs w:val="26"/>
        </w:rPr>
        <w:t>정리본</w:t>
      </w:r>
      <w:proofErr w:type="spellEnd"/>
      <w:r>
        <w:rPr>
          <w:rFonts w:eastAsia="함초롬바탕" w:hAnsi="함초롬바탕" w:cs="함초롬바탕" w:hint="eastAsia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 xml:space="preserve">...! </w:t>
      </w:r>
      <w:proofErr w:type="spellStart"/>
      <w:r>
        <w:rPr>
          <w:rFonts w:eastAsia="함초롬바탕" w:hAnsi="함초롬바탕" w:cs="함초롬바탕" w:hint="eastAsia"/>
          <w:sz w:val="26"/>
          <w:szCs w:val="26"/>
        </w:rPr>
        <w:t>태강아</w:t>
      </w:r>
      <w:proofErr w:type="spellEnd"/>
      <w:r>
        <w:rPr>
          <w:rFonts w:eastAsia="함초롬바탕" w:hAnsi="함초롬바탕" w:cs="함초롬바탕" w:hint="eastAsia"/>
          <w:sz w:val="26"/>
          <w:szCs w:val="26"/>
        </w:rPr>
        <w:t xml:space="preserve"> 항상 파이팅</w:t>
      </w:r>
      <w:proofErr w:type="gramStart"/>
      <w:r>
        <w:rPr>
          <w:rFonts w:eastAsia="함초롬바탕" w:hAnsi="함초롬바탕" w:cs="함초롬바탕" w:hint="eastAsia"/>
          <w:sz w:val="26"/>
          <w:szCs w:val="26"/>
        </w:rPr>
        <w:t xml:space="preserve"> </w:t>
      </w:r>
      <w:r>
        <w:rPr>
          <w:rFonts w:eastAsia="함초롬바탕"/>
          <w:sz w:val="26"/>
          <w:szCs w:val="26"/>
        </w:rPr>
        <w:t>....!</w:t>
      </w:r>
      <w:proofErr w:type="gramEnd"/>
      <w:r>
        <w:rPr>
          <w:rFonts w:eastAsia="함초롬바탕"/>
          <w:sz w:val="26"/>
          <w:szCs w:val="26"/>
        </w:rPr>
        <w:t>!!!!!!!</w:t>
      </w:r>
      <w:r>
        <w:rPr>
          <w:rFonts w:eastAsia="함초롬바탕"/>
          <w:sz w:val="26"/>
          <w:szCs w:val="26"/>
        </w:rPr>
        <w:t>”</w:t>
      </w:r>
    </w:p>
    <w:p w14:paraId="26AE035C" w14:textId="77777777" w:rsidR="00DE3787" w:rsidRDefault="00DE3787" w:rsidP="00DE3787">
      <w:pPr>
        <w:pStyle w:val="a3"/>
      </w:pPr>
    </w:p>
    <w:p w14:paraId="7CC3AE58" w14:textId="77777777" w:rsidR="00DE3787" w:rsidRDefault="00DE3787" w:rsidP="00DE3787">
      <w:pPr>
        <w:pStyle w:val="a3"/>
      </w:pPr>
      <w:r>
        <w:rPr>
          <w:rFonts w:eastAsia="함초롬바탕"/>
          <w:b/>
          <w:bCs/>
        </w:rPr>
        <w:t>[</w:t>
      </w:r>
      <w:r>
        <w:rPr>
          <w:rFonts w:eastAsia="함초롬바탕" w:hAnsi="함초롬바탕" w:cs="함초롬바탕" w:hint="eastAsia"/>
          <w:b/>
          <w:bCs/>
        </w:rPr>
        <w:t>배열</w:t>
      </w:r>
      <w:r>
        <w:rPr>
          <w:rFonts w:eastAsia="함초롬바탕"/>
          <w:b/>
          <w:bCs/>
        </w:rPr>
        <w:t>]</w:t>
      </w:r>
    </w:p>
    <w:p w14:paraId="7A046E13" w14:textId="77777777" w:rsidR="00DE3787" w:rsidRDefault="00DE3787" w:rsidP="00DE3787">
      <w:pPr>
        <w:pStyle w:val="a3"/>
      </w:pPr>
      <w:r>
        <w:rPr>
          <w:rFonts w:eastAsia="함초롬바탕" w:hAnsi="함초롬바탕" w:cs="함초롬바탕" w:hint="eastAsia"/>
        </w:rPr>
        <w:t>배열</w:t>
      </w:r>
      <w:r>
        <w:rPr>
          <w:rFonts w:eastAsia="함초롬바탕"/>
        </w:rPr>
        <w:t>(Array)</w:t>
      </w:r>
      <w:r>
        <w:rPr>
          <w:rFonts w:eastAsia="함초롬바탕" w:hAnsi="함초롬바탕" w:cs="함초롬바탕" w:hint="eastAsia"/>
        </w:rPr>
        <w:t>이란 여러 데이터를 하나로 묶은 것을 말합니다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일반 변수는 하나의 단일 공간을 차지하고 배열은 이러한 일련의 공간을 여러 칸으로 나눈 것입니다</w:t>
      </w:r>
      <w:r>
        <w:rPr>
          <w:rFonts w:eastAsia="함초롬바탕"/>
        </w:rPr>
        <w:t xml:space="preserve">. int[] scores = </w:t>
      </w:r>
      <w:proofErr w:type="gramStart"/>
      <w:r>
        <w:rPr>
          <w:rFonts w:eastAsia="함초롬바탕"/>
        </w:rPr>
        <w:t>{ 88</w:t>
      </w:r>
      <w:proofErr w:type="gramEnd"/>
      <w:r>
        <w:rPr>
          <w:rFonts w:eastAsia="함초롬바탕"/>
        </w:rPr>
        <w:t xml:space="preserve">, 98, 68, 72, 47 }; </w:t>
      </w:r>
      <w:r>
        <w:rPr>
          <w:rFonts w:eastAsia="함초롬바탕" w:hAnsi="함초롬바탕" w:cs="함초롬바탕" w:hint="eastAsia"/>
        </w:rPr>
        <w:t xml:space="preserve">이 배열은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 xml:space="preserve">개의 정수를 </w:t>
      </w:r>
      <w:proofErr w:type="spellStart"/>
      <w:r>
        <w:rPr>
          <w:rFonts w:eastAsia="함초롬바탕" w:hAnsi="함초롬바탕" w:cs="함초롬바탕" w:hint="eastAsia"/>
        </w:rPr>
        <w:t>레퍼러스</w:t>
      </w:r>
      <w:proofErr w:type="spellEnd"/>
      <w:r>
        <w:rPr>
          <w:rFonts w:eastAsia="함초롬바탕" w:hAnsi="함초롬바탕" w:cs="함초롬바탕" w:hint="eastAsia"/>
        </w:rPr>
        <w:t xml:space="preserve"> 변수 </w:t>
      </w:r>
      <w:r>
        <w:rPr>
          <w:rFonts w:eastAsia="함초롬바탕"/>
        </w:rPr>
        <w:t>scores</w:t>
      </w:r>
      <w:r>
        <w:rPr>
          <w:rFonts w:eastAsia="함초롬바탕" w:hAnsi="함초롬바탕" w:cs="함초롬바탕" w:hint="eastAsia"/>
        </w:rPr>
        <w:t>로 관리합니다</w:t>
      </w:r>
      <w:r>
        <w:rPr>
          <w:rFonts w:eastAsia="함초롬바탕"/>
        </w:rPr>
        <w:t>. scores</w:t>
      </w:r>
      <w:r>
        <w:rPr>
          <w:rFonts w:eastAsia="함초롬바탕" w:hAnsi="함초롬바탕" w:cs="함초롬바탕" w:hint="eastAsia"/>
        </w:rPr>
        <w:t>가 기본변수와 다른 점은 정수를 직접 가지지 않고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정수가 저장된 배열을 가리킨다는 것입니다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이것을 우리는 레퍼런스 변수라 부릅니다</w:t>
      </w:r>
      <w:r>
        <w:rPr>
          <w:rFonts w:eastAsia="함초롬바탕"/>
        </w:rPr>
        <w:t xml:space="preserve">. </w:t>
      </w:r>
    </w:p>
    <w:p w14:paraId="16FFBA21" w14:textId="77777777" w:rsidR="00DE3787" w:rsidRDefault="00DE3787" w:rsidP="00DE3787">
      <w:pPr>
        <w:pStyle w:val="a3"/>
      </w:pPr>
      <w:r>
        <w:rPr>
          <w:rFonts w:eastAsia="함초롬바탕" w:hAnsi="함초롬바탕" w:cs="함초롬바탕" w:hint="eastAsia"/>
        </w:rPr>
        <w:t>배열을 사용하면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수많은 데이터를 단 하나의 변수로 관리할 수 있을 뿐만 아니라 반복문과 함께 코드의 효율을 높일 수 있습니다</w:t>
      </w:r>
      <w:r>
        <w:rPr>
          <w:rFonts w:eastAsia="함초롬바탕"/>
        </w:rPr>
        <w:t xml:space="preserve">. </w:t>
      </w:r>
    </w:p>
    <w:p w14:paraId="6B9434C4" w14:textId="77777777" w:rsidR="00DE3787" w:rsidRDefault="00DE3787" w:rsidP="00DE3787">
      <w:pPr>
        <w:pStyle w:val="a3"/>
      </w:pPr>
      <w:r>
        <w:rPr>
          <w:rFonts w:eastAsia="함초롬바탕" w:hAnsi="함초롬바탕" w:cs="함초롬바탕" w:hint="eastAsia"/>
        </w:rPr>
        <w:t>배열에 담긴 데이터는 서로 다른 타입이 아닌 모두 같은 타입 유형을 가집니다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정수형 배열에는 </w:t>
      </w:r>
      <w:proofErr w:type="spellStart"/>
      <w:r>
        <w:rPr>
          <w:rFonts w:eastAsia="함초롬바탕" w:hAnsi="함초롬바탕" w:cs="함초롬바탕" w:hint="eastAsia"/>
        </w:rPr>
        <w:t>정숫값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실수형 배열에는 </w:t>
      </w:r>
      <w:proofErr w:type="spellStart"/>
      <w:r>
        <w:rPr>
          <w:rFonts w:eastAsia="함초롬바탕" w:hAnsi="함초롬바탕" w:cs="함초롬바탕" w:hint="eastAsia"/>
        </w:rPr>
        <w:t>실숫값만</w:t>
      </w:r>
      <w:proofErr w:type="spellEnd"/>
      <w:r>
        <w:rPr>
          <w:rFonts w:eastAsia="함초롬바탕" w:hAnsi="함초롬바탕" w:cs="함초롬바탕" w:hint="eastAsia"/>
        </w:rPr>
        <w:t xml:space="preserve"> 담겨야 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 배열 속 데이터는 인덱스로 구분합니다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인덱스</w:t>
      </w:r>
      <w:r>
        <w:rPr>
          <w:rFonts w:eastAsia="함초롬바탕"/>
        </w:rPr>
        <w:t>(index)</w:t>
      </w:r>
      <w:r>
        <w:rPr>
          <w:rFonts w:eastAsia="함초롬바탕" w:hAnsi="함초롬바탕" w:cs="함초롬바탕" w:hint="eastAsia"/>
        </w:rPr>
        <w:t>란 배열 공간을 번호로 구분한 것으로</w:t>
      </w:r>
      <w:r>
        <w:rPr>
          <w:rFonts w:eastAsia="함초롬바탕"/>
        </w:rPr>
        <w:t>, 0</w:t>
      </w:r>
      <w:r>
        <w:rPr>
          <w:rFonts w:eastAsia="함초롬바탕" w:hAnsi="함초롬바탕" w:cs="함초롬바탕" w:hint="eastAsia"/>
        </w:rPr>
        <w:t>부터 시작한다는 특징이 있습니다</w:t>
      </w:r>
      <w:r>
        <w:rPr>
          <w:rFonts w:eastAsia="함초롬바탕"/>
        </w:rPr>
        <w:t xml:space="preserve">. String[] names = </w:t>
      </w:r>
      <w:proofErr w:type="gramStart"/>
      <w:r>
        <w:rPr>
          <w:rFonts w:eastAsia="함초롬바탕"/>
        </w:rPr>
        <w:t xml:space="preserve">{ </w:t>
      </w:r>
      <w:r>
        <w:rPr>
          <w:rFonts w:eastAsia="함초롬바탕"/>
        </w:rPr>
        <w:t>“</w:t>
      </w:r>
      <w:proofErr w:type="gramEnd"/>
      <w:r>
        <w:rPr>
          <w:rFonts w:eastAsia="함초롬바탕"/>
        </w:rPr>
        <w:t>Kim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“</w:t>
      </w:r>
      <w:r>
        <w:rPr>
          <w:rFonts w:eastAsia="함초롬바탕"/>
        </w:rPr>
        <w:t>Lee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“</w:t>
      </w:r>
      <w:r>
        <w:rPr>
          <w:rFonts w:eastAsia="함초롬바탕"/>
        </w:rPr>
        <w:t>Park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};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개 문자열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“</w:t>
      </w:r>
      <w:r>
        <w:rPr>
          <w:rFonts w:eastAsia="함초롬바탕"/>
        </w:rPr>
        <w:t>Kim</w:t>
      </w:r>
      <w:r>
        <w:rPr>
          <w:rFonts w:eastAsia="함초롬바탕"/>
        </w:rPr>
        <w:t>”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>번</w:t>
      </w:r>
      <w:r>
        <w:rPr>
          <w:rFonts w:eastAsia="함초롬바탕"/>
        </w:rPr>
        <w:t xml:space="preserve">. </w:t>
      </w:r>
      <w:r>
        <w:rPr>
          <w:rFonts w:eastAsia="함초롬바탕"/>
        </w:rPr>
        <w:t>“</w:t>
      </w:r>
      <w:r>
        <w:rPr>
          <w:rFonts w:eastAsia="함초롬바탕"/>
        </w:rPr>
        <w:t>Lee</w:t>
      </w:r>
      <w:r>
        <w:rPr>
          <w:rFonts w:eastAsia="함초롬바탕"/>
        </w:rPr>
        <w:t>”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번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“</w:t>
      </w:r>
      <w:r>
        <w:rPr>
          <w:rFonts w:eastAsia="함초롬바탕"/>
        </w:rPr>
        <w:t>Park</w:t>
      </w:r>
      <w:r>
        <w:rPr>
          <w:rFonts w:eastAsia="함초롬바탕"/>
        </w:rPr>
        <w:t>”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>번에 위치합니다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마지막으로 배열은 한번 만들어지면 그 길이가 변하지 않습니다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예를 들면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배열을 </w:t>
      </w: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 xml:space="preserve">칸 길이로 만들었다면 최대 </w:t>
      </w: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 xml:space="preserve">개의 </w:t>
      </w:r>
      <w:proofErr w:type="spellStart"/>
      <w:r>
        <w:rPr>
          <w:rFonts w:eastAsia="함초롬바탕" w:hAnsi="함초롬바탕" w:cs="함초롬바탕" w:hint="eastAsia"/>
        </w:rPr>
        <w:t>데이터까지만</w:t>
      </w:r>
      <w:proofErr w:type="spellEnd"/>
      <w:r>
        <w:rPr>
          <w:rFonts w:eastAsia="함초롬바탕" w:hAnsi="함초롬바탕" w:cs="함초롬바탕" w:hint="eastAsia"/>
        </w:rPr>
        <w:t xml:space="preserve"> 저장할 수 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그리고 이러한 배열의 길이는 </w:t>
      </w:r>
      <w:r>
        <w:rPr>
          <w:rFonts w:eastAsia="함초롬바탕"/>
        </w:rPr>
        <w:t xml:space="preserve">length </w:t>
      </w:r>
      <w:r>
        <w:rPr>
          <w:rFonts w:eastAsia="함초롬바탕" w:hAnsi="함초롬바탕" w:cs="함초롬바탕" w:hint="eastAsia"/>
        </w:rPr>
        <w:t>키워드를 통해 가져올 수 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배열의 길이가 </w:t>
      </w:r>
      <w:r>
        <w:rPr>
          <w:rFonts w:eastAsia="함초롬바탕"/>
        </w:rPr>
        <w:t>N</w:t>
      </w:r>
      <w:r>
        <w:rPr>
          <w:rFonts w:eastAsia="함초롬바탕" w:hAnsi="함초롬바탕" w:cs="함초롬바탕" w:hint="eastAsia"/>
        </w:rPr>
        <w:t>일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인덱스의 범위는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 xml:space="preserve">부터 </w:t>
      </w:r>
      <w:r>
        <w:rPr>
          <w:rFonts w:eastAsia="함초롬바탕"/>
        </w:rPr>
        <w:t>N-1</w:t>
      </w:r>
      <w:r>
        <w:rPr>
          <w:rFonts w:eastAsia="함초롬바탕" w:hAnsi="함초롬바탕" w:cs="함초롬바탕" w:hint="eastAsia"/>
        </w:rPr>
        <w:t>까지입니다</w:t>
      </w:r>
      <w:r>
        <w:rPr>
          <w:rFonts w:eastAsia="함초롬바탕"/>
        </w:rPr>
        <w:t xml:space="preserve">. </w:t>
      </w:r>
    </w:p>
    <w:p w14:paraId="2FB9268F" w14:textId="77777777" w:rsidR="00DE3787" w:rsidRDefault="00DE3787" w:rsidP="00DE3787">
      <w:pPr>
        <w:pStyle w:val="a3"/>
        <w:tabs>
          <w:tab w:val="left" w:pos="5752"/>
        </w:tabs>
      </w:pPr>
      <w:r>
        <w:rPr>
          <w:rFonts w:eastAsia="함초롬바탕" w:hAnsi="함초롬바탕" w:cs="함초롬바탕" w:hint="eastAsia"/>
        </w:rPr>
        <w:t xml:space="preserve">배열을 생성할 수 있는 방법에는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>가지가 있는데 첫 번째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초기화를 통한 생성입니다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초기화를 통한 생성은 중괄호 안에 </w:t>
      </w:r>
      <w:proofErr w:type="spellStart"/>
      <w:r>
        <w:rPr>
          <w:rFonts w:eastAsia="함초롬바탕" w:hAnsi="함초롬바탕" w:cs="함초롬바탕" w:hint="eastAsia"/>
        </w:rPr>
        <w:t>초깃값을</w:t>
      </w:r>
      <w:proofErr w:type="spellEnd"/>
      <w:r>
        <w:rPr>
          <w:rFonts w:eastAsia="함초롬바탕" w:hAnsi="함초롬바탕" w:cs="함초롬바탕" w:hint="eastAsia"/>
        </w:rPr>
        <w:t xml:space="preserve"> 명시하여 만드는 방법입니다</w:t>
      </w:r>
      <w:r>
        <w:rPr>
          <w:rFonts w:eastAsia="함초롬바탕"/>
        </w:rPr>
        <w:t xml:space="preserve">. int[] scores = </w:t>
      </w:r>
      <w:proofErr w:type="gramStart"/>
      <w:r>
        <w:rPr>
          <w:rFonts w:eastAsia="함초롬바탕"/>
        </w:rPr>
        <w:t>{ 88</w:t>
      </w:r>
      <w:proofErr w:type="gramEnd"/>
      <w:r>
        <w:rPr>
          <w:rFonts w:eastAsia="함초롬바탕"/>
        </w:rPr>
        <w:t xml:space="preserve">, 98, 68, 72, 47 }; </w:t>
      </w:r>
      <w:r>
        <w:rPr>
          <w:rFonts w:eastAsia="함초롬바탕" w:hAnsi="함초롬바탕" w:cs="함초롬바탕" w:hint="eastAsia"/>
        </w:rPr>
        <w:t xml:space="preserve">이 배열은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 xml:space="preserve">개의 </w:t>
      </w:r>
      <w:proofErr w:type="spellStart"/>
      <w:r>
        <w:rPr>
          <w:rFonts w:eastAsia="함초롬바탕" w:hAnsi="함초롬바탕" w:cs="함초롬바탕" w:hint="eastAsia"/>
        </w:rPr>
        <w:t>정숫값으로</w:t>
      </w:r>
      <w:proofErr w:type="spellEnd"/>
      <w:r>
        <w:rPr>
          <w:rFonts w:eastAsia="함초롬바탕" w:hAnsi="함초롬바탕" w:cs="함초롬바탕" w:hint="eastAsia"/>
        </w:rPr>
        <w:t xml:space="preserve"> 배열을 만들고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이를 레퍼런스 변수 </w:t>
      </w:r>
      <w:r>
        <w:rPr>
          <w:rFonts w:eastAsia="함초롬바탕"/>
        </w:rPr>
        <w:t>scores</w:t>
      </w:r>
      <w:r>
        <w:rPr>
          <w:rFonts w:eastAsia="함초롬바탕" w:hAnsi="함초롬바탕" w:cs="함초롬바탕" w:hint="eastAsia"/>
        </w:rPr>
        <w:t>에 대입한 코드입니다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배열의 값들이 </w:t>
      </w:r>
      <w:proofErr w:type="spellStart"/>
      <w:r>
        <w:rPr>
          <w:rFonts w:eastAsia="함초롬바탕" w:hAnsi="함초롬바탕" w:cs="함초롬바탕" w:hint="eastAsia"/>
        </w:rPr>
        <w:t>정수형이므로</w:t>
      </w:r>
      <w:proofErr w:type="spellEnd"/>
      <w:r>
        <w:rPr>
          <w:rFonts w:eastAsia="함초롬바탕" w:hAnsi="함초롬바탕" w:cs="함초롬바탕" w:hint="eastAsia"/>
        </w:rPr>
        <w:t xml:space="preserve"> 레퍼런스 변수 </w:t>
      </w:r>
      <w:r>
        <w:rPr>
          <w:rFonts w:eastAsia="함초롬바탕"/>
        </w:rPr>
        <w:t>scores</w:t>
      </w:r>
      <w:r>
        <w:rPr>
          <w:rFonts w:eastAsia="함초롬바탕" w:hAnsi="함초롬바탕" w:cs="함초롬바탕" w:hint="eastAsia"/>
        </w:rPr>
        <w:t xml:space="preserve">의 타입은 </w:t>
      </w:r>
      <w:r>
        <w:rPr>
          <w:rFonts w:eastAsia="함초롬바탕"/>
        </w:rPr>
        <w:t>int[]</w:t>
      </w:r>
      <w:r>
        <w:rPr>
          <w:rFonts w:eastAsia="함초롬바탕" w:hAnsi="함초롬바탕" w:cs="함초롬바탕" w:hint="eastAsia"/>
        </w:rPr>
        <w:t>가 되는데</w:t>
      </w:r>
      <w:r>
        <w:rPr>
          <w:rFonts w:eastAsia="함초롬바탕"/>
        </w:rPr>
        <w:t xml:space="preserve">, [] </w:t>
      </w:r>
      <w:r>
        <w:rPr>
          <w:rFonts w:eastAsia="함초롬바탕" w:hAnsi="함초롬바탕" w:cs="함초롬바탕" w:hint="eastAsia"/>
        </w:rPr>
        <w:t>기호가 배열임을 표시해주는 기호입니다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두 번째 방법은 길이 지정을 통한 생성입니다</w:t>
      </w:r>
      <w:r>
        <w:rPr>
          <w:rFonts w:eastAsia="함초롬바탕"/>
        </w:rPr>
        <w:t xml:space="preserve">. new </w:t>
      </w:r>
      <w:r>
        <w:rPr>
          <w:rFonts w:eastAsia="함초롬바탕" w:hAnsi="함초롬바탕" w:cs="함초롬바탕" w:hint="eastAsia"/>
        </w:rPr>
        <w:t>키워드와 배열의 타입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길이 정보를 명시해주면 됩니다</w:t>
      </w:r>
      <w:r>
        <w:rPr>
          <w:rFonts w:eastAsia="함초롬바탕"/>
        </w:rPr>
        <w:t xml:space="preserve">. double[] grades = new double[4]; </w:t>
      </w:r>
      <w:r>
        <w:rPr>
          <w:rFonts w:eastAsia="함초롬바탕" w:hAnsi="함초롬바탕" w:cs="함초롬바탕" w:hint="eastAsia"/>
        </w:rPr>
        <w:t xml:space="preserve">이 배열은 </w:t>
      </w: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 xml:space="preserve">칸 길이의 </w:t>
      </w:r>
      <w:r>
        <w:rPr>
          <w:rFonts w:eastAsia="함초롬바탕"/>
        </w:rPr>
        <w:t xml:space="preserve">double </w:t>
      </w:r>
      <w:r>
        <w:rPr>
          <w:rFonts w:eastAsia="함초롬바탕" w:hAnsi="함초롬바탕" w:cs="함초롬바탕" w:hint="eastAsia"/>
        </w:rPr>
        <w:t>타입 배열을 만들고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이를 레퍼런스 변수 </w:t>
      </w:r>
      <w:r>
        <w:rPr>
          <w:rFonts w:eastAsia="함초롬바탕"/>
        </w:rPr>
        <w:t>grades</w:t>
      </w:r>
      <w:r>
        <w:rPr>
          <w:rFonts w:eastAsia="함초롬바탕" w:hAnsi="함초롬바탕" w:cs="함초롬바탕" w:hint="eastAsia"/>
        </w:rPr>
        <w:t>로 가리키게 하였습니다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여기에서 가리킬 배열이 </w:t>
      </w:r>
      <w:proofErr w:type="spellStart"/>
      <w:r>
        <w:rPr>
          <w:rFonts w:eastAsia="함초롬바탕" w:hAnsi="함초롬바탕" w:cs="함초롬바탕" w:hint="eastAsia"/>
        </w:rPr>
        <w:t>실수형</w:t>
      </w:r>
      <w:r>
        <w:rPr>
          <w:rFonts w:eastAsia="함초롬바탕" w:hAnsi="함초롬바탕" w:cs="함초롬바탕" w:hint="eastAsia"/>
        </w:rPr>
        <w:lastRenderedPageBreak/>
        <w:t>이므로</w:t>
      </w:r>
      <w:proofErr w:type="spellEnd"/>
      <w:r>
        <w:rPr>
          <w:rFonts w:eastAsia="함초롬바탕" w:hAnsi="함초롬바탕" w:cs="함초롬바탕" w:hint="eastAsia"/>
        </w:rPr>
        <w:t xml:space="preserve"> 타입은 </w:t>
      </w:r>
      <w:r>
        <w:rPr>
          <w:rFonts w:eastAsia="함초롬바탕"/>
        </w:rPr>
        <w:t>double[]</w:t>
      </w:r>
      <w:r>
        <w:rPr>
          <w:rFonts w:eastAsia="함초롬바탕" w:hAnsi="함초롬바탕" w:cs="함초롬바탕" w:hint="eastAsia"/>
        </w:rPr>
        <w:t>이어야 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배열의 </w:t>
      </w:r>
      <w:proofErr w:type="spellStart"/>
      <w:r>
        <w:rPr>
          <w:rFonts w:eastAsia="함초롬바탕" w:hAnsi="함초롬바탕" w:cs="함초롬바탕" w:hint="eastAsia"/>
        </w:rPr>
        <w:t>초깃값은</w:t>
      </w:r>
      <w:proofErr w:type="spellEnd"/>
      <w:r>
        <w:rPr>
          <w:rFonts w:eastAsia="함초롬바탕" w:hAnsi="함초롬바탕" w:cs="함초롬바탕" w:hint="eastAsia"/>
        </w:rPr>
        <w:t xml:space="preserve"> 모두 </w:t>
      </w:r>
      <w:r>
        <w:rPr>
          <w:rFonts w:eastAsia="함초롬바탕"/>
        </w:rPr>
        <w:t>0.0</w:t>
      </w:r>
      <w:r>
        <w:rPr>
          <w:rFonts w:eastAsia="함초롬바탕" w:hAnsi="함초롬바탕" w:cs="함초롬바탕" w:hint="eastAsia"/>
        </w:rPr>
        <w:t xml:space="preserve">인데 길이를 지정하여 만든 배열은 타입에 따라 </w:t>
      </w:r>
      <w:proofErr w:type="spellStart"/>
      <w:r>
        <w:rPr>
          <w:rFonts w:eastAsia="함초롬바탕" w:hAnsi="함초롬바탕" w:cs="함초롬바탕" w:hint="eastAsia"/>
        </w:rPr>
        <w:t>초깃값이</w:t>
      </w:r>
      <w:proofErr w:type="spellEnd"/>
      <w:r>
        <w:rPr>
          <w:rFonts w:eastAsia="함초롬바탕" w:hAnsi="함초롬바탕" w:cs="함초롬바탕" w:hint="eastAsia"/>
        </w:rPr>
        <w:t xml:space="preserve"> 결정됩니다</w:t>
      </w:r>
      <w:r>
        <w:rPr>
          <w:rFonts w:eastAsia="함초롬바탕"/>
        </w:rPr>
        <w:t xml:space="preserve">. </w:t>
      </w:r>
    </w:p>
    <w:p w14:paraId="6D091064" w14:textId="77777777" w:rsidR="00DE3787" w:rsidRDefault="00DE3787" w:rsidP="00DE3787">
      <w:pPr>
        <w:pStyle w:val="a3"/>
      </w:pPr>
      <w:r>
        <w:rPr>
          <w:rFonts w:eastAsia="함초롬바탕" w:hAnsi="함초롬바탕" w:cs="함초롬바탕" w:hint="eastAsia"/>
        </w:rPr>
        <w:t>배열은 레퍼런스 변수에 인덱스를 명시하면 그 값을 가져오거나 변경할 수 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배열 사용 시 인덱스의 범위를 주의해야 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배열의 인덱스 범위를 벗어난 접근은 에러를 발생시키고 이는 프로그램의 비정상 종료로 이어집니다</w:t>
      </w:r>
      <w:r>
        <w:rPr>
          <w:rFonts w:eastAsia="함초롬바탕"/>
        </w:rPr>
        <w:t xml:space="preserve">. </w:t>
      </w:r>
    </w:p>
    <w:p w14:paraId="0FC6C15F" w14:textId="77777777" w:rsidR="00DE3787" w:rsidRDefault="00DE3787" w:rsidP="00DE3787">
      <w:pPr>
        <w:pStyle w:val="a3"/>
      </w:pPr>
      <w:r>
        <w:rPr>
          <w:rFonts w:eastAsia="함초롬바탕" w:hAnsi="함초롬바탕" w:cs="함초롬바탕" w:hint="eastAsia"/>
        </w:rPr>
        <w:t>배열을 활용하면 반복문을 효과적으로 사용할 수 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 배열은 메소드의 입력변수로 전달될 수도 있습니다</w:t>
      </w:r>
      <w:r>
        <w:rPr>
          <w:rFonts w:eastAsia="함초롬바탕"/>
        </w:rPr>
        <w:t xml:space="preserve">. </w:t>
      </w:r>
    </w:p>
    <w:p w14:paraId="56F5027F" w14:textId="77777777" w:rsidR="00DE3787" w:rsidRDefault="00DE3787" w:rsidP="00DE3787">
      <w:pPr>
        <w:pStyle w:val="a3"/>
      </w:pPr>
      <w:r>
        <w:rPr>
          <w:rFonts w:eastAsia="함초롬바탕" w:hAnsi="함초롬바탕" w:cs="함초롬바탕" w:hint="eastAsia"/>
        </w:rPr>
        <w:t>이차원 배열은 기본 배열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일차원 배열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을 묶어 새로운 배열을 이루는 형태입니다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즉 이차원 배열은 기본 배열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일차원 배열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을 묶어 새로운 배열을 이루는 형태라 할 수 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더 나아가 삼차원 배열은 이차원 배열을 묶어 만든 배열입니다</w:t>
      </w:r>
      <w:r>
        <w:rPr>
          <w:rFonts w:eastAsia="함초롬바탕"/>
        </w:rPr>
        <w:t xml:space="preserve">. </w:t>
      </w:r>
    </w:p>
    <w:p w14:paraId="106DA9B1" w14:textId="77777777" w:rsidR="00DE3787" w:rsidRDefault="00DE3787" w:rsidP="00DE3787">
      <w:pPr>
        <w:pStyle w:val="a3"/>
      </w:pPr>
      <w:r>
        <w:rPr>
          <w:rFonts w:eastAsia="함초롬바탕" w:hAnsi="함초롬바탕" w:cs="함초롬바탕" w:hint="eastAsia"/>
        </w:rPr>
        <w:t xml:space="preserve">처리할 데이터의 개수가 고정된 경우가 아닐 때 정적 배열을 사용하면 자원을 낭비하거나 프로그램을 다시 컴파일하는데 </w:t>
      </w:r>
      <w:r>
        <w:rPr>
          <w:rFonts w:eastAsia="함초롬바탕"/>
        </w:rPr>
        <w:t>Java</w:t>
      </w:r>
      <w:r>
        <w:rPr>
          <w:rFonts w:eastAsia="함초롬바탕" w:hAnsi="함초롬바탕" w:cs="함초롬바탕" w:hint="eastAsia"/>
        </w:rPr>
        <w:t xml:space="preserve">는 크기가 유동적인 배열을 지원하기 위하여 </w:t>
      </w:r>
      <w:proofErr w:type="spellStart"/>
      <w:r>
        <w:rPr>
          <w:rFonts w:eastAsia="함초롬바탕"/>
        </w:rPr>
        <w:t>ArrayList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클래스를 제공합니다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우리는 이 </w:t>
      </w:r>
      <w:proofErr w:type="spellStart"/>
      <w:r>
        <w:rPr>
          <w:rFonts w:eastAsia="함초롬바탕"/>
        </w:rPr>
        <w:t>ArrayList</w:t>
      </w:r>
      <w:proofErr w:type="spellEnd"/>
      <w:r>
        <w:rPr>
          <w:rFonts w:eastAsia="함초롬바탕" w:hAnsi="함초롬바탕" w:cs="함초롬바탕" w:hint="eastAsia"/>
        </w:rPr>
        <w:t>를 동적 배열이라 합니다</w:t>
      </w:r>
      <w:r>
        <w:rPr>
          <w:rFonts w:eastAsia="함초롬바탕"/>
        </w:rPr>
        <w:t xml:space="preserve">. </w:t>
      </w:r>
    </w:p>
    <w:p w14:paraId="5A139FD3" w14:textId="77777777" w:rsidR="00DE3787" w:rsidRDefault="00DE3787" w:rsidP="00DE3787">
      <w:pPr>
        <w:pStyle w:val="a3"/>
      </w:pPr>
      <w:r>
        <w:rPr>
          <w:rFonts w:eastAsia="함초롬바탕"/>
          <w:b/>
          <w:bCs/>
        </w:rPr>
        <w:t>[</w:t>
      </w:r>
      <w:r>
        <w:rPr>
          <w:rFonts w:eastAsia="함초롬바탕" w:hAnsi="함초롬바탕" w:cs="함초롬바탕" w:hint="eastAsia"/>
          <w:b/>
          <w:bCs/>
        </w:rPr>
        <w:t>문자열</w:t>
      </w:r>
      <w:r>
        <w:rPr>
          <w:rFonts w:eastAsia="함초롬바탕"/>
          <w:b/>
          <w:bCs/>
        </w:rPr>
        <w:t>]</w:t>
      </w:r>
      <w:r>
        <w:br/>
      </w:r>
      <w:r>
        <w:rPr>
          <w:rFonts w:eastAsia="함초롬바탕"/>
        </w:rPr>
        <w:t>==</w:t>
      </w:r>
      <w:proofErr w:type="gramStart"/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!</w:t>
      </w:r>
      <w:proofErr w:type="gramEnd"/>
      <w:r>
        <w:rPr>
          <w:rFonts w:eastAsia="함초롬바탕"/>
        </w:rPr>
        <w:t xml:space="preserve">= </w:t>
      </w:r>
      <w:r>
        <w:rPr>
          <w:rFonts w:eastAsia="함초롬바탕" w:hAnsi="함초롬바탕" w:cs="함초롬바탕" w:hint="eastAsia"/>
        </w:rPr>
        <w:t xml:space="preserve">연산자는 두 문자열의 내용을 </w:t>
      </w:r>
      <w:proofErr w:type="spellStart"/>
      <w:r>
        <w:rPr>
          <w:rFonts w:eastAsia="함초롬바탕" w:hAnsi="함초롬바탕" w:cs="함초롬바탕" w:hint="eastAsia"/>
        </w:rPr>
        <w:t>비교하는게</w:t>
      </w:r>
      <w:proofErr w:type="spellEnd"/>
      <w:r>
        <w:rPr>
          <w:rFonts w:eastAsia="함초롬바탕" w:hAnsi="함초롬바탕" w:cs="함초롬바탕" w:hint="eastAsia"/>
        </w:rPr>
        <w:t xml:space="preserve"> 아닌 동일한 객체인지 검사하는 연산자입니다</w:t>
      </w:r>
      <w:r>
        <w:rPr>
          <w:rFonts w:eastAsia="함초롬바탕"/>
        </w:rPr>
        <w:t xml:space="preserve">. </w:t>
      </w:r>
    </w:p>
    <w:p w14:paraId="3DE74828" w14:textId="2FABBB46" w:rsidR="00DE3787" w:rsidRDefault="00DE3787" w:rsidP="00DE3787">
      <w:pPr>
        <w:pStyle w:val="a3"/>
      </w:pPr>
      <w:r>
        <w:rPr>
          <w:noProof/>
        </w:rPr>
        <w:drawing>
          <wp:inline distT="0" distB="0" distL="0" distR="0" wp14:anchorId="444C37FF" wp14:editId="3833A0C7">
            <wp:extent cx="5320030" cy="177863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EC96" w14:textId="77777777" w:rsidR="00DE3787" w:rsidRDefault="00DE3787" w:rsidP="00DE3787">
      <w:pPr>
        <w:pStyle w:val="a3"/>
      </w:pPr>
    </w:p>
    <w:p w14:paraId="4CCC3053" w14:textId="50DEC77C" w:rsidR="00DE3787" w:rsidRDefault="00DE3787" w:rsidP="00DE3787">
      <w:pPr>
        <w:pStyle w:val="a3"/>
      </w:pPr>
      <w:r>
        <w:rPr>
          <w:noProof/>
        </w:rPr>
        <w:lastRenderedPageBreak/>
        <w:drawing>
          <wp:inline distT="0" distB="0" distL="0" distR="0" wp14:anchorId="3B0D1AC3" wp14:editId="2F7FB20F">
            <wp:extent cx="4622165" cy="3865245"/>
            <wp:effectExtent l="0" t="0" r="6985" b="190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CF92" w14:textId="77777777" w:rsidR="008765AA" w:rsidRDefault="008765AA"/>
    <w:sectPr w:rsidR="008765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D7DE" w14:textId="77777777" w:rsidR="00F46085" w:rsidRDefault="00F46085" w:rsidP="00F46085">
      <w:pPr>
        <w:spacing w:after="0" w:line="240" w:lineRule="auto"/>
      </w:pPr>
      <w:r>
        <w:separator/>
      </w:r>
    </w:p>
  </w:endnote>
  <w:endnote w:type="continuationSeparator" w:id="0">
    <w:p w14:paraId="156DE0F1" w14:textId="77777777" w:rsidR="00F46085" w:rsidRDefault="00F46085" w:rsidP="00F4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BCFEC" w14:textId="77777777" w:rsidR="00F46085" w:rsidRDefault="00F46085" w:rsidP="00F46085">
      <w:pPr>
        <w:spacing w:after="0" w:line="240" w:lineRule="auto"/>
      </w:pPr>
      <w:r>
        <w:separator/>
      </w:r>
    </w:p>
  </w:footnote>
  <w:footnote w:type="continuationSeparator" w:id="0">
    <w:p w14:paraId="11C4F0B7" w14:textId="77777777" w:rsidR="00F46085" w:rsidRDefault="00F46085" w:rsidP="00F46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4D"/>
    <w:rsid w:val="00151BD8"/>
    <w:rsid w:val="006315CC"/>
    <w:rsid w:val="0067301A"/>
    <w:rsid w:val="00817073"/>
    <w:rsid w:val="008765AA"/>
    <w:rsid w:val="00B2313B"/>
    <w:rsid w:val="00B8174D"/>
    <w:rsid w:val="00CF55FA"/>
    <w:rsid w:val="00DE3787"/>
    <w:rsid w:val="00F40384"/>
    <w:rsid w:val="00F4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2E08E"/>
  <w15:chartTrackingRefBased/>
  <w15:docId w15:val="{922594F4-26E6-4928-86BF-584CB659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E378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460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085"/>
  </w:style>
  <w:style w:type="paragraph" w:styleId="a5">
    <w:name w:val="footer"/>
    <w:basedOn w:val="a"/>
    <w:link w:val="Char0"/>
    <w:uiPriority w:val="99"/>
    <w:unhideWhenUsed/>
    <w:rsid w:val="00F460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건</dc:creator>
  <cp:keywords/>
  <dc:description/>
  <cp:lastModifiedBy>고 건</cp:lastModifiedBy>
  <cp:revision>2</cp:revision>
  <dcterms:created xsi:type="dcterms:W3CDTF">2022-08-14T13:21:00Z</dcterms:created>
  <dcterms:modified xsi:type="dcterms:W3CDTF">2022-08-14T13:21:00Z</dcterms:modified>
</cp:coreProperties>
</file>