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>I watched the git tutorial and I learn about basic commands of git and how to use them. So basic idea is to create a git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init</w:t>
            </w:r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remote  &lt;link to the </w:t>
            </w:r>
            <w:r w:rsidR="008D1B41">
              <w:rPr>
                <w:lang w:val="en-US"/>
              </w:rPr>
              <w:t>remote github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scss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r w:rsidR="00D73638">
        <w:rPr>
          <w:lang w:val="en-US"/>
        </w:rPr>
        <w:t>s</w:t>
      </w:r>
      <w:r w:rsidR="00071B9D">
        <w:rPr>
          <w:lang w:val="en-US"/>
        </w:rPr>
        <w:t>css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scss file</w:t>
      </w:r>
      <w:r w:rsidR="00122660">
        <w:rPr>
          <w:lang w:val="en-US"/>
        </w:rPr>
        <w:t xml:space="preserve"> to css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init is used in the terminal to create package.json</w:t>
      </w:r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npm i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Created header in html file</w:t>
      </w:r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btn”&gt; (all css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.btn-menu*3 is used to create three divs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>Nav is created with the class of menu(nav.menu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* sign Is used to select everything in css</w:t>
      </w:r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>In the html pasted a  font link  from fontawesome</w:t>
      </w:r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using  </w:t>
      </w:r>
      <w:r w:rsidRPr="006041A6">
        <w:rPr>
          <w:b/>
          <w:bCs/>
          <w:lang w:val="en-US"/>
        </w:rPr>
        <w:t>.icon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add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used</w:t>
      </w:r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using</w:t>
      </w:r>
      <w:r w:rsidRPr="00C137D6">
        <w:rPr>
          <w:b/>
          <w:bCs/>
          <w:lang w:val="en-US"/>
        </w:rPr>
        <w:t xml:space="preserve">  i.fab.fa-twitter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. increased the size of twitter icon by adding fa-2x in the line</w:t>
      </w:r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r w:rsidRPr="00C71FF3">
        <w:rPr>
          <w:b/>
          <w:bCs/>
          <w:lang w:val="en-US"/>
        </w:rPr>
        <w:t>script.src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 tag with source attribute</w:t>
      </w:r>
      <w:r w:rsidR="000010E7">
        <w:rPr>
          <w:lang w:val="en-US"/>
        </w:rPr>
        <w:t xml:space="preserve"> and created a js folder in dist, and created a file name main.js in js</w:t>
      </w:r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>In main scss</w:t>
      </w:r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>rem is unit multiplier of font size in html</w:t>
      </w:r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>Padding is added in sm-heading to highlight the heading</w:t>
      </w:r>
    </w:p>
    <w:p w14:paraId="067BB4BA" w14:textId="002440AF" w:rsidR="001827E4" w:rsidRDefault="001827E4">
      <w:pPr>
        <w:pStyle w:val="BodyText"/>
        <w:rPr>
          <w:lang w:val="en-US"/>
        </w:rPr>
      </w:pPr>
      <w:r>
        <w:rPr>
          <w:lang w:val="en-US"/>
        </w:rPr>
        <w:t>Rgba is added in the line to add background image</w:t>
      </w:r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Icons are wrapped in a{},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&amp;:hover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css folder  ../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>To add back</w:t>
      </w:r>
      <w:r w:rsidR="004824C9" w:rsidRPr="004824C9">
        <w:rPr>
          <w:lang w:val="en-US"/>
        </w:rPr>
        <w:t>groud</w:t>
      </w:r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and </w:t>
      </w:r>
      <w:r w:rsidRPr="004824C9">
        <w:rPr>
          <w:lang w:val="en-US"/>
        </w:rPr>
        <w:t xml:space="preserve"> is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>image folder(which has all images for the project) is created  is in the dist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Added background image  and created special mixin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>ted a new  partial file  in the scss folder(</w:t>
      </w:r>
      <w:r>
        <w:rPr>
          <w:lang w:val="en-US"/>
        </w:rPr>
        <w:t xml:space="preserve"> </w:t>
      </w:r>
      <w:r w:rsidRPr="001743E2">
        <w:rPr>
          <w:lang w:val="en-US"/>
        </w:rPr>
        <w:t>_config</w:t>
      </w:r>
      <w:r>
        <w:rPr>
          <w:lang w:val="en-US"/>
        </w:rPr>
        <w:t>.scss)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>Cut out all the variable of mixin and pasted on _config file.</w:t>
      </w:r>
    </w:p>
    <w:p w14:paraId="2F5DAFB9" w14:textId="451858E7" w:rsidR="00B66155" w:rsidRDefault="00B66155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>And imported _config file on main scss file using @mixin ‘config’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8A30ED3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027CA0B4" w14:textId="022DCA06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1ABF73D" w14:textId="77777777" w:rsidR="002D654E" w:rsidRPr="004824C9" w:rsidRDefault="002D654E">
      <w:pPr>
        <w:pStyle w:val="BodyText"/>
        <w:rPr>
          <w:lang w:val="en-US"/>
        </w:rPr>
      </w:pPr>
    </w:p>
    <w:sectPr w:rsidR="002D654E" w:rsidRPr="004824C9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22EC" w14:textId="77777777" w:rsidR="002A2DAF" w:rsidRDefault="002A2DAF">
      <w:r>
        <w:separator/>
      </w:r>
    </w:p>
  </w:endnote>
  <w:endnote w:type="continuationSeparator" w:id="0">
    <w:p w14:paraId="2B883C90" w14:textId="77777777" w:rsidR="002A2DAF" w:rsidRDefault="002A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EF26" w14:textId="77777777" w:rsidR="002A2DAF" w:rsidRDefault="002A2DAF">
      <w:r>
        <w:separator/>
      </w:r>
    </w:p>
  </w:footnote>
  <w:footnote w:type="continuationSeparator" w:id="0">
    <w:p w14:paraId="67A80384" w14:textId="77777777" w:rsidR="002A2DAF" w:rsidRDefault="002A2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4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6A51"/>
    <w:rsid w:val="006A562C"/>
    <w:rsid w:val="006A7220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59BC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310A1"/>
    <w:rsid w:val="00D3197D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3238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28</cp:revision>
  <cp:lastPrinted>2013-10-11T10:39:00Z</cp:lastPrinted>
  <dcterms:created xsi:type="dcterms:W3CDTF">2021-05-04T19:39:00Z</dcterms:created>
  <dcterms:modified xsi:type="dcterms:W3CDTF">2021-05-21T07:23:00Z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