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300"/>
      </w:pPr>
    </w:p>
    <w:p>
      <w:pPr>
        <w:spacing w:after="200"/>
        <w:jc w:val="center"/>
      </w:pPr>
      <w:r>
        <w:rPr>
          <w:color w:val="5B7553"/>
          <w:sz w:val="28"/>
          <w:szCs w:val="28"/>
        </w:rPr>
        <w:t xml:space="preserve">제작 가이드 v5</w:t>
      </w:r>
    </w:p>
    <w:p>
      <w:pPr>
        <w:spacing w:after="100"/>
        <w:jc w:val="center"/>
      </w:pPr>
      <w:r>
        <w:rPr>
          <w:b/>
          <w:bCs/>
          <w:sz w:val="56"/>
          <w:szCs w:val="56"/>
        </w:rPr>
        <w:t xml:space="preserve">브랜드 위기 탈출</w:t>
      </w:r>
    </w:p>
    <w:p>
      <w:pPr>
        <w:spacing w:after="1000"/>
        <w:jc w:val="center"/>
      </w:pPr>
      <w:r>
        <w:rPr>
          <w:b/>
          <w:bCs/>
          <w:color w:val="5B7553"/>
          <w:sz w:val="24"/>
          <w:szCs w:val="24"/>
        </w:rPr>
        <w:t xml:space="preserve">부서·직급 로그인 + 역할별 난이도 문항 명세</w:t>
      </w:r>
    </w:p>
    <w:p>
      <w:pPr>
        <w:jc w:val="center"/>
      </w:pPr>
      <w:r>
        <w:rPr>
          <w:sz w:val="22"/>
          <w:szCs w:val="22"/>
        </w:rPr>
        <w:t xml:space="preserve">우신중학교  가정·기술과  이진영(진봉쌤)</w:t>
      </w:r>
    </w:p>
    <w:p>
      <w:r>
        <w:br w:type="page"/>
      </w:r>
    </w:p>
    <w:p>
      <w:pPr>
        <w:pStyle w:val="Heading1"/>
        <w:spacing w:after="200" w:before="400"/>
      </w:pPr>
      <w:r>
        <w:t xml:space="preserve">0. 로그인 구조 — 부서 선택 → 직급 선택</w:t>
      </w:r>
    </w:p>
    <w:p>
      <w:pPr>
        <w:spacing w:after="160" w:line="300"/>
      </w:pPr>
      <w:r>
        <w:rPr>
          <w:sz w:val="21"/>
          <w:szCs w:val="21"/>
        </w:rPr>
        <w:t xml:space="preserve">학번·이름 입력 없이 두 단계 탭만으로 입장한다.</w:t>
      </w:r>
    </w:p>
    <w:p>
      <w:pPr>
        <w:pStyle w:val="Heading2"/>
        <w:spacing w:after="150" w:before="300"/>
      </w:pPr>
      <w:r>
        <w:t xml:space="preserve">0-1. 부서 선택 (= 팀 선택)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shd w:fill="D9E2D0" w:val="clear"/>
            <w:tcMar>
              <w:top w:type="dxa" w:w="100"/>
              <w:left w:type="dxa" w:w="120"/>
              <w:bottom w:type="dxa" w:w="100"/>
              <w:right w:type="dxa" w:w="120"/>
            </w:tcMar>
            <w:vAlign w:val="center"/>
          </w:tcPr>
          <w:p>
            <w:pPr>
              <w:jc w:val="left"/>
            </w:pPr>
            <w:r>
              <w:rPr>
                <w:b/>
                <w:bCs/>
                <w:sz w:val="20"/>
                <w:szCs w:val="20"/>
              </w:rPr>
              <w:t xml:space="preserve">부서명</w:t>
            </w:r>
          </w:p>
        </w:tc>
        <w:tc>
          <w:tcPr>
            <w:tcW w:type="dxa" w:w="7026"/>
            <w:shd w:fill="D9E2D0" w:val="clear"/>
            <w:tcMar>
              <w:top w:type="dxa" w:w="100"/>
              <w:left w:type="dxa" w:w="120"/>
              <w:bottom w:type="dxa" w:w="100"/>
              <w:right w:type="dxa" w:w="120"/>
            </w:tcMar>
            <w:vAlign w:val="center"/>
          </w:tcPr>
          <w:p>
            <w:pPr>
              <w:jc w:val="left"/>
            </w:pPr>
            <w:r>
              <w:rPr>
                <w:b/>
                <w:bCs/>
                <w:sz w:val="20"/>
                <w:szCs w:val="20"/>
              </w:rPr>
              <w:t xml:space="preserve">비고</w:t>
            </w:r>
          </w:p>
        </w:tc>
      </w:tr>
      <w:tr>
        <w:tc>
          <w:tcPr>
            <w:tcW w:type="dxa" w:w="2000"/>
            <w:tcMar>
              <w:top w:type="dxa" w:w="100"/>
              <w:left w:type="dxa" w:w="120"/>
              <w:bottom w:type="dxa" w:w="100"/>
              <w:right w:type="dxa" w:w="120"/>
            </w:tcMar>
            <w:vAlign w:val="center"/>
          </w:tcPr>
          <w:p>
            <w:pPr>
              <w:jc w:val="left"/>
            </w:pPr>
            <w:r>
              <w:rPr>
                <w:b w:val="false"/>
                <w:bCs w:val="false"/>
                <w:sz w:val="20"/>
                <w:szCs w:val="20"/>
              </w:rPr>
              <w:t xml:space="preserve">디자인기획부</w:t>
            </w:r>
          </w:p>
        </w:tc>
        <w:tc>
          <w:tcPr>
            <w:tcW w:type="dxa" w:w="7026"/>
            <w:tcMar>
              <w:top w:type="dxa" w:w="100"/>
              <w:left w:type="dxa" w:w="120"/>
              <w:bottom w:type="dxa" w:w="100"/>
              <w:right w:type="dxa" w:w="120"/>
            </w:tcMar>
            <w:vAlign w:val="center"/>
          </w:tcPr>
          <w:p>
            <w:pPr>
              <w:jc w:val="left"/>
            </w:pPr>
            <w:r>
              <w:rPr>
                <w:b w:val="false"/>
                <w:bCs w:val="false"/>
                <w:sz w:val="20"/>
                <w:szCs w:val="20"/>
              </w:rPr>
              <w:t xml:space="preserve"/>
            </w:r>
          </w:p>
        </w:tc>
      </w:tr>
      <w:tr>
        <w:tc>
          <w:tcPr>
            <w:tcW w:type="dxa" w:w="2000"/>
            <w:shd w:fill="F5F7F3" w:val="clear"/>
            <w:tcMar>
              <w:top w:type="dxa" w:w="100"/>
              <w:left w:type="dxa" w:w="120"/>
              <w:bottom w:type="dxa" w:w="100"/>
              <w:right w:type="dxa" w:w="120"/>
            </w:tcMar>
            <w:vAlign w:val="center"/>
          </w:tcPr>
          <w:p>
            <w:pPr>
              <w:jc w:val="left"/>
            </w:pPr>
            <w:r>
              <w:rPr>
                <w:b w:val="false"/>
                <w:bCs w:val="false"/>
                <w:sz w:val="20"/>
                <w:szCs w:val="20"/>
              </w:rPr>
              <w:t xml:space="preserve">소재개발부</w:t>
            </w:r>
          </w:p>
        </w:tc>
        <w:tc>
          <w:tcPr>
            <w:tcW w:type="dxa" w:w="7026"/>
            <w:shd w:fill="F5F7F3" w:val="clear"/>
            <w:tcMar>
              <w:top w:type="dxa" w:w="100"/>
              <w:left w:type="dxa" w:w="120"/>
              <w:bottom w:type="dxa" w:w="100"/>
              <w:right w:type="dxa" w:w="120"/>
            </w:tcMar>
            <w:vAlign w:val="center"/>
          </w:tcPr>
          <w:p>
            <w:pPr>
              <w:jc w:val="left"/>
            </w:pPr>
            <w:r>
              <w:rPr>
                <w:b w:val="false"/>
                <w:bCs w:val="false"/>
                <w:sz w:val="20"/>
                <w:szCs w:val="20"/>
              </w:rPr>
              <w:t xml:space="preserve"/>
            </w:r>
          </w:p>
        </w:tc>
      </w:tr>
      <w:tr>
        <w:tc>
          <w:tcPr>
            <w:tcW w:type="dxa" w:w="2000"/>
            <w:tcMar>
              <w:top w:type="dxa" w:w="100"/>
              <w:left w:type="dxa" w:w="120"/>
              <w:bottom w:type="dxa" w:w="100"/>
              <w:right w:type="dxa" w:w="120"/>
            </w:tcMar>
            <w:vAlign w:val="center"/>
          </w:tcPr>
          <w:p>
            <w:pPr>
              <w:jc w:val="left"/>
            </w:pPr>
            <w:r>
              <w:rPr>
                <w:b w:val="false"/>
                <w:bCs w:val="false"/>
                <w:sz w:val="20"/>
                <w:szCs w:val="20"/>
              </w:rPr>
              <w:t xml:space="preserve">스타일링부</w:t>
            </w:r>
          </w:p>
        </w:tc>
        <w:tc>
          <w:tcPr>
            <w:tcW w:type="dxa" w:w="7026"/>
            <w:tcMar>
              <w:top w:type="dxa" w:w="100"/>
              <w:left w:type="dxa" w:w="120"/>
              <w:bottom w:type="dxa" w:w="100"/>
              <w:right w:type="dxa" w:w="120"/>
            </w:tcMar>
            <w:vAlign w:val="center"/>
          </w:tcPr>
          <w:p>
            <w:pPr>
              <w:jc w:val="left"/>
            </w:pPr>
            <w:r>
              <w:rPr>
                <w:b w:val="false"/>
                <w:bCs w:val="false"/>
                <w:sz w:val="20"/>
                <w:szCs w:val="20"/>
              </w:rPr>
              <w:t xml:space="preserve"/>
            </w:r>
          </w:p>
        </w:tc>
      </w:tr>
      <w:tr>
        <w:tc>
          <w:tcPr>
            <w:tcW w:type="dxa" w:w="2000"/>
            <w:shd w:fill="F5F7F3" w:val="clear"/>
            <w:tcMar>
              <w:top w:type="dxa" w:w="100"/>
              <w:left w:type="dxa" w:w="120"/>
              <w:bottom w:type="dxa" w:w="100"/>
              <w:right w:type="dxa" w:w="120"/>
            </w:tcMar>
            <w:vAlign w:val="center"/>
          </w:tcPr>
          <w:p>
            <w:pPr>
              <w:jc w:val="left"/>
            </w:pPr>
            <w:r>
              <w:rPr>
                <w:b w:val="false"/>
                <w:bCs w:val="false"/>
                <w:sz w:val="20"/>
                <w:szCs w:val="20"/>
              </w:rPr>
              <w:t xml:space="preserve">생산전략부</w:t>
            </w:r>
          </w:p>
        </w:tc>
        <w:tc>
          <w:tcPr>
            <w:tcW w:type="dxa" w:w="7026"/>
            <w:shd w:fill="F5F7F3" w:val="clear"/>
            <w:tcMar>
              <w:top w:type="dxa" w:w="100"/>
              <w:left w:type="dxa" w:w="120"/>
              <w:bottom w:type="dxa" w:w="100"/>
              <w:right w:type="dxa" w:w="120"/>
            </w:tcMar>
            <w:vAlign w:val="center"/>
          </w:tcPr>
          <w:p>
            <w:pPr>
              <w:jc w:val="left"/>
            </w:pPr>
            <w:r>
              <w:rPr>
                <w:b w:val="false"/>
                <w:bCs w:val="false"/>
                <w:sz w:val="20"/>
                <w:szCs w:val="20"/>
              </w:rPr>
              <w:t xml:space="preserve"/>
            </w:r>
          </w:p>
        </w:tc>
      </w:tr>
      <w:tr>
        <w:tc>
          <w:tcPr>
            <w:tcW w:type="dxa" w:w="2000"/>
            <w:tcMar>
              <w:top w:type="dxa" w:w="100"/>
              <w:left w:type="dxa" w:w="120"/>
              <w:bottom w:type="dxa" w:w="100"/>
              <w:right w:type="dxa" w:w="120"/>
            </w:tcMar>
            <w:vAlign w:val="center"/>
          </w:tcPr>
          <w:p>
            <w:pPr>
              <w:jc w:val="left"/>
            </w:pPr>
            <w:r>
              <w:rPr>
                <w:b w:val="false"/>
                <w:bCs w:val="false"/>
                <w:sz w:val="20"/>
                <w:szCs w:val="20"/>
              </w:rPr>
              <w:t xml:space="preserve">마케팅부</w:t>
            </w:r>
          </w:p>
        </w:tc>
        <w:tc>
          <w:tcPr>
            <w:tcW w:type="dxa" w:w="7026"/>
            <w:tcMar>
              <w:top w:type="dxa" w:w="100"/>
              <w:left w:type="dxa" w:w="120"/>
              <w:bottom w:type="dxa" w:w="100"/>
              <w:right w:type="dxa" w:w="120"/>
            </w:tcMar>
            <w:vAlign w:val="center"/>
          </w:tcPr>
          <w:p>
            <w:pPr>
              <w:jc w:val="left"/>
            </w:pPr>
            <w:r>
              <w:rPr>
                <w:b w:val="false"/>
                <w:bCs w:val="false"/>
                <w:sz w:val="20"/>
                <w:szCs w:val="20"/>
              </w:rPr>
              <w:t xml:space="preserve"/>
            </w:r>
          </w:p>
        </w:tc>
      </w:tr>
      <w:tr>
        <w:tc>
          <w:tcPr>
            <w:tcW w:type="dxa" w:w="2000"/>
            <w:shd w:fill="F5F7F3" w:val="clear"/>
            <w:tcMar>
              <w:top w:type="dxa" w:w="100"/>
              <w:left w:type="dxa" w:w="120"/>
              <w:bottom w:type="dxa" w:w="100"/>
              <w:right w:type="dxa" w:w="120"/>
            </w:tcMar>
            <w:vAlign w:val="center"/>
          </w:tcPr>
          <w:p>
            <w:pPr>
              <w:jc w:val="left"/>
            </w:pPr>
            <w:r>
              <w:rPr>
                <w:b w:val="false"/>
                <w:bCs w:val="false"/>
                <w:sz w:val="20"/>
                <w:szCs w:val="20"/>
              </w:rPr>
              <w:t xml:space="preserve">품질관리부</w:t>
            </w:r>
          </w:p>
        </w:tc>
        <w:tc>
          <w:tcPr>
            <w:tcW w:type="dxa" w:w="7026"/>
            <w:shd w:fill="F5F7F3" w:val="clear"/>
            <w:tcMar>
              <w:top w:type="dxa" w:w="100"/>
              <w:left w:type="dxa" w:w="120"/>
              <w:bottom w:type="dxa" w:w="100"/>
              <w:right w:type="dxa" w:w="120"/>
            </w:tcMar>
            <w:vAlign w:val="center"/>
          </w:tcPr>
          <w:p>
            <w:pPr>
              <w:jc w:val="left"/>
            </w:pPr>
            <w:r>
              <w:rPr>
                <w:b w:val="false"/>
                <w:bCs w:val="false"/>
                <w:sz w:val="20"/>
                <w:szCs w:val="20"/>
              </w:rPr>
              <w:t xml:space="preserve">학급 팀 수에 맞춰 6개 중 사용, 팀 수가 다르면 가감</w:t>
            </w:r>
          </w:p>
        </w:tc>
      </w:tr>
    </w:tbl>
    <w:p>
      <w:pPr>
        <w:pStyle w:val="Heading2"/>
        <w:spacing w:after="150" w:before="300"/>
      </w:pPr>
      <w:r>
        <w:t xml:space="preserve">0-2. 직급 선택 (= 개인 역할, 4인)</w:t>
      </w:r>
    </w:p>
    <w:p>
      <w:pPr>
        <w:spacing w:after="160" w:line="300"/>
      </w:pPr>
      <w:r>
        <w:rPr>
          <w:sz w:val="21"/>
          <w:szCs w:val="21"/>
        </w:rPr>
        <w:t xml:space="preserve">부서를 선택하면 그 부서 안에서 팀원 각자 자신의 직급을 탭한다. 이미 다른 팀원이 고른 직급은 비활성화되어 중복 선택이 불가하다.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026"/>
      </w:tblGrid>
      <w:tr>
        <w:tc>
          <w:tcPr>
            <w:tcW w:type="dxa" w:w="18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2200"/>
            <w:shd w:fill="D9E2D0" w:val="clear"/>
            <w:tcMar>
              <w:top w:type="dxa" w:w="100"/>
              <w:left w:type="dxa" w:w="120"/>
              <w:bottom w:type="dxa" w:w="100"/>
              <w:right w:type="dxa" w:w="120"/>
            </w:tcMar>
            <w:vAlign w:val="center"/>
          </w:tcPr>
          <w:p>
            <w:pPr>
              <w:jc w:val="left"/>
            </w:pPr>
            <w:r>
              <w:rPr>
                <w:b/>
                <w:bCs/>
                <w:sz w:val="20"/>
                <w:szCs w:val="20"/>
              </w:rPr>
              <w:t xml:space="preserve">난이도</w:t>
            </w:r>
          </w:p>
        </w:tc>
        <w:tc>
          <w:tcPr>
            <w:tcW w:type="dxa" w:w="5026"/>
            <w:shd w:fill="D9E2D0" w:val="clear"/>
            <w:tcMar>
              <w:top w:type="dxa" w:w="100"/>
              <w:left w:type="dxa" w:w="120"/>
              <w:bottom w:type="dxa" w:w="100"/>
              <w:right w:type="dxa" w:w="120"/>
            </w:tcMar>
            <w:vAlign w:val="center"/>
          </w:tcPr>
          <w:p>
            <w:pPr>
              <w:jc w:val="left"/>
            </w:pPr>
            <w:r>
              <w:rPr>
                <w:b/>
                <w:bCs/>
                <w:sz w:val="20"/>
                <w:szCs w:val="20"/>
              </w:rPr>
              <w:t xml:space="preserve">역할 성격</w:t>
            </w:r>
          </w:p>
        </w:tc>
      </w:tr>
      <w:tr>
        <w:tc>
          <w:tcPr>
            <w:tcW w:type="dxa" w:w="18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2200"/>
            <w:tcMar>
              <w:top w:type="dxa" w:w="100"/>
              <w:left w:type="dxa" w:w="120"/>
              <w:bottom w:type="dxa" w:w="100"/>
              <w:right w:type="dxa" w:w="120"/>
            </w:tcMar>
            <w:vAlign w:val="center"/>
          </w:tcPr>
          <w:p>
            <w:pPr>
              <w:jc w:val="left"/>
            </w:pPr>
            <w:r>
              <w:rPr>
                <w:b w:val="false"/>
                <w:bCs w:val="false"/>
                <w:sz w:val="20"/>
                <w:szCs w:val="20"/>
              </w:rPr>
              <w:t xml:space="preserve">쉬움</w:t>
            </w:r>
          </w:p>
        </w:tc>
        <w:tc>
          <w:tcPr>
            <w:tcW w:type="dxa" w:w="5026"/>
            <w:tcMar>
              <w:top w:type="dxa" w:w="100"/>
              <w:left w:type="dxa" w:w="120"/>
              <w:bottom w:type="dxa" w:w="100"/>
              <w:right w:type="dxa" w:w="120"/>
            </w:tcMar>
            <w:vAlign w:val="center"/>
          </w:tcPr>
          <w:p>
            <w:pPr>
              <w:jc w:val="left"/>
            </w:pPr>
            <w:r>
              <w:rPr>
                <w:b w:val="false"/>
                <w:bCs w:val="false"/>
                <w:sz w:val="20"/>
                <w:szCs w:val="20"/>
              </w:rPr>
              <w:t xml:space="preserve">가장 직접적인 단서를 받는다. 문장을 그대로 읽으면 답이 보이는 수준</w:t>
            </w:r>
          </w:p>
        </w:tc>
      </w:tr>
      <w:tr>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보통</w:t>
            </w:r>
          </w:p>
        </w:tc>
        <w:tc>
          <w:tcPr>
            <w:tcW w:type="dxa" w:w="5026"/>
            <w:shd w:fill="F5F7F3" w:val="clear"/>
            <w:tcMar>
              <w:top w:type="dxa" w:w="100"/>
              <w:left w:type="dxa" w:w="120"/>
              <w:bottom w:type="dxa" w:w="100"/>
              <w:right w:type="dxa" w:w="120"/>
            </w:tcMar>
            <w:vAlign w:val="center"/>
          </w:tcPr>
          <w:p>
            <w:pPr>
              <w:jc w:val="left"/>
            </w:pPr>
            <w:r>
              <w:rPr>
                <w:b w:val="false"/>
                <w:bCs w:val="false"/>
                <w:sz w:val="20"/>
                <w:szCs w:val="20"/>
              </w:rPr>
              <w:t xml:space="preserve">약간의 해석이 필요한 단서를 받는다</w:t>
            </w:r>
          </w:p>
        </w:tc>
      </w:tr>
      <w:tr>
        <w:tc>
          <w:tcPr>
            <w:tcW w:type="dxa" w:w="18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2200"/>
            <w:tcMar>
              <w:top w:type="dxa" w:w="100"/>
              <w:left w:type="dxa" w:w="120"/>
              <w:bottom w:type="dxa" w:w="100"/>
              <w:right w:type="dxa" w:w="120"/>
            </w:tcMar>
            <w:vAlign w:val="center"/>
          </w:tcPr>
          <w:p>
            <w:pPr>
              <w:jc w:val="left"/>
            </w:pPr>
            <w:r>
              <w:rPr>
                <w:b w:val="false"/>
                <w:bCs w:val="false"/>
                <w:sz w:val="20"/>
                <w:szCs w:val="20"/>
              </w:rPr>
              <w:t xml:space="preserve">약간 어려움</w:t>
            </w:r>
          </w:p>
        </w:tc>
        <w:tc>
          <w:tcPr>
            <w:tcW w:type="dxa" w:w="5026"/>
            <w:tcMar>
              <w:top w:type="dxa" w:w="100"/>
              <w:left w:type="dxa" w:w="120"/>
              <w:bottom w:type="dxa" w:w="100"/>
              <w:right w:type="dxa" w:w="120"/>
            </w:tcMar>
            <w:vAlign w:val="center"/>
          </w:tcPr>
          <w:p>
            <w:pPr>
              <w:jc w:val="left"/>
            </w:pPr>
            <w:r>
              <w:rPr>
                <w:b w:val="false"/>
                <w:bCs w:val="false"/>
                <w:sz w:val="20"/>
                <w:szCs w:val="20"/>
              </w:rPr>
              <w:t xml:space="preserve">간접적 표현을 교과 개념으로 바꿔 해석해야 하는 단서를 받는다</w:t>
            </w:r>
          </w:p>
        </w:tc>
      </w:tr>
      <w:tr>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부장</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종합판단</w:t>
            </w:r>
          </w:p>
        </w:tc>
        <w:tc>
          <w:tcPr>
            <w:tcW w:type="dxa" w:w="5026"/>
            <w:shd w:fill="F5F7F3" w:val="clear"/>
            <w:tcMar>
              <w:top w:type="dxa" w:w="100"/>
              <w:left w:type="dxa" w:w="120"/>
              <w:bottom w:type="dxa" w:w="100"/>
              <w:right w:type="dxa" w:w="120"/>
            </w:tcMar>
            <w:vAlign w:val="center"/>
          </w:tcPr>
          <w:p>
            <w:pPr>
              <w:jc w:val="left"/>
            </w:pPr>
            <w:r>
              <w:rPr>
                <w:b w:val="false"/>
                <w:bCs w:val="false"/>
                <w:sz w:val="20"/>
                <w:szCs w:val="20"/>
              </w:rPr>
              <w:t xml:space="preserve">가장 추상적인 단서 + 나머지 세 사람의 결과를 모두 취합해 최종 정답을 제출하는 역할</w:t>
            </w:r>
          </w:p>
        </w:tc>
      </w:tr>
    </w:tbl>
    <w:p>
      <w:pPr>
        <w:spacing w:after="160" w:line="300"/>
      </w:pPr>
      <w:r>
        <w:rPr>
          <w:b/>
          <w:bCs/>
          <w:sz w:val="21"/>
          <w:szCs w:val="21"/>
        </w:rPr>
        <w:t xml:space="preserve">모든 문제는 이 구조를 따른다: 인턴·사원·차장이 각자 자기 화면의 문제를 풀어 부분 결과를 얻고 → 서로 말로 전달하고 → 부장이 그것을 종합해 최종 정답을 제출해야 다음 단계로 넘어간다. 부장 화면의 '최종 제출' 버튼은 나머지 세 명이 '확인 완료' 표시를 하기 전까지 비활성화된다.</w:t>
      </w:r>
    </w:p>
    <w:p>
      <w:r>
        <w:br w:type="page"/>
      </w:r>
    </w:p>
    <w:p>
      <w:pPr>
        <w:pStyle w:val="Heading1"/>
        <w:spacing w:after="200" w:before="400"/>
      </w:pPr>
      <w:r>
        <w:t xml:space="preserve">1. 등장인물 및 전체 사건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7226"/>
      </w:tblGrid>
      <w:tr>
        <w:tc>
          <w:tcPr>
            <w:tcW w:type="dxa" w:w="1800"/>
            <w:shd w:fill="D9E2D0" w:val="clear"/>
            <w:tcMar>
              <w:top w:type="dxa" w:w="100"/>
              <w:left w:type="dxa" w:w="120"/>
              <w:bottom w:type="dxa" w:w="100"/>
              <w:right w:type="dxa" w:w="120"/>
            </w:tcMar>
            <w:vAlign w:val="center"/>
          </w:tcPr>
          <w:p>
            <w:pPr>
              <w:jc w:val="left"/>
            </w:pPr>
            <w:r>
              <w:rPr>
                <w:b/>
                <w:bCs/>
                <w:sz w:val="20"/>
                <w:szCs w:val="20"/>
              </w:rPr>
              <w:t xml:space="preserve">인물</w:t>
            </w:r>
          </w:p>
        </w:tc>
        <w:tc>
          <w:tcPr>
            <w:tcW w:type="dxa" w:w="7226"/>
            <w:shd w:fill="D9E2D0" w:val="clear"/>
            <w:tcMar>
              <w:top w:type="dxa" w:w="100"/>
              <w:left w:type="dxa" w:w="120"/>
              <w:bottom w:type="dxa" w:w="100"/>
              <w:right w:type="dxa" w:w="120"/>
            </w:tcMar>
            <w:vAlign w:val="center"/>
          </w:tcPr>
          <w:p>
            <w:pPr>
              <w:jc w:val="left"/>
            </w:pPr>
            <w:r>
              <w:rPr>
                <w:b/>
                <w:bCs/>
                <w:sz w:val="20"/>
                <w:szCs w:val="20"/>
              </w:rPr>
              <w:t xml:space="preserve">역할</w:t>
            </w:r>
          </w:p>
        </w:tc>
      </w:tr>
      <w:tr>
        <w:tc>
          <w:tcPr>
            <w:tcW w:type="dxa" w:w="1800"/>
            <w:tcMar>
              <w:top w:type="dxa" w:w="100"/>
              <w:left w:type="dxa" w:w="120"/>
              <w:bottom w:type="dxa" w:w="100"/>
              <w:right w:type="dxa" w:w="120"/>
            </w:tcMar>
            <w:vAlign w:val="center"/>
          </w:tcPr>
          <w:p>
            <w:pPr>
              <w:jc w:val="left"/>
            </w:pPr>
            <w:r>
              <w:rPr>
                <w:b w:val="false"/>
                <w:bCs w:val="false"/>
                <w:sz w:val="20"/>
                <w:szCs w:val="20"/>
              </w:rPr>
              <w:t xml:space="preserve">강태오 (브랜드 대표)</w:t>
            </w:r>
          </w:p>
        </w:tc>
        <w:tc>
          <w:tcPr>
            <w:tcW w:type="dxa" w:w="7226"/>
            <w:tcMar>
              <w:top w:type="dxa" w:w="100"/>
              <w:left w:type="dxa" w:w="120"/>
              <w:bottom w:type="dxa" w:w="100"/>
              <w:right w:type="dxa" w:w="120"/>
            </w:tcMar>
            <w:vAlign w:val="center"/>
          </w:tcPr>
          <w:p>
            <w:pPr>
              <w:jc w:val="left"/>
            </w:pPr>
            <w:r>
              <w:rPr>
                <w:b w:val="false"/>
                <w:bCs w:val="false"/>
                <w:sz w:val="20"/>
                <w:szCs w:val="20"/>
              </w:rPr>
              <w:t xml:space="preserve">몰래 저가·비윤리 소재로 컬렉션을 바꾸고, 대량 패스트 패션으로 팔아치우려는 인물</w:t>
            </w:r>
          </w:p>
        </w:tc>
      </w:tr>
      <w:tr>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한서연 (수석 디자이너)</w:t>
            </w:r>
          </w:p>
        </w:tc>
        <w:tc>
          <w:tcPr>
            <w:tcW w:type="dxa" w:w="7226"/>
            <w:shd w:fill="F5F7F3" w:val="clear"/>
            <w:tcMar>
              <w:top w:type="dxa" w:w="100"/>
              <w:left w:type="dxa" w:w="120"/>
              <w:bottom w:type="dxa" w:w="100"/>
              <w:right w:type="dxa" w:w="120"/>
            </w:tcMar>
            <w:vAlign w:val="center"/>
          </w:tcPr>
          <w:p>
            <w:pPr>
              <w:jc w:val="left"/>
            </w:pPr>
            <w:r>
              <w:rPr>
                <w:b w:val="false"/>
                <w:bCs w:val="false"/>
                <w:sz w:val="20"/>
                <w:szCs w:val="20"/>
              </w:rPr>
              <w:t xml:space="preserve">강태오의 계획을 눈치채고 진짜 도안·원단을 숨긴 인물</w:t>
            </w:r>
          </w:p>
        </w:tc>
      </w:tr>
      <w:tr>
        <w:tc>
          <w:tcPr>
            <w:tcW w:type="dxa" w:w="1800"/>
            <w:tcMar>
              <w:top w:type="dxa" w:w="100"/>
              <w:left w:type="dxa" w:w="120"/>
              <w:bottom w:type="dxa" w:w="100"/>
              <w:right w:type="dxa" w:w="120"/>
            </w:tcMar>
            <w:vAlign w:val="center"/>
          </w:tcPr>
          <w:p>
            <w:pPr>
              <w:jc w:val="left"/>
            </w:pPr>
            <w:r>
              <w:rPr>
                <w:b w:val="false"/>
                <w:bCs w:val="false"/>
                <w:sz w:val="20"/>
                <w:szCs w:val="20"/>
              </w:rPr>
              <w:t xml:space="preserve">오지수 (모델)</w:t>
            </w:r>
          </w:p>
        </w:tc>
        <w:tc>
          <w:tcPr>
            <w:tcW w:type="dxa" w:w="7226"/>
            <w:tcMar>
              <w:top w:type="dxa" w:w="100"/>
              <w:left w:type="dxa" w:w="120"/>
              <w:bottom w:type="dxa" w:w="100"/>
              <w:right w:type="dxa" w:w="120"/>
            </w:tcMar>
            <w:vAlign w:val="center"/>
          </w:tcPr>
          <w:p>
            <w:pPr>
              <w:jc w:val="left"/>
            </w:pPr>
            <w:r>
              <w:rPr>
                <w:b w:val="false"/>
                <w:bCs w:val="false"/>
                <w:sz w:val="20"/>
                <w:szCs w:val="20"/>
              </w:rPr>
              <w:t xml:space="preserve">이 컬렉션을 입기로 했던 모델. 사건과 함께 자취를 감춤</w:t>
            </w:r>
          </w:p>
        </w:tc>
      </w:tr>
      <w:tr>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학생 팀(부서)</w:t>
            </w:r>
          </w:p>
        </w:tc>
        <w:tc>
          <w:tcPr>
            <w:tcW w:type="dxa" w:w="7226"/>
            <w:shd w:fill="F5F7F3" w:val="clear"/>
            <w:tcMar>
              <w:top w:type="dxa" w:w="100"/>
              <w:left w:type="dxa" w:w="120"/>
              <w:bottom w:type="dxa" w:w="100"/>
              <w:right w:type="dxa" w:w="120"/>
            </w:tcMar>
            <w:vAlign w:val="center"/>
          </w:tcPr>
          <w:p>
            <w:pPr>
              <w:jc w:val="left"/>
            </w:pPr>
            <w:r>
              <w:rPr>
                <w:b w:val="false"/>
                <w:bCs w:val="false"/>
                <w:sz w:val="20"/>
                <w:szCs w:val="20"/>
              </w:rPr>
              <w:t xml:space="preserve">런칭쇼 D-1에 긴급 투입된 부서. 인턴~부장 4인이 함께 진짜 컬렉션을 복원해야 함</w:t>
            </w:r>
          </w:p>
        </w:tc>
      </w:tr>
    </w:tbl>
    <w:p>
      <w:pPr>
        <w:spacing w:after="160" w:line="300"/>
      </w:pPr>
      <w:r>
        <w:rPr>
          <w:b/>
          <w:bCs/>
          <w:sz w:val="21"/>
          <w:szCs w:val="21"/>
        </w:rPr>
        <w:t xml:space="preserve">전체 흐름: 오프닝(사건 발견) → 1단계(숨긴 진짜 원단 찾기) → 2단계(사라진 모델 오지수의 스타일 복원) → 3단계(강태오의 진짜 계획서 발견·교체) → 제출 → 개인 디자인·소감.</w:t>
      </w:r>
    </w:p>
    <w:p>
      <w:pPr>
        <w:pStyle w:val="Heading1"/>
        <w:spacing w:after="200" w:before="400"/>
      </w:pPr>
      <w:r>
        <w:t xml:space="preserve">2. 오프닝 — 사건의 시작</w:t>
      </w:r>
    </w:p>
    <w:p>
      <w:pPr>
        <w:spacing w:after="160" w:line="300"/>
      </w:pPr>
      <w:r>
        <w:rPr>
          <w:sz w:val="21"/>
          <w:szCs w:val="21"/>
        </w:rPr>
        <w:t xml:space="preserve">네 사람은 배치받은 부서 첫 출근날, 컬렉션 준비실이 어질러져 있는 것을 발견한다. 조사 카드 4장이 흩어져 있고, 잠긴 다이어리가 놓여 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2400"/>
        <w:gridCol w:w="2026"/>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3200"/>
            <w:shd w:fill="D9E2D0" w:val="clear"/>
            <w:tcMar>
              <w:top w:type="dxa" w:w="100"/>
              <w:left w:type="dxa" w:w="120"/>
              <w:bottom w:type="dxa" w:w="100"/>
              <w:right w:type="dxa" w:w="120"/>
            </w:tcMar>
            <w:vAlign w:val="center"/>
          </w:tcPr>
          <w:p>
            <w:pPr>
              <w:jc w:val="left"/>
            </w:pPr>
            <w:r>
              <w:rPr>
                <w:b/>
                <w:bCs/>
                <w:sz w:val="20"/>
                <w:szCs w:val="20"/>
              </w:rPr>
              <w:t xml:space="preserve">받는 카드(문제)</w:t>
            </w:r>
          </w:p>
        </w:tc>
        <w:tc>
          <w:tcPr>
            <w:tcW w:type="dxa" w:w="2400"/>
            <w:shd w:fill="D9E2D0" w:val="clear"/>
            <w:tcMar>
              <w:top w:type="dxa" w:w="100"/>
              <w:left w:type="dxa" w:w="120"/>
              <w:bottom w:type="dxa" w:w="100"/>
              <w:right w:type="dxa" w:w="120"/>
            </w:tcMar>
            <w:vAlign w:val="center"/>
          </w:tcPr>
          <w:p>
            <w:pPr>
              <w:jc w:val="left"/>
            </w:pPr>
            <w:r>
              <w:rPr>
                <w:b/>
                <w:bCs/>
                <w:sz w:val="20"/>
                <w:szCs w:val="20"/>
              </w:rPr>
              <w:t xml:space="preserve">힌트</w:t>
            </w:r>
          </w:p>
        </w:tc>
        <w:tc>
          <w:tcPr>
            <w:tcW w:type="dxa" w:w="2026"/>
            <w:shd w:fill="D9E2D0" w:val="clear"/>
            <w:tcMar>
              <w:top w:type="dxa" w:w="100"/>
              <w:left w:type="dxa" w:w="120"/>
              <w:bottom w:type="dxa" w:w="100"/>
              <w:right w:type="dxa" w:w="120"/>
            </w:tcMar>
            <w:vAlign w:val="center"/>
          </w:tcPr>
          <w:p>
            <w:pPr>
              <w:jc w:val="left"/>
            </w:pPr>
            <w:r>
              <w:rPr>
                <w:b/>
                <w:bCs/>
                <w:sz w:val="20"/>
                <w:szCs w:val="20"/>
              </w:rPr>
              <w:t xml:space="preserve">정답 / 해설</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3200"/>
            <w:tcMar>
              <w:top w:type="dxa" w:w="100"/>
              <w:left w:type="dxa" w:w="120"/>
              <w:bottom w:type="dxa" w:w="100"/>
              <w:right w:type="dxa" w:w="120"/>
            </w:tcMar>
            <w:vAlign w:val="center"/>
          </w:tcPr>
          <w:p>
            <w:pPr>
              <w:jc w:val="left"/>
            </w:pPr>
            <w:r>
              <w:rPr>
                <w:b w:val="false"/>
                <w:bCs w:val="false"/>
                <w:sz w:val="20"/>
                <w:szCs w:val="20"/>
              </w:rPr>
              <w:t xml:space="preserve">'목화를 재배할 때 농약과 많은 물이 사용된다' — 생산/사용/폐기 중 어디?</w:t>
            </w:r>
          </w:p>
        </w:tc>
        <w:tc>
          <w:tcPr>
            <w:tcW w:type="dxa" w:w="2400"/>
            <w:tcMar>
              <w:top w:type="dxa" w:w="100"/>
              <w:left w:type="dxa" w:w="120"/>
              <w:bottom w:type="dxa" w:w="100"/>
              <w:right w:type="dxa" w:w="120"/>
            </w:tcMar>
            <w:vAlign w:val="center"/>
          </w:tcPr>
          <w:p>
            <w:pPr>
              <w:jc w:val="left"/>
            </w:pPr>
            <w:r>
              <w:rPr>
                <w:b w:val="false"/>
                <w:bCs w:val="false"/>
                <w:sz w:val="20"/>
                <w:szCs w:val="20"/>
              </w:rPr>
              <w:t xml:space="preserve">옷이 만들어지기 전, 원재료를 얻는 단계를 떠올려보세요</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생산 / 해설: 원료 재배는 생산의 첫 단계다</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3200"/>
            <w:shd w:fill="F5F7F3" w:val="clear"/>
            <w:tcMar>
              <w:top w:type="dxa" w:w="100"/>
              <w:left w:type="dxa" w:w="120"/>
              <w:bottom w:type="dxa" w:w="100"/>
              <w:right w:type="dxa" w:w="120"/>
            </w:tcMar>
            <w:vAlign w:val="center"/>
          </w:tcPr>
          <w:p>
            <w:pPr>
              <w:jc w:val="left"/>
            </w:pPr>
            <w:r>
              <w:rPr>
                <w:b w:val="false"/>
                <w:bCs w:val="false"/>
                <w:sz w:val="20"/>
                <w:szCs w:val="20"/>
              </w:rPr>
              <w:t xml:space="preserve">'염색 과정에서 폐수가 발생한다' — 어디?</w:t>
            </w:r>
          </w:p>
        </w:tc>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원단을 가공하는 공장에서 일어나는 일입니다</w:t>
            </w:r>
          </w:p>
        </w:tc>
        <w:tc>
          <w:tcPr>
            <w:tcW w:type="dxa" w:w="2026"/>
            <w:shd w:fill="F5F7F3" w:val="clear"/>
            <w:tcMar>
              <w:top w:type="dxa" w:w="100"/>
              <w:left w:type="dxa" w:w="120"/>
              <w:bottom w:type="dxa" w:w="100"/>
              <w:right w:type="dxa" w:w="120"/>
            </w:tcMar>
            <w:vAlign w:val="center"/>
          </w:tcPr>
          <w:p>
            <w:pPr>
              <w:jc w:val="left"/>
            </w:pPr>
            <w:r>
              <w:rPr>
                <w:b w:val="false"/>
                <w:bCs w:val="false"/>
                <w:sz w:val="20"/>
                <w:szCs w:val="20"/>
              </w:rPr>
              <w:t xml:space="preserve">정답: 생산 / 해설: 염색은 원단을 가공하는 생산 공정이다</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3200"/>
            <w:tcMar>
              <w:top w:type="dxa" w:w="100"/>
              <w:left w:type="dxa" w:w="120"/>
              <w:bottom w:type="dxa" w:w="100"/>
              <w:right w:type="dxa" w:w="120"/>
            </w:tcMar>
            <w:vAlign w:val="center"/>
          </w:tcPr>
          <w:p>
            <w:pPr>
              <w:jc w:val="left"/>
            </w:pPr>
            <w:r>
              <w:rPr>
                <w:b w:val="false"/>
                <w:bCs w:val="false"/>
                <w:sz w:val="20"/>
                <w:szCs w:val="20"/>
              </w:rPr>
              <w:t xml:space="preserve">'세탁할 때마다 미세플라스틱과 세제가 배출된다' — 어디?</w:t>
            </w:r>
          </w:p>
        </w:tc>
        <w:tc>
          <w:tcPr>
            <w:tcW w:type="dxa" w:w="2400"/>
            <w:tcMar>
              <w:top w:type="dxa" w:w="100"/>
              <w:left w:type="dxa" w:w="120"/>
              <w:bottom w:type="dxa" w:w="100"/>
              <w:right w:type="dxa" w:w="120"/>
            </w:tcMar>
            <w:vAlign w:val="center"/>
          </w:tcPr>
          <w:p>
            <w:pPr>
              <w:jc w:val="left"/>
            </w:pPr>
            <w:r>
              <w:rPr>
                <w:b w:val="false"/>
                <w:bCs w:val="false"/>
                <w:sz w:val="20"/>
                <w:szCs w:val="20"/>
              </w:rPr>
              <w:t xml:space="preserve">소비자가 옷을 입고 관리하는 시점을 생각해보세요</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사용 / 해설: 세탁·관리는 사용 단계의 환경영향이다</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부장</w:t>
            </w:r>
          </w:p>
        </w:tc>
        <w:tc>
          <w:tcPr>
            <w:tcW w:type="dxa" w:w="3200"/>
            <w:shd w:fill="F5F7F3" w:val="clear"/>
            <w:tcMar>
              <w:top w:type="dxa" w:w="100"/>
              <w:left w:type="dxa" w:w="120"/>
              <w:bottom w:type="dxa" w:w="100"/>
              <w:right w:type="dxa" w:w="120"/>
            </w:tcMar>
            <w:vAlign w:val="center"/>
          </w:tcPr>
          <w:p>
            <w:pPr>
              <w:jc w:val="left"/>
            </w:pPr>
            <w:r>
              <w:rPr>
                <w:b w:val="false"/>
                <w:bCs w:val="false"/>
                <w:sz w:val="20"/>
                <w:szCs w:val="20"/>
              </w:rPr>
              <w:t xml:space="preserve">'소각·매립 시 유독가스와 화학물질이 발생한다' — 어디? + 종합판정</w:t>
            </w:r>
          </w:p>
        </w:tc>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자원이 다시 처음으로 돌아오는 과정이 있는지 확인해보세요</w:t>
            </w:r>
          </w:p>
        </w:tc>
        <w:tc>
          <w:tcPr>
            <w:tcW w:type="dxa" w:w="2026"/>
            <w:shd w:fill="F5F7F3" w:val="clear"/>
            <w:tcMar>
              <w:top w:type="dxa" w:w="100"/>
              <w:left w:type="dxa" w:w="120"/>
              <w:bottom w:type="dxa" w:w="100"/>
              <w:right w:type="dxa" w:w="120"/>
            </w:tcMar>
            <w:vAlign w:val="center"/>
          </w:tcPr>
          <w:p>
            <w:pPr>
              <w:jc w:val="left"/>
            </w:pPr>
            <w:r>
              <w:rPr>
                <w:b w:val="false"/>
                <w:bCs w:val="false"/>
                <w:sz w:val="20"/>
                <w:szCs w:val="20"/>
              </w:rPr>
              <w:t xml:space="preserve">정답: 폐기 / 종합정답: 선형 / 해설: 생산→사용→폐기로 끝나고 순환하지 않으므로 선형 구조. 부장은 세 사람의 분류를 모두 들은 뒤 최종 판단한다</w:t>
            </w:r>
          </w:p>
        </w:tc>
      </w:tr>
    </w:tbl>
    <w:p>
      <w:pPr>
        <w:spacing w:after="160" w:line="300"/>
      </w:pPr>
      <w:r>
        <w:rPr>
          <w:sz w:val="21"/>
          <w:szCs w:val="21"/>
        </w:rPr>
        <w:t xml:space="preserve">부장이 '선형'을 제출하면 다이어리가 열리며 한서연의 메모가 나타난다: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D9E2D0" w:val="clear"/>
            <w:tcMar>
              <w:top w:type="dxa" w:w="100"/>
              <w:left w:type="dxa" w:w="120"/>
              <w:bottom w:type="dxa" w:w="100"/>
              <w:right w:type="dxa" w:w="120"/>
            </w:tcMar>
            <w:vAlign w:val="center"/>
          </w:tcPr>
          <w:p>
            <w:pPr>
              <w:jc w:val="left"/>
            </w:pPr>
            <w:r>
              <w:rPr>
                <w:b/>
                <w:bCs/>
                <w:sz w:val="20"/>
                <w:szCs w:val="20"/>
              </w:rPr>
              <w:t xml:space="preserve">"나는 처음엔 대표님을 믿었다. 하지만 원단이 만들어지고, 쓰이고, 버려지는 과정을 낱낱이 살펴보니 이 흐름은 절대 다시 돌아오지 않았다. 그래서 나는 결심했다. 진짜 컬렉션을 지키기 위해 도안과 원단을 세 개의 방에 나누어 숨기기로. 이 메모를 읽고 있다면, 당신도 나와 같은 마음이라 믿는다."</w:t>
            </w:r>
          </w:p>
        </w:tc>
      </w:tr>
    </w:tbl>
    <w:p>
      <w:pPr>
        <w:spacing w:after="160" w:line="300"/>
      </w:pPr>
      <w:r>
        <w:rPr>
          <w:sz w:val="21"/>
          <w:szCs w:val="21"/>
        </w:rPr>
        <w:t xml:space="preserve">정답 시 1단계(디자인요소실) 문이 열린다.</w:t>
      </w:r>
    </w:p>
    <w:p>
      <w:r>
        <w:br w:type="page"/>
      </w:r>
    </w:p>
    <w:p>
      <w:pPr>
        <w:pStyle w:val="Heading1"/>
        <w:spacing w:after="200" w:before="400"/>
      </w:pPr>
      <w:r>
        <w:t xml:space="preserve">3. 1단계 — 디자인요소실: 숨겨진 원단을 찾아라</w:t>
      </w:r>
    </w:p>
    <w:p>
      <w:pPr>
        <w:pStyle w:val="Heading2"/>
        <w:spacing w:after="150" w:before="300"/>
      </w:pPr>
      <w:r>
        <w:t xml:space="preserve">3-1. 목격자 진술 — 몽타주로 원단을 특정하라</w:t>
      </w:r>
    </w:p>
    <w:p>
      <w:pPr>
        <w:spacing w:after="160" w:line="300"/>
      </w:pPr>
      <w:r>
        <w:rPr>
          <w:sz w:val="21"/>
          <w:szCs w:val="21"/>
        </w:rPr>
        <w:t xml:space="preserve">경비실에서 발견된 목격자 진술서 한 문장이 네 조각으로 나뉘어 각 직급에게 배정된다.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2400"/>
        <w:gridCol w:w="2026"/>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3200"/>
            <w:shd w:fill="D9E2D0" w:val="clear"/>
            <w:tcMar>
              <w:top w:type="dxa" w:w="100"/>
              <w:left w:type="dxa" w:w="120"/>
              <w:bottom w:type="dxa" w:w="100"/>
              <w:right w:type="dxa" w:w="120"/>
            </w:tcMar>
            <w:vAlign w:val="center"/>
          </w:tcPr>
          <w:p>
            <w:pPr>
              <w:jc w:val="left"/>
            </w:pPr>
            <w:r>
              <w:rPr>
                <w:b/>
                <w:bCs/>
                <w:sz w:val="20"/>
                <w:szCs w:val="20"/>
              </w:rPr>
              <w:t xml:space="preserve">받는 단서(문제)</w:t>
            </w:r>
          </w:p>
        </w:tc>
        <w:tc>
          <w:tcPr>
            <w:tcW w:type="dxa" w:w="2400"/>
            <w:shd w:fill="D9E2D0" w:val="clear"/>
            <w:tcMar>
              <w:top w:type="dxa" w:w="100"/>
              <w:left w:type="dxa" w:w="120"/>
              <w:bottom w:type="dxa" w:w="100"/>
              <w:right w:type="dxa" w:w="120"/>
            </w:tcMar>
            <w:vAlign w:val="center"/>
          </w:tcPr>
          <w:p>
            <w:pPr>
              <w:jc w:val="left"/>
            </w:pPr>
            <w:r>
              <w:rPr>
                <w:b/>
                <w:bCs/>
                <w:sz w:val="20"/>
                <w:szCs w:val="20"/>
              </w:rPr>
              <w:t xml:space="preserve">힌트</w:t>
            </w:r>
          </w:p>
        </w:tc>
        <w:tc>
          <w:tcPr>
            <w:tcW w:type="dxa" w:w="2026"/>
            <w:shd w:fill="D9E2D0" w:val="clear"/>
            <w:tcMar>
              <w:top w:type="dxa" w:w="100"/>
              <w:left w:type="dxa" w:w="120"/>
              <w:bottom w:type="dxa" w:w="100"/>
              <w:right w:type="dxa" w:w="120"/>
            </w:tcMar>
            <w:vAlign w:val="center"/>
          </w:tcPr>
          <w:p>
            <w:pPr>
              <w:jc w:val="left"/>
            </w:pPr>
            <w:r>
              <w:rPr>
                <w:b/>
                <w:bCs/>
                <w:sz w:val="20"/>
                <w:szCs w:val="20"/>
              </w:rPr>
              <w:t xml:space="preserve">정답 / 해설</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3200"/>
            <w:tcMar>
              <w:top w:type="dxa" w:w="100"/>
              <w:left w:type="dxa" w:w="120"/>
              <w:bottom w:type="dxa" w:w="100"/>
              <w:right w:type="dxa" w:w="120"/>
            </w:tcMar>
            <w:vAlign w:val="center"/>
          </w:tcPr>
          <w:p>
            <w:pPr>
              <w:jc w:val="left"/>
            </w:pPr>
            <w:r>
              <w:rPr>
                <w:b w:val="false"/>
                <w:bCs w:val="false"/>
                <w:sz w:val="20"/>
                <w:szCs w:val="20"/>
              </w:rPr>
              <w:t xml:space="preserve">'무늬는 자잘해서 가까이 가야 겨우 보였다' — 어떤 무늬?</w:t>
            </w:r>
          </w:p>
        </w:tc>
        <w:tc>
          <w:tcPr>
            <w:tcW w:type="dxa" w:w="2400"/>
            <w:tcMar>
              <w:top w:type="dxa" w:w="100"/>
              <w:left w:type="dxa" w:w="120"/>
              <w:bottom w:type="dxa" w:w="100"/>
              <w:right w:type="dxa" w:w="120"/>
            </w:tcMar>
            <w:vAlign w:val="center"/>
          </w:tcPr>
          <w:p>
            <w:pPr>
              <w:jc w:val="left"/>
            </w:pPr>
            <w:r>
              <w:rPr>
                <w:b w:val="false"/>
                <w:bCs w:val="false"/>
                <w:sz w:val="20"/>
                <w:szCs w:val="20"/>
              </w:rPr>
              <w:t xml:space="preserve">무늬의 크기를 나타내는 두 표현(큰/작은) 중 하나를 골라보세요</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작은무늬 / 해설: 표현을 그대로 옮기면 답이 나온다</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3200"/>
            <w:shd w:fill="F5F7F3" w:val="clear"/>
            <w:tcMar>
              <w:top w:type="dxa" w:w="100"/>
              <w:left w:type="dxa" w:w="120"/>
              <w:bottom w:type="dxa" w:w="100"/>
              <w:right w:type="dxa" w:w="120"/>
            </w:tcMar>
            <w:vAlign w:val="center"/>
          </w:tcPr>
          <w:p>
            <w:pPr>
              <w:jc w:val="left"/>
            </w:pPr>
            <w:r>
              <w:rPr>
                <w:b w:val="false"/>
                <w:bCs w:val="false"/>
                <w:sz w:val="20"/>
                <w:szCs w:val="20"/>
              </w:rPr>
              <w:t xml:space="preserve">'만졌을 때 도톰하고 빳빳했다' — 어떤 재질?</w:t>
            </w:r>
          </w:p>
        </w:tc>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손에 닿는 느낌을 나타내는 두 표현(부드러운/뻣뻣한) 중 하나입니다</w:t>
            </w:r>
          </w:p>
        </w:tc>
        <w:tc>
          <w:tcPr>
            <w:tcW w:type="dxa" w:w="2026"/>
            <w:shd w:fill="F5F7F3" w:val="clear"/>
            <w:tcMar>
              <w:top w:type="dxa" w:w="100"/>
              <w:left w:type="dxa" w:w="120"/>
              <w:bottom w:type="dxa" w:w="100"/>
              <w:right w:type="dxa" w:w="120"/>
            </w:tcMar>
            <w:vAlign w:val="center"/>
          </w:tcPr>
          <w:p>
            <w:pPr>
              <w:jc w:val="left"/>
            </w:pPr>
            <w:r>
              <w:rPr>
                <w:b w:val="false"/>
                <w:bCs w:val="false"/>
                <w:sz w:val="20"/>
                <w:szCs w:val="20"/>
              </w:rPr>
              <w:t xml:space="preserve">정답: 뻣뻣한 재질 / 해설: '도톰하고 빳빳함'은 뻣뻣한 재질의 촉감이다</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3200"/>
            <w:tcMar>
              <w:top w:type="dxa" w:w="100"/>
              <w:left w:type="dxa" w:w="120"/>
              <w:bottom w:type="dxa" w:w="100"/>
              <w:right w:type="dxa" w:w="120"/>
            </w:tcMar>
            <w:vAlign w:val="center"/>
          </w:tcPr>
          <w:p>
            <w:pPr>
              <w:jc w:val="left"/>
            </w:pPr>
            <w:r>
              <w:rPr>
                <w:b w:val="false"/>
                <w:bCs w:val="false"/>
                <w:sz w:val="20"/>
                <w:szCs w:val="20"/>
              </w:rPr>
              <w:t xml:space="preserve">'위아래로 쭉 뻗은 줄무늬가 있었다' — 어떤 선?</w:t>
            </w:r>
          </w:p>
        </w:tc>
        <w:tc>
          <w:tcPr>
            <w:tcW w:type="dxa" w:w="2400"/>
            <w:tcMar>
              <w:top w:type="dxa" w:w="100"/>
              <w:left w:type="dxa" w:w="120"/>
              <w:bottom w:type="dxa" w:w="100"/>
              <w:right w:type="dxa" w:w="120"/>
            </w:tcMar>
            <w:vAlign w:val="center"/>
          </w:tcPr>
          <w:p>
            <w:pPr>
              <w:jc w:val="left"/>
            </w:pPr>
            <w:r>
              <w:rPr>
                <w:b w:val="false"/>
                <w:bCs w:val="false"/>
                <w:sz w:val="20"/>
                <w:szCs w:val="20"/>
              </w:rPr>
              <w:t xml:space="preserve">줄무늬의 방향을 떠올려 세로/가로 중 골라보세요</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세로선 / 해설: '위아래로 쭉'은 세로 방향을 뜻한다</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부장</w:t>
            </w:r>
          </w:p>
        </w:tc>
        <w:tc>
          <w:tcPr>
            <w:tcW w:type="dxa" w:w="3200"/>
            <w:shd w:fill="F5F7F3" w:val="clear"/>
            <w:tcMar>
              <w:top w:type="dxa" w:w="100"/>
              <w:left w:type="dxa" w:w="120"/>
              <w:bottom w:type="dxa" w:w="100"/>
              <w:right w:type="dxa" w:w="120"/>
            </w:tcMar>
            <w:vAlign w:val="center"/>
          </w:tcPr>
          <w:p>
            <w:pPr>
              <w:jc w:val="left"/>
            </w:pPr>
            <w:r>
              <w:rPr>
                <w:b w:val="false"/>
                <w:bCs w:val="false"/>
                <w:sz w:val="20"/>
                <w:szCs w:val="20"/>
              </w:rPr>
              <w:t xml:space="preserve">'보기만 해도 서늘한 느낌이었다' — 어떤 색? + 종합판정</w:t>
            </w:r>
          </w:p>
        </w:tc>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차갑거나 따뜻한 인상을 주는 색 계열을 떠올려보세요</w:t>
            </w:r>
          </w:p>
        </w:tc>
        <w:tc>
          <w:tcPr>
            <w:tcW w:type="dxa" w:w="2026"/>
            <w:shd w:fill="F5F7F3" w:val="clear"/>
            <w:tcMar>
              <w:top w:type="dxa" w:w="100"/>
              <w:left w:type="dxa" w:w="120"/>
              <w:bottom w:type="dxa" w:w="100"/>
              <w:right w:type="dxa" w:w="120"/>
            </w:tcMar>
            <w:vAlign w:val="center"/>
          </w:tcPr>
          <w:p>
            <w:pPr>
              <w:jc w:val="left"/>
            </w:pPr>
            <w:r>
              <w:rPr>
                <w:b w:val="false"/>
                <w:bCs w:val="false"/>
                <w:sz w:val="20"/>
                <w:szCs w:val="20"/>
              </w:rPr>
              <w:t xml:space="preserve">정답: 한색 / 종합정답: 원단 B / 해설: 세 사람의 결과(작은무늬·뻣뻣한재질·세로선)와 자신의 한색을 합치면 원단 B와 정확히 일치한다</w:t>
            </w:r>
          </w:p>
        </w:tc>
      </w:tr>
    </w:tbl>
    <w:p>
      <w:pPr>
        <w:spacing w:after="160" w:line="300"/>
      </w:pPr>
      <w:r>
        <w:rPr>
          <w:sz w:val="21"/>
          <w:szCs w:val="21"/>
        </w:rPr>
        <w:t xml:space="preserve">진열된 원단 A~D의 특징 (부장 화면에만 표시되는 대조표):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1800"/>
        <w:gridCol w:w="1800"/>
        <w:gridCol w:w="2226"/>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원단</w:t>
            </w:r>
          </w:p>
        </w:tc>
        <w:tc>
          <w:tcPr>
            <w:tcW w:type="dxa" w:w="1800"/>
            <w:shd w:fill="D9E2D0" w:val="clear"/>
            <w:tcMar>
              <w:top w:type="dxa" w:w="100"/>
              <w:left w:type="dxa" w:w="120"/>
              <w:bottom w:type="dxa" w:w="100"/>
              <w:right w:type="dxa" w:w="120"/>
            </w:tcMar>
            <w:vAlign w:val="center"/>
          </w:tcPr>
          <w:p>
            <w:pPr>
              <w:jc w:val="left"/>
            </w:pPr>
            <w:r>
              <w:rPr>
                <w:b/>
                <w:bCs/>
                <w:sz w:val="20"/>
                <w:szCs w:val="20"/>
              </w:rPr>
              <w:t xml:space="preserve">선</w:t>
            </w:r>
          </w:p>
        </w:tc>
        <w:tc>
          <w:tcPr>
            <w:tcW w:type="dxa" w:w="1800"/>
            <w:shd w:fill="D9E2D0" w:val="clear"/>
            <w:tcMar>
              <w:top w:type="dxa" w:w="100"/>
              <w:left w:type="dxa" w:w="120"/>
              <w:bottom w:type="dxa" w:w="100"/>
              <w:right w:type="dxa" w:w="120"/>
            </w:tcMar>
            <w:vAlign w:val="center"/>
          </w:tcPr>
          <w:p>
            <w:pPr>
              <w:jc w:val="left"/>
            </w:pPr>
            <w:r>
              <w:rPr>
                <w:b/>
                <w:bCs/>
                <w:sz w:val="20"/>
                <w:szCs w:val="20"/>
              </w:rPr>
              <w:t xml:space="preserve">색</w:t>
            </w:r>
          </w:p>
        </w:tc>
        <w:tc>
          <w:tcPr>
            <w:tcW w:type="dxa" w:w="1800"/>
            <w:shd w:fill="D9E2D0" w:val="clear"/>
            <w:tcMar>
              <w:top w:type="dxa" w:w="100"/>
              <w:left w:type="dxa" w:w="120"/>
              <w:bottom w:type="dxa" w:w="100"/>
              <w:right w:type="dxa" w:w="120"/>
            </w:tcMar>
            <w:vAlign w:val="center"/>
          </w:tcPr>
          <w:p>
            <w:pPr>
              <w:jc w:val="left"/>
            </w:pPr>
            <w:r>
              <w:rPr>
                <w:b/>
                <w:bCs/>
                <w:sz w:val="20"/>
                <w:szCs w:val="20"/>
              </w:rPr>
              <w:t xml:space="preserve">재질</w:t>
            </w:r>
          </w:p>
        </w:tc>
        <w:tc>
          <w:tcPr>
            <w:tcW w:type="dxa" w:w="2226"/>
            <w:shd w:fill="D9E2D0" w:val="clear"/>
            <w:tcMar>
              <w:top w:type="dxa" w:w="100"/>
              <w:left w:type="dxa" w:w="120"/>
              <w:bottom w:type="dxa" w:w="100"/>
              <w:right w:type="dxa" w:w="120"/>
            </w:tcMar>
            <w:vAlign w:val="center"/>
          </w:tcPr>
          <w:p>
            <w:pPr>
              <w:jc w:val="left"/>
            </w:pPr>
            <w:r>
              <w:rPr>
                <w:b/>
                <w:bCs/>
                <w:sz w:val="20"/>
                <w:szCs w:val="20"/>
              </w:rPr>
              <w:t xml:space="preserve">무늬</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A</w:t>
            </w:r>
          </w:p>
        </w:tc>
        <w:tc>
          <w:tcPr>
            <w:tcW w:type="dxa" w:w="1800"/>
            <w:tcMar>
              <w:top w:type="dxa" w:w="100"/>
              <w:left w:type="dxa" w:w="120"/>
              <w:bottom w:type="dxa" w:w="100"/>
              <w:right w:type="dxa" w:w="120"/>
            </w:tcMar>
            <w:vAlign w:val="center"/>
          </w:tcPr>
          <w:p>
            <w:pPr>
              <w:jc w:val="left"/>
            </w:pPr>
            <w:r>
              <w:rPr>
                <w:b w:val="false"/>
                <w:bCs w:val="false"/>
                <w:sz w:val="20"/>
                <w:szCs w:val="20"/>
              </w:rPr>
              <w:t xml:space="preserve">세로선</w:t>
            </w:r>
          </w:p>
        </w:tc>
        <w:tc>
          <w:tcPr>
            <w:tcW w:type="dxa" w:w="1800"/>
            <w:tcMar>
              <w:top w:type="dxa" w:w="100"/>
              <w:left w:type="dxa" w:w="120"/>
              <w:bottom w:type="dxa" w:w="100"/>
              <w:right w:type="dxa" w:w="120"/>
            </w:tcMar>
            <w:vAlign w:val="center"/>
          </w:tcPr>
          <w:p>
            <w:pPr>
              <w:jc w:val="left"/>
            </w:pPr>
            <w:r>
              <w:rPr>
                <w:b w:val="false"/>
                <w:bCs w:val="false"/>
                <w:sz w:val="20"/>
                <w:szCs w:val="20"/>
              </w:rPr>
              <w:t xml:space="preserve">난색</w:t>
            </w:r>
          </w:p>
        </w:tc>
        <w:tc>
          <w:tcPr>
            <w:tcW w:type="dxa" w:w="1800"/>
            <w:tcMar>
              <w:top w:type="dxa" w:w="100"/>
              <w:left w:type="dxa" w:w="120"/>
              <w:bottom w:type="dxa" w:w="100"/>
              <w:right w:type="dxa" w:w="120"/>
            </w:tcMar>
            <w:vAlign w:val="center"/>
          </w:tcPr>
          <w:p>
            <w:pPr>
              <w:jc w:val="left"/>
            </w:pPr>
            <w:r>
              <w:rPr>
                <w:b w:val="false"/>
                <w:bCs w:val="false"/>
                <w:sz w:val="20"/>
                <w:szCs w:val="20"/>
              </w:rPr>
              <w:t xml:space="preserve">부드러운</w:t>
            </w:r>
          </w:p>
        </w:tc>
        <w:tc>
          <w:tcPr>
            <w:tcW w:type="dxa" w:w="2226"/>
            <w:tcMar>
              <w:top w:type="dxa" w:w="100"/>
              <w:left w:type="dxa" w:w="120"/>
              <w:bottom w:type="dxa" w:w="100"/>
              <w:right w:type="dxa" w:w="120"/>
            </w:tcMar>
            <w:vAlign w:val="center"/>
          </w:tcPr>
          <w:p>
            <w:pPr>
              <w:jc w:val="left"/>
            </w:pPr>
            <w:r>
              <w:rPr>
                <w:b w:val="false"/>
                <w:bCs w:val="false"/>
                <w:sz w:val="20"/>
                <w:szCs w:val="20"/>
              </w:rPr>
              <w:t xml:space="preserve">큰무늬</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B</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세로선</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한색</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뻣뻣한</w:t>
            </w:r>
          </w:p>
        </w:tc>
        <w:tc>
          <w:tcPr>
            <w:tcW w:type="dxa" w:w="2226"/>
            <w:shd w:fill="F5F7F3" w:val="clear"/>
            <w:tcMar>
              <w:top w:type="dxa" w:w="100"/>
              <w:left w:type="dxa" w:w="120"/>
              <w:bottom w:type="dxa" w:w="100"/>
              <w:right w:type="dxa" w:w="120"/>
            </w:tcMar>
            <w:vAlign w:val="center"/>
          </w:tcPr>
          <w:p>
            <w:pPr>
              <w:jc w:val="left"/>
            </w:pPr>
            <w:r>
              <w:rPr>
                <w:b w:val="false"/>
                <w:bCs w:val="false"/>
                <w:sz w:val="20"/>
                <w:szCs w:val="20"/>
              </w:rPr>
              <w:t xml:space="preserve">작은무늬</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C</w:t>
            </w:r>
          </w:p>
        </w:tc>
        <w:tc>
          <w:tcPr>
            <w:tcW w:type="dxa" w:w="1800"/>
            <w:tcMar>
              <w:top w:type="dxa" w:w="100"/>
              <w:left w:type="dxa" w:w="120"/>
              <w:bottom w:type="dxa" w:w="100"/>
              <w:right w:type="dxa" w:w="120"/>
            </w:tcMar>
            <w:vAlign w:val="center"/>
          </w:tcPr>
          <w:p>
            <w:pPr>
              <w:jc w:val="left"/>
            </w:pPr>
            <w:r>
              <w:rPr>
                <w:b w:val="false"/>
                <w:bCs w:val="false"/>
                <w:sz w:val="20"/>
                <w:szCs w:val="20"/>
              </w:rPr>
              <w:t xml:space="preserve">가로선</w:t>
            </w:r>
          </w:p>
        </w:tc>
        <w:tc>
          <w:tcPr>
            <w:tcW w:type="dxa" w:w="1800"/>
            <w:tcMar>
              <w:top w:type="dxa" w:w="100"/>
              <w:left w:type="dxa" w:w="120"/>
              <w:bottom w:type="dxa" w:w="100"/>
              <w:right w:type="dxa" w:w="120"/>
            </w:tcMar>
            <w:vAlign w:val="center"/>
          </w:tcPr>
          <w:p>
            <w:pPr>
              <w:jc w:val="left"/>
            </w:pPr>
            <w:r>
              <w:rPr>
                <w:b w:val="false"/>
                <w:bCs w:val="false"/>
                <w:sz w:val="20"/>
                <w:szCs w:val="20"/>
              </w:rPr>
              <w:t xml:space="preserve">한색</w:t>
            </w:r>
          </w:p>
        </w:tc>
        <w:tc>
          <w:tcPr>
            <w:tcW w:type="dxa" w:w="1800"/>
            <w:tcMar>
              <w:top w:type="dxa" w:w="100"/>
              <w:left w:type="dxa" w:w="120"/>
              <w:bottom w:type="dxa" w:w="100"/>
              <w:right w:type="dxa" w:w="120"/>
            </w:tcMar>
            <w:vAlign w:val="center"/>
          </w:tcPr>
          <w:p>
            <w:pPr>
              <w:jc w:val="left"/>
            </w:pPr>
            <w:r>
              <w:rPr>
                <w:b w:val="false"/>
                <w:bCs w:val="false"/>
                <w:sz w:val="20"/>
                <w:szCs w:val="20"/>
              </w:rPr>
              <w:t xml:space="preserve">뻣뻣한</w:t>
            </w:r>
          </w:p>
        </w:tc>
        <w:tc>
          <w:tcPr>
            <w:tcW w:type="dxa" w:w="2226"/>
            <w:tcMar>
              <w:top w:type="dxa" w:w="100"/>
              <w:left w:type="dxa" w:w="120"/>
              <w:bottom w:type="dxa" w:w="100"/>
              <w:right w:type="dxa" w:w="120"/>
            </w:tcMar>
            <w:vAlign w:val="center"/>
          </w:tcPr>
          <w:p>
            <w:pPr>
              <w:jc w:val="left"/>
            </w:pPr>
            <w:r>
              <w:rPr>
                <w:b w:val="false"/>
                <w:bCs w:val="false"/>
                <w:sz w:val="20"/>
                <w:szCs w:val="20"/>
              </w:rPr>
              <w:t xml:space="preserve">큰무늬</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D</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가로선</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난색</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부드러운</w:t>
            </w:r>
          </w:p>
        </w:tc>
        <w:tc>
          <w:tcPr>
            <w:tcW w:type="dxa" w:w="2226"/>
            <w:shd w:fill="F5F7F3" w:val="clear"/>
            <w:tcMar>
              <w:top w:type="dxa" w:w="100"/>
              <w:left w:type="dxa" w:w="120"/>
              <w:bottom w:type="dxa" w:w="100"/>
              <w:right w:type="dxa" w:w="120"/>
            </w:tcMar>
            <w:vAlign w:val="center"/>
          </w:tcPr>
          <w:p>
            <w:pPr>
              <w:jc w:val="left"/>
            </w:pPr>
            <w:r>
              <w:rPr>
                <w:b w:val="false"/>
                <w:bCs w:val="false"/>
                <w:sz w:val="20"/>
                <w:szCs w:val="20"/>
              </w:rPr>
              <w:t xml:space="preserve">작은무늬</w:t>
            </w:r>
          </w:p>
        </w:tc>
      </w:tr>
    </w:tbl>
    <w:p>
      <w:pPr>
        <w:pStyle w:val="Heading2"/>
        <w:spacing w:after="150" w:before="300"/>
      </w:pPr>
      <w:r>
        <w:t xml:space="preserve">3-2. 세 가지 기준으로 진짜를 가려내라</w:t>
      </w:r>
    </w:p>
    <w:p>
      <w:pPr>
        <w:spacing w:after="160" w:line="300"/>
      </w:pPr>
      <w:r>
        <w:rPr>
          <w:sz w:val="21"/>
          <w:szCs w:val="21"/>
        </w:rPr>
        <w:t xml:space="preserve">원단 B 옆에 후보 원단 5개(E~I)가 있다. 세 가지 기준(물 사용량·재활용 가능 여부·유해물질 배출)을 인턴·사원·차장이 하나씩 나눠 확인하고, 부장이 교집합을 찾는다.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2226"/>
        <w:gridCol w:w="3400"/>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2000"/>
            <w:shd w:fill="D9E2D0" w:val="clear"/>
            <w:tcMar>
              <w:top w:type="dxa" w:w="100"/>
              <w:left w:type="dxa" w:w="120"/>
              <w:bottom w:type="dxa" w:w="100"/>
              <w:right w:type="dxa" w:w="120"/>
            </w:tcMar>
            <w:vAlign w:val="center"/>
          </w:tcPr>
          <w:p>
            <w:pPr>
              <w:jc w:val="left"/>
            </w:pPr>
            <w:r>
              <w:rPr>
                <w:b/>
                <w:bCs/>
                <w:sz w:val="20"/>
                <w:szCs w:val="20"/>
              </w:rPr>
              <w:t xml:space="preserve">확인하는 기준(문제)</w:t>
            </w:r>
          </w:p>
        </w:tc>
        <w:tc>
          <w:tcPr>
            <w:tcW w:type="dxa" w:w="2226"/>
            <w:shd w:fill="D9E2D0" w:val="clear"/>
            <w:tcMar>
              <w:top w:type="dxa" w:w="100"/>
              <w:left w:type="dxa" w:w="120"/>
              <w:bottom w:type="dxa" w:w="100"/>
              <w:right w:type="dxa" w:w="120"/>
            </w:tcMar>
            <w:vAlign w:val="center"/>
          </w:tcPr>
          <w:p>
            <w:pPr>
              <w:jc w:val="left"/>
            </w:pPr>
            <w:r>
              <w:rPr>
                <w:b/>
                <w:bCs/>
                <w:sz w:val="20"/>
                <w:szCs w:val="20"/>
              </w:rPr>
              <w:t xml:space="preserve">힌트</w:t>
            </w:r>
          </w:p>
        </w:tc>
        <w:tc>
          <w:tcPr>
            <w:tcW w:type="dxa" w:w="3400"/>
            <w:shd w:fill="D9E2D0" w:val="clear"/>
            <w:tcMar>
              <w:top w:type="dxa" w:w="100"/>
              <w:left w:type="dxa" w:w="120"/>
              <w:bottom w:type="dxa" w:w="100"/>
              <w:right w:type="dxa" w:w="120"/>
            </w:tcMar>
            <w:vAlign w:val="center"/>
          </w:tcPr>
          <w:p>
            <w:pPr>
              <w:jc w:val="left"/>
            </w:pPr>
            <w:r>
              <w:rPr>
                <w:b/>
                <w:bCs/>
                <w:sz w:val="20"/>
                <w:szCs w:val="20"/>
              </w:rPr>
              <w:t xml:space="preserve">결과(해당 원단)</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2000"/>
            <w:tcMar>
              <w:top w:type="dxa" w:w="100"/>
              <w:left w:type="dxa" w:w="120"/>
              <w:bottom w:type="dxa" w:w="100"/>
              <w:right w:type="dxa" w:w="120"/>
            </w:tcMar>
            <w:vAlign w:val="center"/>
          </w:tcPr>
          <w:p>
            <w:pPr>
              <w:jc w:val="left"/>
            </w:pPr>
            <w:r>
              <w:rPr>
                <w:b w:val="false"/>
                <w:bCs w:val="false"/>
                <w:sz w:val="20"/>
                <w:szCs w:val="20"/>
              </w:rPr>
              <w:t xml:space="preserve">물 사용량이 '낮음'인 원단을 모두 찾으면?</w:t>
            </w:r>
          </w:p>
        </w:tc>
        <w:tc>
          <w:tcPr>
            <w:tcW w:type="dxa" w:w="2226"/>
            <w:tcMar>
              <w:top w:type="dxa" w:w="100"/>
              <w:left w:type="dxa" w:w="120"/>
              <w:bottom w:type="dxa" w:w="100"/>
              <w:right w:type="dxa" w:w="120"/>
            </w:tcMar>
            <w:vAlign w:val="center"/>
          </w:tcPr>
          <w:p>
            <w:pPr>
              <w:jc w:val="left"/>
            </w:pPr>
            <w:r>
              <w:rPr>
                <w:b w:val="false"/>
                <w:bCs w:val="false"/>
                <w:sz w:val="20"/>
                <w:szCs w:val="20"/>
              </w:rPr>
              <w:t xml:space="preserve">다섯 원단의 물 사용량 표를 확인하세요</w:t>
            </w:r>
          </w:p>
        </w:tc>
        <w:tc>
          <w:tcPr>
            <w:tcW w:type="dxa" w:w="3400"/>
            <w:tcMar>
              <w:top w:type="dxa" w:w="100"/>
              <w:left w:type="dxa" w:w="120"/>
              <w:bottom w:type="dxa" w:w="100"/>
              <w:right w:type="dxa" w:w="120"/>
            </w:tcMar>
            <w:vAlign w:val="center"/>
          </w:tcPr>
          <w:p>
            <w:pPr>
              <w:jc w:val="left"/>
            </w:pPr>
            <w:r>
              <w:rPr>
                <w:b w:val="false"/>
                <w:bCs w:val="false"/>
                <w:sz w:val="20"/>
                <w:szCs w:val="20"/>
              </w:rPr>
              <w:t xml:space="preserve">정답: E, G, H</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2000"/>
            <w:shd w:fill="F5F7F3" w:val="clear"/>
            <w:tcMar>
              <w:top w:type="dxa" w:w="100"/>
              <w:left w:type="dxa" w:w="120"/>
              <w:bottom w:type="dxa" w:w="100"/>
              <w:right w:type="dxa" w:w="120"/>
            </w:tcMar>
            <w:vAlign w:val="center"/>
          </w:tcPr>
          <w:p>
            <w:pPr>
              <w:jc w:val="left"/>
            </w:pPr>
            <w:r>
              <w:rPr>
                <w:b w:val="false"/>
                <w:bCs w:val="false"/>
                <w:sz w:val="20"/>
                <w:szCs w:val="20"/>
              </w:rPr>
              <w:t xml:space="preserve">재활용이 '가능'한 원단을 모두 찾으면?</w:t>
            </w:r>
          </w:p>
        </w:tc>
        <w:tc>
          <w:tcPr>
            <w:tcW w:type="dxa" w:w="2226"/>
            <w:shd w:fill="F5F7F3" w:val="clear"/>
            <w:tcMar>
              <w:top w:type="dxa" w:w="100"/>
              <w:left w:type="dxa" w:w="120"/>
              <w:bottom w:type="dxa" w:w="100"/>
              <w:right w:type="dxa" w:w="120"/>
            </w:tcMar>
            <w:vAlign w:val="center"/>
          </w:tcPr>
          <w:p>
            <w:pPr>
              <w:jc w:val="left"/>
            </w:pPr>
            <w:r>
              <w:rPr>
                <w:b w:val="false"/>
                <w:bCs w:val="false"/>
                <w:sz w:val="20"/>
                <w:szCs w:val="20"/>
              </w:rPr>
              <w:t xml:space="preserve">재활용 가능 여부 칸만 보세요</w:t>
            </w:r>
          </w:p>
        </w:tc>
        <w:tc>
          <w:tcPr>
            <w:tcW w:type="dxa" w:w="3400"/>
            <w:shd w:fill="F5F7F3" w:val="clear"/>
            <w:tcMar>
              <w:top w:type="dxa" w:w="100"/>
              <w:left w:type="dxa" w:w="120"/>
              <w:bottom w:type="dxa" w:w="100"/>
              <w:right w:type="dxa" w:w="120"/>
            </w:tcMar>
            <w:vAlign w:val="center"/>
          </w:tcPr>
          <w:p>
            <w:pPr>
              <w:jc w:val="left"/>
            </w:pPr>
            <w:r>
              <w:rPr>
                <w:b w:val="false"/>
                <w:bCs w:val="false"/>
                <w:sz w:val="20"/>
                <w:szCs w:val="20"/>
              </w:rPr>
              <w:t xml:space="preserve">정답: E, F, H</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2000"/>
            <w:tcMar>
              <w:top w:type="dxa" w:w="100"/>
              <w:left w:type="dxa" w:w="120"/>
              <w:bottom w:type="dxa" w:w="100"/>
              <w:right w:type="dxa" w:w="120"/>
            </w:tcMar>
            <w:vAlign w:val="center"/>
          </w:tcPr>
          <w:p>
            <w:pPr>
              <w:jc w:val="left"/>
            </w:pPr>
            <w:r>
              <w:rPr>
                <w:b w:val="false"/>
                <w:bCs w:val="false"/>
                <w:sz w:val="20"/>
                <w:szCs w:val="20"/>
              </w:rPr>
              <w:t xml:space="preserve">유해물질 배출이 '없음'인 원단을 모두 찾으면?</w:t>
            </w:r>
          </w:p>
        </w:tc>
        <w:tc>
          <w:tcPr>
            <w:tcW w:type="dxa" w:w="2226"/>
            <w:tcMar>
              <w:top w:type="dxa" w:w="100"/>
              <w:left w:type="dxa" w:w="120"/>
              <w:bottom w:type="dxa" w:w="100"/>
              <w:right w:type="dxa" w:w="120"/>
            </w:tcMar>
            <w:vAlign w:val="center"/>
          </w:tcPr>
          <w:p>
            <w:pPr>
              <w:jc w:val="left"/>
            </w:pPr>
            <w:r>
              <w:rPr>
                <w:b w:val="false"/>
                <w:bCs w:val="false"/>
                <w:sz w:val="20"/>
                <w:szCs w:val="20"/>
              </w:rPr>
              <w:t xml:space="preserve">유해물질 배출 칸만 보세요</w:t>
            </w:r>
          </w:p>
        </w:tc>
        <w:tc>
          <w:tcPr>
            <w:tcW w:type="dxa" w:w="3400"/>
            <w:tcMar>
              <w:top w:type="dxa" w:w="100"/>
              <w:left w:type="dxa" w:w="120"/>
              <w:bottom w:type="dxa" w:w="100"/>
              <w:right w:type="dxa" w:w="120"/>
            </w:tcMar>
            <w:vAlign w:val="center"/>
          </w:tcPr>
          <w:p>
            <w:pPr>
              <w:jc w:val="left"/>
            </w:pPr>
            <w:r>
              <w:rPr>
                <w:b w:val="false"/>
                <w:bCs w:val="false"/>
                <w:sz w:val="20"/>
                <w:szCs w:val="20"/>
              </w:rPr>
              <w:t xml:space="preserve">정답: F, G, H</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c>
          <w:tcPr>
            <w:tcW w:type="dxa" w:w="3200"/>
            <w:shd w:fill="D9E2D0" w:val="clear"/>
            <w:tcMar>
              <w:top w:type="dxa" w:w="100"/>
              <w:left w:type="dxa" w:w="120"/>
              <w:bottom w:type="dxa" w:w="100"/>
              <w:right w:type="dxa" w:w="120"/>
            </w:tcMar>
            <w:vAlign w:val="center"/>
          </w:tcPr>
          <w:p>
            <w:pPr>
              <w:jc w:val="left"/>
            </w:pPr>
            <w:r>
              <w:rPr>
                <w:b/>
                <w:bCs/>
                <w:sz w:val="20"/>
                <w:szCs w:val="20"/>
              </w:rPr>
              <w:t xml:space="preserve">부장 문제</w:t>
            </w:r>
          </w:p>
        </w:tc>
        <w:tc>
          <w:tcPr>
            <w:tcW w:type="dxa" w:w="1400"/>
            <w:shd w:fill="D9E2D0" w:val="clear"/>
            <w:tcMar>
              <w:top w:type="dxa" w:w="100"/>
              <w:left w:type="dxa" w:w="120"/>
              <w:bottom w:type="dxa" w:w="100"/>
              <w:right w:type="dxa" w:w="120"/>
            </w:tcMar>
            <w:vAlign w:val="center"/>
          </w:tcPr>
          <w:p>
            <w:pPr>
              <w:jc w:val="left"/>
            </w:pPr>
            <w:r>
              <w:rPr>
                <w:b/>
                <w:bCs/>
                <w:sz w:val="20"/>
                <w:szCs w:val="20"/>
              </w:rPr>
              <w:t xml:space="preserve">정답</w:t>
            </w:r>
          </w:p>
        </w:tc>
        <w:tc>
          <w:tcPr>
            <w:tcW w:type="dxa" w:w="4426"/>
            <w:shd w:fill="D9E2D0" w:val="clear"/>
            <w:tcMar>
              <w:top w:type="dxa" w:w="100"/>
              <w:left w:type="dxa" w:w="120"/>
              <w:bottom w:type="dxa" w:w="100"/>
              <w:right w:type="dxa" w:w="120"/>
            </w:tcMar>
            <w:vAlign w:val="center"/>
          </w:tcPr>
          <w:p>
            <w:pPr>
              <w:jc w:val="left"/>
            </w:pPr>
            <w:r>
              <w:rPr>
                <w:b/>
                <w:bCs/>
                <w:sz w:val="20"/>
                <w:szCs w:val="20"/>
              </w:rPr>
              <w:t xml:space="preserve">해설</w:t>
            </w:r>
          </w:p>
        </w:tc>
      </w:tr>
      <w:tr>
        <w:tc>
          <w:tcPr>
            <w:tcW w:type="dxa" w:w="3200"/>
            <w:tcMar>
              <w:top w:type="dxa" w:w="100"/>
              <w:left w:type="dxa" w:w="120"/>
              <w:bottom w:type="dxa" w:w="100"/>
              <w:right w:type="dxa" w:w="120"/>
            </w:tcMar>
            <w:vAlign w:val="center"/>
          </w:tcPr>
          <w:p>
            <w:pPr>
              <w:jc w:val="left"/>
            </w:pPr>
            <w:r>
              <w:rPr>
                <w:b w:val="false"/>
                <w:bCs w:val="false"/>
                <w:sz w:val="20"/>
                <w:szCs w:val="20"/>
              </w:rPr>
              <w:t xml:space="preserve">세 사람이 찾은 목록(E·G·H / E·F·H / F·G·H) 모두에 공통으로 들어있는 원단은?</w:t>
            </w:r>
          </w:p>
        </w:tc>
        <w:tc>
          <w:tcPr>
            <w:tcW w:type="dxa" w:w="1400"/>
            <w:tcMar>
              <w:top w:type="dxa" w:w="100"/>
              <w:left w:type="dxa" w:w="120"/>
              <w:bottom w:type="dxa" w:w="100"/>
              <w:right w:type="dxa" w:w="120"/>
            </w:tcMar>
            <w:vAlign w:val="center"/>
          </w:tcPr>
          <w:p>
            <w:pPr>
              <w:jc w:val="left"/>
            </w:pPr>
            <w:r>
              <w:rPr>
                <w:b w:val="false"/>
                <w:bCs w:val="false"/>
                <w:sz w:val="20"/>
                <w:szCs w:val="20"/>
              </w:rPr>
              <w:t xml:space="preserve">H</w:t>
            </w:r>
          </w:p>
        </w:tc>
        <w:tc>
          <w:tcPr>
            <w:tcW w:type="dxa" w:w="4426"/>
            <w:tcMar>
              <w:top w:type="dxa" w:w="100"/>
              <w:left w:type="dxa" w:w="120"/>
              <w:bottom w:type="dxa" w:w="100"/>
              <w:right w:type="dxa" w:w="120"/>
            </w:tcMar>
            <w:vAlign w:val="center"/>
          </w:tcPr>
          <w:p>
            <w:pPr>
              <w:jc w:val="left"/>
            </w:pPr>
            <w:r>
              <w:rPr>
                <w:b w:val="false"/>
                <w:bCs w:val="false"/>
                <w:sz w:val="20"/>
                <w:szCs w:val="20"/>
              </w:rPr>
              <w:t xml:space="preserve">세 목록의 교집합을 구하는 문제다. E·F·G는 각각 한 목록에서만 빠지는 함정이고, H만 세 목록 모두에 들어 있다. 지속가능성은 한 가지 기준이 아니라 여러 기준을 동시에 충족해야 한다는 것을 팀 전체의 협력으로 확인하게 하는 문항이다.</w:t>
            </w:r>
          </w:p>
        </w:tc>
      </w:tr>
    </w:tbl>
    <w:p>
      <w:pPr>
        <w:spacing w:after="160" w:line="300"/>
      </w:pPr>
      <w:r>
        <w:rPr>
          <w:sz w:val="21"/>
          <w:szCs w:val="21"/>
        </w:rPr>
        <w:t xml:space="preserve">원단 후보 상세 데이터(웹앱 내부 참고용):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1900"/>
        <w:gridCol w:w="2226"/>
        <w:gridCol w:w="1600"/>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원단</w:t>
            </w:r>
          </w:p>
        </w:tc>
        <w:tc>
          <w:tcPr>
            <w:tcW w:type="dxa" w:w="1900"/>
            <w:shd w:fill="D9E2D0" w:val="clear"/>
            <w:tcMar>
              <w:top w:type="dxa" w:w="100"/>
              <w:left w:type="dxa" w:w="120"/>
              <w:bottom w:type="dxa" w:w="100"/>
              <w:right w:type="dxa" w:w="120"/>
            </w:tcMar>
            <w:vAlign w:val="center"/>
          </w:tcPr>
          <w:p>
            <w:pPr>
              <w:jc w:val="left"/>
            </w:pPr>
            <w:r>
              <w:rPr>
                <w:b/>
                <w:bCs/>
                <w:sz w:val="20"/>
                <w:szCs w:val="20"/>
              </w:rPr>
              <w:t xml:space="preserve">물 사용량</w:t>
            </w:r>
          </w:p>
        </w:tc>
        <w:tc>
          <w:tcPr>
            <w:tcW w:type="dxa" w:w="1900"/>
            <w:shd w:fill="D9E2D0" w:val="clear"/>
            <w:tcMar>
              <w:top w:type="dxa" w:w="100"/>
              <w:left w:type="dxa" w:w="120"/>
              <w:bottom w:type="dxa" w:w="100"/>
              <w:right w:type="dxa" w:w="120"/>
            </w:tcMar>
            <w:vAlign w:val="center"/>
          </w:tcPr>
          <w:p>
            <w:pPr>
              <w:jc w:val="left"/>
            </w:pPr>
            <w:r>
              <w:rPr>
                <w:b/>
                <w:bCs/>
                <w:sz w:val="20"/>
                <w:szCs w:val="20"/>
              </w:rPr>
              <w:t xml:space="preserve">재활용 가능 여부</w:t>
            </w:r>
          </w:p>
        </w:tc>
        <w:tc>
          <w:tcPr>
            <w:tcW w:type="dxa" w:w="2226"/>
            <w:shd w:fill="D9E2D0" w:val="clear"/>
            <w:tcMar>
              <w:top w:type="dxa" w:w="100"/>
              <w:left w:type="dxa" w:w="120"/>
              <w:bottom w:type="dxa" w:w="100"/>
              <w:right w:type="dxa" w:w="120"/>
            </w:tcMar>
            <w:vAlign w:val="center"/>
          </w:tcPr>
          <w:p>
            <w:pPr>
              <w:jc w:val="left"/>
            </w:pPr>
            <w:r>
              <w:rPr>
                <w:b/>
                <w:bCs/>
                <w:sz w:val="20"/>
                <w:szCs w:val="20"/>
              </w:rPr>
              <w:t xml:space="preserve">유해물질 배출</w:t>
            </w:r>
          </w:p>
        </w:tc>
        <w:tc>
          <w:tcPr>
            <w:tcW w:type="dxa" w:w="1600"/>
            <w:shd w:fill="D9E2D0" w:val="clear"/>
            <w:tcMar>
              <w:top w:type="dxa" w:w="100"/>
              <w:left w:type="dxa" w:w="120"/>
              <w:bottom w:type="dxa" w:w="100"/>
              <w:right w:type="dxa" w:w="120"/>
            </w:tcMar>
            <w:vAlign w:val="center"/>
          </w:tcPr>
          <w:p>
            <w:pPr>
              <w:jc w:val="left"/>
            </w:pPr>
            <w:r>
              <w:rPr>
                <w:b/>
                <w:bCs/>
                <w:sz w:val="20"/>
                <w:szCs w:val="20"/>
              </w:rPr>
              <w:t xml:space="preserve">판정</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E</w:t>
            </w:r>
          </w:p>
        </w:tc>
        <w:tc>
          <w:tcPr>
            <w:tcW w:type="dxa" w:w="1900"/>
            <w:tcMar>
              <w:top w:type="dxa" w:w="100"/>
              <w:left w:type="dxa" w:w="120"/>
              <w:bottom w:type="dxa" w:w="100"/>
              <w:right w:type="dxa" w:w="120"/>
            </w:tcMar>
            <w:vAlign w:val="center"/>
          </w:tcPr>
          <w:p>
            <w:pPr>
              <w:jc w:val="left"/>
            </w:pPr>
            <w:r>
              <w:rPr>
                <w:b w:val="false"/>
                <w:bCs w:val="false"/>
                <w:sz w:val="20"/>
                <w:szCs w:val="20"/>
              </w:rPr>
              <w:t xml:space="preserve">낮음</w:t>
            </w:r>
          </w:p>
        </w:tc>
        <w:tc>
          <w:tcPr>
            <w:tcW w:type="dxa" w:w="1900"/>
            <w:tcMar>
              <w:top w:type="dxa" w:w="100"/>
              <w:left w:type="dxa" w:w="120"/>
              <w:bottom w:type="dxa" w:w="100"/>
              <w:right w:type="dxa" w:w="120"/>
            </w:tcMar>
            <w:vAlign w:val="center"/>
          </w:tcPr>
          <w:p>
            <w:pPr>
              <w:jc w:val="left"/>
            </w:pPr>
            <w:r>
              <w:rPr>
                <w:b w:val="false"/>
                <w:bCs w:val="false"/>
                <w:sz w:val="20"/>
                <w:szCs w:val="20"/>
              </w:rPr>
              <w:t xml:space="preserve">가능</w:t>
            </w:r>
          </w:p>
        </w:tc>
        <w:tc>
          <w:tcPr>
            <w:tcW w:type="dxa" w:w="2226"/>
            <w:tcMar>
              <w:top w:type="dxa" w:w="100"/>
              <w:left w:type="dxa" w:w="120"/>
              <w:bottom w:type="dxa" w:w="100"/>
              <w:right w:type="dxa" w:w="120"/>
            </w:tcMar>
            <w:vAlign w:val="center"/>
          </w:tcPr>
          <w:p>
            <w:pPr>
              <w:jc w:val="left"/>
            </w:pPr>
            <w:r>
              <w:rPr>
                <w:b w:val="false"/>
                <w:bCs w:val="false"/>
                <w:sz w:val="20"/>
                <w:szCs w:val="20"/>
              </w:rPr>
              <w:t xml:space="preserve">있음</w:t>
            </w:r>
          </w:p>
        </w:tc>
        <w:tc>
          <w:tcPr>
            <w:tcW w:type="dxa" w:w="1600"/>
            <w:tcMar>
              <w:top w:type="dxa" w:w="100"/>
              <w:left w:type="dxa" w:w="120"/>
              <w:bottom w:type="dxa" w:w="100"/>
              <w:right w:type="dxa" w:w="120"/>
            </w:tcMar>
            <w:vAlign w:val="center"/>
          </w:tcPr>
          <w:p>
            <w:pPr>
              <w:jc w:val="left"/>
            </w:pPr>
            <w:r>
              <w:rPr>
                <w:b w:val="false"/>
                <w:bCs w:val="false"/>
                <w:sz w:val="20"/>
                <w:szCs w:val="20"/>
              </w:rPr>
              <w:t xml:space="preserve">탈락(유해물질)</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F</w:t>
            </w:r>
          </w:p>
        </w:tc>
        <w:tc>
          <w:tcPr>
            <w:tcW w:type="dxa" w:w="1900"/>
            <w:shd w:fill="F5F7F3" w:val="clear"/>
            <w:tcMar>
              <w:top w:type="dxa" w:w="100"/>
              <w:left w:type="dxa" w:w="120"/>
              <w:bottom w:type="dxa" w:w="100"/>
              <w:right w:type="dxa" w:w="120"/>
            </w:tcMar>
            <w:vAlign w:val="center"/>
          </w:tcPr>
          <w:p>
            <w:pPr>
              <w:jc w:val="left"/>
            </w:pPr>
            <w:r>
              <w:rPr>
                <w:b w:val="false"/>
                <w:bCs w:val="false"/>
                <w:sz w:val="20"/>
                <w:szCs w:val="20"/>
              </w:rPr>
              <w:t xml:space="preserve">높음</w:t>
            </w:r>
          </w:p>
        </w:tc>
        <w:tc>
          <w:tcPr>
            <w:tcW w:type="dxa" w:w="1900"/>
            <w:shd w:fill="F5F7F3" w:val="clear"/>
            <w:tcMar>
              <w:top w:type="dxa" w:w="100"/>
              <w:left w:type="dxa" w:w="120"/>
              <w:bottom w:type="dxa" w:w="100"/>
              <w:right w:type="dxa" w:w="120"/>
            </w:tcMar>
            <w:vAlign w:val="center"/>
          </w:tcPr>
          <w:p>
            <w:pPr>
              <w:jc w:val="left"/>
            </w:pPr>
            <w:r>
              <w:rPr>
                <w:b w:val="false"/>
                <w:bCs w:val="false"/>
                <w:sz w:val="20"/>
                <w:szCs w:val="20"/>
              </w:rPr>
              <w:t xml:space="preserve">가능</w:t>
            </w:r>
          </w:p>
        </w:tc>
        <w:tc>
          <w:tcPr>
            <w:tcW w:type="dxa" w:w="2226"/>
            <w:shd w:fill="F5F7F3" w:val="clear"/>
            <w:tcMar>
              <w:top w:type="dxa" w:w="100"/>
              <w:left w:type="dxa" w:w="120"/>
              <w:bottom w:type="dxa" w:w="100"/>
              <w:right w:type="dxa" w:w="120"/>
            </w:tcMar>
            <w:vAlign w:val="center"/>
          </w:tcPr>
          <w:p>
            <w:pPr>
              <w:jc w:val="left"/>
            </w:pPr>
            <w:r>
              <w:rPr>
                <w:b w:val="false"/>
                <w:bCs w:val="false"/>
                <w:sz w:val="20"/>
                <w:szCs w:val="20"/>
              </w:rPr>
              <w:t xml:space="preserve">없음</w:t>
            </w:r>
          </w:p>
        </w:tc>
        <w:tc>
          <w:tcPr>
            <w:tcW w:type="dxa" w:w="1600"/>
            <w:shd w:fill="F5F7F3" w:val="clear"/>
            <w:tcMar>
              <w:top w:type="dxa" w:w="100"/>
              <w:left w:type="dxa" w:w="120"/>
              <w:bottom w:type="dxa" w:w="100"/>
              <w:right w:type="dxa" w:w="120"/>
            </w:tcMar>
            <w:vAlign w:val="center"/>
          </w:tcPr>
          <w:p>
            <w:pPr>
              <w:jc w:val="left"/>
            </w:pPr>
            <w:r>
              <w:rPr>
                <w:b w:val="false"/>
                <w:bCs w:val="false"/>
                <w:sz w:val="20"/>
                <w:szCs w:val="20"/>
              </w:rPr>
              <w:t xml:space="preserve">탈락(물 사용량)</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G</w:t>
            </w:r>
          </w:p>
        </w:tc>
        <w:tc>
          <w:tcPr>
            <w:tcW w:type="dxa" w:w="1900"/>
            <w:tcMar>
              <w:top w:type="dxa" w:w="100"/>
              <w:left w:type="dxa" w:w="120"/>
              <w:bottom w:type="dxa" w:w="100"/>
              <w:right w:type="dxa" w:w="120"/>
            </w:tcMar>
            <w:vAlign w:val="center"/>
          </w:tcPr>
          <w:p>
            <w:pPr>
              <w:jc w:val="left"/>
            </w:pPr>
            <w:r>
              <w:rPr>
                <w:b w:val="false"/>
                <w:bCs w:val="false"/>
                <w:sz w:val="20"/>
                <w:szCs w:val="20"/>
              </w:rPr>
              <w:t xml:space="preserve">낮음</w:t>
            </w:r>
          </w:p>
        </w:tc>
        <w:tc>
          <w:tcPr>
            <w:tcW w:type="dxa" w:w="1900"/>
            <w:tcMar>
              <w:top w:type="dxa" w:w="100"/>
              <w:left w:type="dxa" w:w="120"/>
              <w:bottom w:type="dxa" w:w="100"/>
              <w:right w:type="dxa" w:w="120"/>
            </w:tcMar>
            <w:vAlign w:val="center"/>
          </w:tcPr>
          <w:p>
            <w:pPr>
              <w:jc w:val="left"/>
            </w:pPr>
            <w:r>
              <w:rPr>
                <w:b w:val="false"/>
                <w:bCs w:val="false"/>
                <w:sz w:val="20"/>
                <w:szCs w:val="20"/>
              </w:rPr>
              <w:t xml:space="preserve">불가능</w:t>
            </w:r>
          </w:p>
        </w:tc>
        <w:tc>
          <w:tcPr>
            <w:tcW w:type="dxa" w:w="2226"/>
            <w:tcMar>
              <w:top w:type="dxa" w:w="100"/>
              <w:left w:type="dxa" w:w="120"/>
              <w:bottom w:type="dxa" w:w="100"/>
              <w:right w:type="dxa" w:w="120"/>
            </w:tcMar>
            <w:vAlign w:val="center"/>
          </w:tcPr>
          <w:p>
            <w:pPr>
              <w:jc w:val="left"/>
            </w:pPr>
            <w:r>
              <w:rPr>
                <w:b w:val="false"/>
                <w:bCs w:val="false"/>
                <w:sz w:val="20"/>
                <w:szCs w:val="20"/>
              </w:rPr>
              <w:t xml:space="preserve">없음</w:t>
            </w:r>
          </w:p>
        </w:tc>
        <w:tc>
          <w:tcPr>
            <w:tcW w:type="dxa" w:w="1600"/>
            <w:tcMar>
              <w:top w:type="dxa" w:w="100"/>
              <w:left w:type="dxa" w:w="120"/>
              <w:bottom w:type="dxa" w:w="100"/>
              <w:right w:type="dxa" w:w="120"/>
            </w:tcMar>
            <w:vAlign w:val="center"/>
          </w:tcPr>
          <w:p>
            <w:pPr>
              <w:jc w:val="left"/>
            </w:pPr>
            <w:r>
              <w:rPr>
                <w:b w:val="false"/>
                <w:bCs w:val="false"/>
                <w:sz w:val="20"/>
                <w:szCs w:val="20"/>
              </w:rPr>
              <w:t xml:space="preserve">탈락(재활용)</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H</w:t>
            </w:r>
          </w:p>
        </w:tc>
        <w:tc>
          <w:tcPr>
            <w:tcW w:type="dxa" w:w="1900"/>
            <w:shd w:fill="F5F7F3" w:val="clear"/>
            <w:tcMar>
              <w:top w:type="dxa" w:w="100"/>
              <w:left w:type="dxa" w:w="120"/>
              <w:bottom w:type="dxa" w:w="100"/>
              <w:right w:type="dxa" w:w="120"/>
            </w:tcMar>
            <w:vAlign w:val="center"/>
          </w:tcPr>
          <w:p>
            <w:pPr>
              <w:jc w:val="left"/>
            </w:pPr>
            <w:r>
              <w:rPr>
                <w:b w:val="false"/>
                <w:bCs w:val="false"/>
                <w:sz w:val="20"/>
                <w:szCs w:val="20"/>
              </w:rPr>
              <w:t xml:space="preserve">낮음</w:t>
            </w:r>
          </w:p>
        </w:tc>
        <w:tc>
          <w:tcPr>
            <w:tcW w:type="dxa" w:w="1900"/>
            <w:shd w:fill="F5F7F3" w:val="clear"/>
            <w:tcMar>
              <w:top w:type="dxa" w:w="100"/>
              <w:left w:type="dxa" w:w="120"/>
              <w:bottom w:type="dxa" w:w="100"/>
              <w:right w:type="dxa" w:w="120"/>
            </w:tcMar>
            <w:vAlign w:val="center"/>
          </w:tcPr>
          <w:p>
            <w:pPr>
              <w:jc w:val="left"/>
            </w:pPr>
            <w:r>
              <w:rPr>
                <w:b w:val="false"/>
                <w:bCs w:val="false"/>
                <w:sz w:val="20"/>
                <w:szCs w:val="20"/>
              </w:rPr>
              <w:t xml:space="preserve">가능</w:t>
            </w:r>
          </w:p>
        </w:tc>
        <w:tc>
          <w:tcPr>
            <w:tcW w:type="dxa" w:w="2226"/>
            <w:shd w:fill="F5F7F3" w:val="clear"/>
            <w:tcMar>
              <w:top w:type="dxa" w:w="100"/>
              <w:left w:type="dxa" w:w="120"/>
              <w:bottom w:type="dxa" w:w="100"/>
              <w:right w:type="dxa" w:w="120"/>
            </w:tcMar>
            <w:vAlign w:val="center"/>
          </w:tcPr>
          <w:p>
            <w:pPr>
              <w:jc w:val="left"/>
            </w:pPr>
            <w:r>
              <w:rPr>
                <w:b w:val="false"/>
                <w:bCs w:val="false"/>
                <w:sz w:val="20"/>
                <w:szCs w:val="20"/>
              </w:rPr>
              <w:t xml:space="preserve">없음</w:t>
            </w:r>
          </w:p>
        </w:tc>
        <w:tc>
          <w:tcPr>
            <w:tcW w:type="dxa" w:w="1600"/>
            <w:shd w:fill="F5F7F3" w:val="clear"/>
            <w:tcMar>
              <w:top w:type="dxa" w:w="100"/>
              <w:left w:type="dxa" w:w="120"/>
              <w:bottom w:type="dxa" w:w="100"/>
              <w:right w:type="dxa" w:w="120"/>
            </w:tcMar>
            <w:vAlign w:val="center"/>
          </w:tcPr>
          <w:p>
            <w:pPr>
              <w:jc w:val="left"/>
            </w:pPr>
            <w:r>
              <w:rPr>
                <w:b w:val="false"/>
                <w:bCs w:val="false"/>
                <w:sz w:val="20"/>
                <w:szCs w:val="20"/>
              </w:rPr>
              <w:t xml:space="preserve">세 조건 모두 충족</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I</w:t>
            </w:r>
          </w:p>
        </w:tc>
        <w:tc>
          <w:tcPr>
            <w:tcW w:type="dxa" w:w="1900"/>
            <w:tcMar>
              <w:top w:type="dxa" w:w="100"/>
              <w:left w:type="dxa" w:w="120"/>
              <w:bottom w:type="dxa" w:w="100"/>
              <w:right w:type="dxa" w:w="120"/>
            </w:tcMar>
            <w:vAlign w:val="center"/>
          </w:tcPr>
          <w:p>
            <w:pPr>
              <w:jc w:val="left"/>
            </w:pPr>
            <w:r>
              <w:rPr>
                <w:b w:val="false"/>
                <w:bCs w:val="false"/>
                <w:sz w:val="20"/>
                <w:szCs w:val="20"/>
              </w:rPr>
              <w:t xml:space="preserve">높음</w:t>
            </w:r>
          </w:p>
        </w:tc>
        <w:tc>
          <w:tcPr>
            <w:tcW w:type="dxa" w:w="1900"/>
            <w:tcMar>
              <w:top w:type="dxa" w:w="100"/>
              <w:left w:type="dxa" w:w="120"/>
              <w:bottom w:type="dxa" w:w="100"/>
              <w:right w:type="dxa" w:w="120"/>
            </w:tcMar>
            <w:vAlign w:val="center"/>
          </w:tcPr>
          <w:p>
            <w:pPr>
              <w:jc w:val="left"/>
            </w:pPr>
            <w:r>
              <w:rPr>
                <w:b w:val="false"/>
                <w:bCs w:val="false"/>
                <w:sz w:val="20"/>
                <w:szCs w:val="20"/>
              </w:rPr>
              <w:t xml:space="preserve">불가능</w:t>
            </w:r>
          </w:p>
        </w:tc>
        <w:tc>
          <w:tcPr>
            <w:tcW w:type="dxa" w:w="2226"/>
            <w:tcMar>
              <w:top w:type="dxa" w:w="100"/>
              <w:left w:type="dxa" w:w="120"/>
              <w:bottom w:type="dxa" w:w="100"/>
              <w:right w:type="dxa" w:w="120"/>
            </w:tcMar>
            <w:vAlign w:val="center"/>
          </w:tcPr>
          <w:p>
            <w:pPr>
              <w:jc w:val="left"/>
            </w:pPr>
            <w:r>
              <w:rPr>
                <w:b w:val="false"/>
                <w:bCs w:val="false"/>
                <w:sz w:val="20"/>
                <w:szCs w:val="20"/>
              </w:rPr>
              <w:t xml:space="preserve">있음</w:t>
            </w:r>
          </w:p>
        </w:tc>
        <w:tc>
          <w:tcPr>
            <w:tcW w:type="dxa" w:w="1600"/>
            <w:tcMar>
              <w:top w:type="dxa" w:w="100"/>
              <w:left w:type="dxa" w:w="120"/>
              <w:bottom w:type="dxa" w:w="100"/>
              <w:right w:type="dxa" w:w="120"/>
            </w:tcMar>
            <w:vAlign w:val="center"/>
          </w:tcPr>
          <w:p>
            <w:pPr>
              <w:jc w:val="left"/>
            </w:pPr>
            <w:r>
              <w:rPr>
                <w:b w:val="false"/>
                <w:bCs w:val="false"/>
                <w:sz w:val="20"/>
                <w:szCs w:val="20"/>
              </w:rPr>
              <w:t xml:space="preserve">탈락(전부)</w:t>
            </w:r>
          </w:p>
        </w:tc>
      </w:tr>
    </w:tbl>
    <w:p>
      <w:pPr>
        <w:pStyle w:val="Heading2"/>
        <w:spacing w:after="150" w:before="300"/>
      </w:pPr>
      <w:r>
        <w:t xml:space="preserve">3-3. 실천적 추론 — 대표의 압박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D9E2D0" w:val="clear"/>
            <w:tcMar>
              <w:top w:type="dxa" w:w="100"/>
              <w:left w:type="dxa" w:w="120"/>
              <w:bottom w:type="dxa" w:w="100"/>
              <w:right w:type="dxa" w:w="120"/>
            </w:tcMar>
            <w:vAlign w:val="center"/>
          </w:tcPr>
          <w:p>
            <w:pPr>
              <w:jc w:val="left"/>
            </w:pPr>
            <w:r>
              <w:rPr>
                <w:b/>
                <w:bCs/>
                <w:sz w:val="20"/>
                <w:szCs w:val="20"/>
              </w:rPr>
              <w:t xml:space="preserve">강태오의 쪽지: '디자인이 제일 화려한 원단(F)을 써라. 물을 좀 많이 쓴들 소비자들은 모른다.'</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26"/>
      </w:tblGrid>
      <w:tr>
        <w:tc>
          <w:tcPr>
            <w:tcW w:type="dxa" w:w="1800"/>
            <w:shd w:fill="D9E2D0" w:val="clear"/>
            <w:tcMar>
              <w:top w:type="dxa" w:w="100"/>
              <w:left w:type="dxa" w:w="120"/>
              <w:bottom w:type="dxa" w:w="100"/>
              <w:right w:type="dxa" w:w="120"/>
            </w:tcMar>
            <w:vAlign w:val="center"/>
          </w:tcPr>
          <w:p>
            <w:pPr>
              <w:jc w:val="left"/>
            </w:pPr>
            <w:r>
              <w:rPr>
                <w:b/>
                <w:bCs/>
                <w:sz w:val="20"/>
                <w:szCs w:val="20"/>
              </w:rPr>
              <w:t xml:space="preserve">역할</w:t>
            </w:r>
          </w:p>
        </w:tc>
        <w:tc>
          <w:tcPr>
            <w:tcW w:type="dxa" w:w="5626"/>
            <w:shd w:fill="D9E2D0" w:val="clear"/>
            <w:tcMar>
              <w:top w:type="dxa" w:w="100"/>
              <w:left w:type="dxa" w:w="120"/>
              <w:bottom w:type="dxa" w:w="100"/>
              <w:right w:type="dxa" w:w="120"/>
            </w:tcMar>
            <w:vAlign w:val="center"/>
          </w:tcPr>
          <w:p>
            <w:pPr>
              <w:jc w:val="left"/>
            </w:pPr>
            <w:r>
              <w:rPr>
                <w:b/>
                <w:bCs/>
                <w:sz w:val="20"/>
                <w:szCs w:val="20"/>
              </w:rPr>
              <w:t xml:space="preserve">채점 기준</w:t>
            </w:r>
          </w:p>
        </w:tc>
      </w:tr>
      <w:tr>
        <w:tc>
          <w:tcPr>
            <w:tcW w:type="dxa" w:w="1800"/>
            <w:tcMar>
              <w:top w:type="dxa" w:w="100"/>
              <w:left w:type="dxa" w:w="120"/>
              <w:bottom w:type="dxa" w:w="100"/>
              <w:right w:type="dxa" w:w="120"/>
            </w:tcMar>
            <w:vAlign w:val="center"/>
          </w:tcPr>
          <w:p>
            <w:pPr>
              <w:jc w:val="left"/>
            </w:pPr>
            <w:r>
              <w:rPr>
                <w:b w:val="false"/>
                <w:bCs w:val="false"/>
                <w:sz w:val="20"/>
                <w:szCs w:val="20"/>
              </w:rPr>
              <w:t xml:space="preserve">인턴·사원 — 강태오 입장을 정리해 발표</w:t>
            </w:r>
          </w:p>
        </w:tc>
        <w:tc>
          <w:tcPr>
            <w:tcW w:type="dxa" w:w="5626"/>
            <w:tcMar>
              <w:top w:type="dxa" w:w="100"/>
              <w:left w:type="dxa" w:w="120"/>
              <w:bottom w:type="dxa" w:w="100"/>
              <w:right w:type="dxa" w:w="120"/>
            </w:tcMar>
            <w:vAlign w:val="center"/>
          </w:tcPr>
          <w:p>
            <w:pPr>
              <w:jc w:val="left"/>
            </w:pPr>
            <w:r>
              <w:rPr>
                <w:b w:val="false"/>
                <w:bCs w:val="false"/>
                <w:sz w:val="20"/>
                <w:szCs w:val="20"/>
              </w:rPr>
              <w:t xml:space="preserve">화려함·디자인 완성도 등 대표 측 근거를 한 가지 이상 제시</w:t>
            </w:r>
          </w:p>
        </w:tc>
      </w:tr>
      <w:tr>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차장·부장 — 한서연 원칙을 정리해 발표, 최종 합의 작성</w:t>
            </w:r>
          </w:p>
        </w:tc>
        <w:tc>
          <w:tcPr>
            <w:tcW w:type="dxa" w:w="5626"/>
            <w:shd w:fill="F5F7F3" w:val="clear"/>
            <w:tcMar>
              <w:top w:type="dxa" w:w="100"/>
              <w:left w:type="dxa" w:w="120"/>
              <w:bottom w:type="dxa" w:w="100"/>
              <w:right w:type="dxa" w:w="120"/>
            </w:tcMar>
            <w:vAlign w:val="center"/>
          </w:tcPr>
          <w:p>
            <w:pPr>
              <w:jc w:val="left"/>
            </w:pPr>
            <w:r>
              <w:rPr>
                <w:b w:val="false"/>
                <w:bCs w:val="false"/>
                <w:sz w:val="20"/>
                <w:szCs w:val="20"/>
              </w:rPr>
              <w:t xml:space="preserve">환경 기준(세 조건 충족) 근거를 한 가지 이상 제시하고, 두 입장을 비교한 팀의 최종 결정을 서술</w:t>
            </w:r>
          </w:p>
        </w:tc>
      </w:tr>
    </w:tbl>
    <w:p>
      <w:pPr>
        <w:spacing w:after="160" w:line="300"/>
      </w:pPr>
      <w:r>
        <w:rPr>
          <w:sz w:val="21"/>
          <w:szCs w:val="21"/>
        </w:rPr>
        <w:t xml:space="preserve">정답(H 선택) 시 원단 조각 카드 1장 획득, 2단계로 이동.</w:t>
      </w:r>
    </w:p>
    <w:p>
      <w:r>
        <w:br w:type="page"/>
      </w:r>
    </w:p>
    <w:p>
      <w:pPr>
        <w:pStyle w:val="Heading1"/>
        <w:spacing w:after="200" w:before="400"/>
      </w:pPr>
      <w:r>
        <w:t xml:space="preserve">4. 2단계 — 스타일링실: 사라진 모델을 위한 스타일을 완성하라</w:t>
      </w:r>
    </w:p>
    <w:p>
      <w:pPr>
        <w:spacing w:after="160" w:line="300"/>
      </w:pPr>
      <w:r>
        <w:rPr>
          <w:sz w:val="21"/>
          <w:szCs w:val="21"/>
        </w:rPr>
        <w:t xml:space="preserve">모델 오지수의 개인 소지품 네 가지가 각 직급에게 배정된다.</w:t>
      </w:r>
    </w:p>
    <w:p>
      <w:pPr>
        <w:pStyle w:val="Heading2"/>
        <w:spacing w:after="150" w:before="300"/>
      </w:pPr>
      <w:r>
        <w:t xml:space="preserve">4-1. 퍼스널컬러 추리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2400"/>
        <w:gridCol w:w="2026"/>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3200"/>
            <w:shd w:fill="D9E2D0" w:val="clear"/>
            <w:tcMar>
              <w:top w:type="dxa" w:w="100"/>
              <w:left w:type="dxa" w:w="120"/>
              <w:bottom w:type="dxa" w:w="100"/>
              <w:right w:type="dxa" w:w="120"/>
            </w:tcMar>
            <w:vAlign w:val="center"/>
          </w:tcPr>
          <w:p>
            <w:pPr>
              <w:jc w:val="left"/>
            </w:pPr>
            <w:r>
              <w:rPr>
                <w:b/>
                <w:bCs/>
                <w:sz w:val="20"/>
                <w:szCs w:val="20"/>
              </w:rPr>
              <w:t xml:space="preserve">받는 단서(문제)</w:t>
            </w:r>
          </w:p>
        </w:tc>
        <w:tc>
          <w:tcPr>
            <w:tcW w:type="dxa" w:w="2400"/>
            <w:shd w:fill="D9E2D0" w:val="clear"/>
            <w:tcMar>
              <w:top w:type="dxa" w:w="100"/>
              <w:left w:type="dxa" w:w="120"/>
              <w:bottom w:type="dxa" w:w="100"/>
              <w:right w:type="dxa" w:w="120"/>
            </w:tcMar>
            <w:vAlign w:val="center"/>
          </w:tcPr>
          <w:p>
            <w:pPr>
              <w:jc w:val="left"/>
            </w:pPr>
            <w:r>
              <w:rPr>
                <w:b/>
                <w:bCs/>
                <w:sz w:val="20"/>
                <w:szCs w:val="20"/>
              </w:rPr>
              <w:t xml:space="preserve">힌트</w:t>
            </w:r>
          </w:p>
        </w:tc>
        <w:tc>
          <w:tcPr>
            <w:tcW w:type="dxa" w:w="2026"/>
            <w:shd w:fill="D9E2D0" w:val="clear"/>
            <w:tcMar>
              <w:top w:type="dxa" w:w="100"/>
              <w:left w:type="dxa" w:w="120"/>
              <w:bottom w:type="dxa" w:w="100"/>
              <w:right w:type="dxa" w:w="120"/>
            </w:tcMar>
            <w:vAlign w:val="center"/>
          </w:tcPr>
          <w:p>
            <w:pPr>
              <w:jc w:val="left"/>
            </w:pPr>
            <w:r>
              <w:rPr>
                <w:b/>
                <w:bCs/>
                <w:sz w:val="20"/>
                <w:szCs w:val="20"/>
              </w:rPr>
              <w:t xml:space="preserve">정답 / 해설</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3200"/>
            <w:tcMar>
              <w:top w:type="dxa" w:w="100"/>
              <w:left w:type="dxa" w:w="120"/>
              <w:bottom w:type="dxa" w:w="100"/>
              <w:right w:type="dxa" w:w="120"/>
            </w:tcMar>
            <w:vAlign w:val="center"/>
          </w:tcPr>
          <w:p>
            <w:pPr>
              <w:jc w:val="left"/>
            </w:pPr>
            <w:r>
              <w:rPr>
                <w:b w:val="false"/>
                <w:bCs w:val="false"/>
                <w:sz w:val="20"/>
                <w:szCs w:val="20"/>
              </w:rPr>
              <w:t xml:space="preserve">파운데이션에 남은 메모 '핑크빛이 도는 파운데이션을 썼다' — 어떤 톤?</w:t>
            </w:r>
          </w:p>
        </w:tc>
        <w:tc>
          <w:tcPr>
            <w:tcW w:type="dxa" w:w="2400"/>
            <w:tcMar>
              <w:top w:type="dxa" w:w="100"/>
              <w:left w:type="dxa" w:w="120"/>
              <w:bottom w:type="dxa" w:w="100"/>
              <w:right w:type="dxa" w:w="120"/>
            </w:tcMar>
            <w:vAlign w:val="center"/>
          </w:tcPr>
          <w:p>
            <w:pPr>
              <w:jc w:val="left"/>
            </w:pPr>
            <w:r>
              <w:rPr>
                <w:b w:val="false"/>
                <w:bCs w:val="false"/>
                <w:sz w:val="20"/>
                <w:szCs w:val="20"/>
              </w:rPr>
              <w:t xml:space="preserve">핑크빛은 차갑고 쿨한 느낌의 피부 표현입니다</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쿨톤 / 해설: 핑크빛 파운데이션은 쿨톤의 특징이다</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3200"/>
            <w:shd w:fill="F5F7F3" w:val="clear"/>
            <w:tcMar>
              <w:top w:type="dxa" w:w="100"/>
              <w:left w:type="dxa" w:w="120"/>
              <w:bottom w:type="dxa" w:w="100"/>
              <w:right w:type="dxa" w:w="120"/>
            </w:tcMar>
            <w:vAlign w:val="center"/>
          </w:tcPr>
          <w:p>
            <w:pPr>
              <w:jc w:val="left"/>
            </w:pPr>
            <w:r>
              <w:rPr>
                <w:b w:val="false"/>
                <w:bCs w:val="false"/>
                <w:sz w:val="20"/>
                <w:szCs w:val="20"/>
              </w:rPr>
              <w:t xml:space="preserve">액세서리함 '은색 액세서리만 가득하다' — 어떤 톤?</w:t>
            </w:r>
          </w:p>
        </w:tc>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금색/은색 중 쿨톤에 어울리는 색은?</w:t>
            </w:r>
          </w:p>
        </w:tc>
        <w:tc>
          <w:tcPr>
            <w:tcW w:type="dxa" w:w="2026"/>
            <w:shd w:fill="F5F7F3" w:val="clear"/>
            <w:tcMar>
              <w:top w:type="dxa" w:w="100"/>
              <w:left w:type="dxa" w:w="120"/>
              <w:bottom w:type="dxa" w:w="100"/>
              <w:right w:type="dxa" w:w="120"/>
            </w:tcMar>
            <w:vAlign w:val="center"/>
          </w:tcPr>
          <w:p>
            <w:pPr>
              <w:jc w:val="left"/>
            </w:pPr>
            <w:r>
              <w:rPr>
                <w:b w:val="false"/>
                <w:bCs w:val="false"/>
                <w:sz w:val="20"/>
                <w:szCs w:val="20"/>
              </w:rPr>
              <w:t xml:space="preserve">정답: 쿨톤 / 해설: 은색 선호는 쿨톤의 특징이다</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3200"/>
            <w:tcMar>
              <w:top w:type="dxa" w:w="100"/>
              <w:left w:type="dxa" w:w="120"/>
              <w:bottom w:type="dxa" w:w="100"/>
              <w:right w:type="dxa" w:w="120"/>
            </w:tcMar>
            <w:vAlign w:val="center"/>
          </w:tcPr>
          <w:p>
            <w:pPr>
              <w:jc w:val="left"/>
            </w:pPr>
            <w:r>
              <w:rPr>
                <w:b w:val="false"/>
                <w:bCs w:val="false"/>
                <w:sz w:val="20"/>
                <w:szCs w:val="20"/>
              </w:rPr>
              <w:t xml:space="preserve">옷장 메모 '주로 남색·회색 옷을 입었다' — 어떤 톤?</w:t>
            </w:r>
          </w:p>
        </w:tc>
        <w:tc>
          <w:tcPr>
            <w:tcW w:type="dxa" w:w="2400"/>
            <w:tcMar>
              <w:top w:type="dxa" w:w="100"/>
              <w:left w:type="dxa" w:w="120"/>
              <w:bottom w:type="dxa" w:w="100"/>
              <w:right w:type="dxa" w:w="120"/>
            </w:tcMar>
            <w:vAlign w:val="center"/>
          </w:tcPr>
          <w:p>
            <w:pPr>
              <w:jc w:val="left"/>
            </w:pPr>
            <w:r>
              <w:rPr>
                <w:b w:val="false"/>
                <w:bCs w:val="false"/>
                <w:sz w:val="20"/>
                <w:szCs w:val="20"/>
              </w:rPr>
              <w:t xml:space="preserve">남색·회색은 한색 계열입니다. 한색과 어울리는 톤을 떠올려보세요</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쿨톤 / 해설: 한색 계열 선호는 쿨톤과 자연스럽게 연결된다</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부장</w:t>
            </w:r>
          </w:p>
        </w:tc>
        <w:tc>
          <w:tcPr>
            <w:tcW w:type="dxa" w:w="3200"/>
            <w:shd w:fill="F5F7F3" w:val="clear"/>
            <w:tcMar>
              <w:top w:type="dxa" w:w="100"/>
              <w:left w:type="dxa" w:w="120"/>
              <w:bottom w:type="dxa" w:w="100"/>
              <w:right w:type="dxa" w:w="120"/>
            </w:tcMar>
            <w:vAlign w:val="center"/>
          </w:tcPr>
          <w:p>
            <w:pPr>
              <w:jc w:val="left"/>
            </w:pPr>
            <w:r>
              <w:rPr>
                <w:b w:val="false"/>
                <w:bCs w:val="false"/>
                <w:sz w:val="20"/>
                <w:szCs w:val="20"/>
              </w:rPr>
              <w:t xml:space="preserve">손목시계 안쪽 자국 '정맥이 푸르스름하다' — 어떤 톤? + 종합판정</w:t>
            </w:r>
          </w:p>
        </w:tc>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정맥 색이 푸른빛이면 어떤 톤에 가까울까요?</w:t>
            </w:r>
          </w:p>
        </w:tc>
        <w:tc>
          <w:tcPr>
            <w:tcW w:type="dxa" w:w="2026"/>
            <w:shd w:fill="F5F7F3" w:val="clear"/>
            <w:tcMar>
              <w:top w:type="dxa" w:w="100"/>
              <w:left w:type="dxa" w:w="120"/>
              <w:bottom w:type="dxa" w:w="100"/>
              <w:right w:type="dxa" w:w="120"/>
            </w:tcMar>
            <w:vAlign w:val="center"/>
          </w:tcPr>
          <w:p>
            <w:pPr>
              <w:jc w:val="left"/>
            </w:pPr>
            <w:r>
              <w:rPr>
                <w:b w:val="false"/>
                <w:bCs w:val="false"/>
                <w:sz w:val="20"/>
                <w:szCs w:val="20"/>
              </w:rPr>
              <w:t xml:space="preserve">정답: 쿨톤 / 종합정답: 쿨톤 / 해설: 네 사람의 단서가 모두 같은 결론을 가리키므로, 서로 다른 정보라도 종합하면 확신을 가지고 답할 수 있다</w:t>
            </w:r>
          </w:p>
        </w:tc>
      </w:tr>
    </w:tbl>
    <w:p>
      <w:pPr>
        <w:pStyle w:val="Heading2"/>
        <w:spacing w:after="150" w:before="300"/>
      </w:pPr>
      <w:r>
        <w:t xml:space="preserve">4-2. 착시효과 조합 — 체형에 맞추기</w:t>
      </w:r>
    </w:p>
    <w:p>
      <w:pPr>
        <w:spacing w:after="160" w:line="300"/>
      </w:pPr>
      <w:r>
        <w:rPr>
          <w:sz w:val="21"/>
          <w:szCs w:val="21"/>
        </w:rPr>
        <w:t xml:space="preserve">사이즈 태그 메모: '163cm, 통통한 편이라 다리가 짧아 보이는 걸 항상 신경 썼다.' (전원 공통으로 확인)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600"/>
        <w:gridCol w:w="2626"/>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2400"/>
            <w:shd w:fill="D9E2D0" w:val="clear"/>
            <w:tcMar>
              <w:top w:type="dxa" w:w="100"/>
              <w:left w:type="dxa" w:w="120"/>
              <w:bottom w:type="dxa" w:w="100"/>
              <w:right w:type="dxa" w:w="120"/>
            </w:tcMar>
            <w:vAlign w:val="center"/>
          </w:tcPr>
          <w:p>
            <w:pPr>
              <w:jc w:val="left"/>
            </w:pPr>
            <w:r>
              <w:rPr>
                <w:b/>
                <w:bCs/>
                <w:sz w:val="20"/>
                <w:szCs w:val="20"/>
              </w:rPr>
              <w:t xml:space="preserve">결정하는 요소(문제)</w:t>
            </w:r>
          </w:p>
        </w:tc>
        <w:tc>
          <w:tcPr>
            <w:tcW w:type="dxa" w:w="2600"/>
            <w:shd w:fill="D9E2D0" w:val="clear"/>
            <w:tcMar>
              <w:top w:type="dxa" w:w="100"/>
              <w:left w:type="dxa" w:w="120"/>
              <w:bottom w:type="dxa" w:w="100"/>
              <w:right w:type="dxa" w:w="120"/>
            </w:tcMar>
            <w:vAlign w:val="center"/>
          </w:tcPr>
          <w:p>
            <w:pPr>
              <w:jc w:val="left"/>
            </w:pPr>
            <w:r>
              <w:rPr>
                <w:b/>
                <w:bCs/>
                <w:sz w:val="20"/>
                <w:szCs w:val="20"/>
              </w:rPr>
              <w:t xml:space="preserve">힌트</w:t>
            </w:r>
          </w:p>
        </w:tc>
        <w:tc>
          <w:tcPr>
            <w:tcW w:type="dxa" w:w="2626"/>
            <w:shd w:fill="D9E2D0" w:val="clear"/>
            <w:tcMar>
              <w:top w:type="dxa" w:w="100"/>
              <w:left w:type="dxa" w:w="120"/>
              <w:bottom w:type="dxa" w:w="100"/>
              <w:right w:type="dxa" w:w="120"/>
            </w:tcMar>
            <w:vAlign w:val="center"/>
          </w:tcPr>
          <w:p>
            <w:pPr>
              <w:jc w:val="left"/>
            </w:pPr>
            <w:r>
              <w:rPr>
                <w:b/>
                <w:bCs/>
                <w:sz w:val="20"/>
                <w:szCs w:val="20"/>
              </w:rPr>
              <w:t xml:space="preserve">정답</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2400"/>
            <w:tcMar>
              <w:top w:type="dxa" w:w="100"/>
              <w:left w:type="dxa" w:w="120"/>
              <w:bottom w:type="dxa" w:w="100"/>
              <w:right w:type="dxa" w:w="120"/>
            </w:tcMar>
            <w:vAlign w:val="center"/>
          </w:tcPr>
          <w:p>
            <w:pPr>
              <w:jc w:val="left"/>
            </w:pPr>
            <w:r>
              <w:rPr>
                <w:b w:val="false"/>
                <w:bCs w:val="false"/>
                <w:sz w:val="20"/>
                <w:szCs w:val="20"/>
              </w:rPr>
              <w:t xml:space="preserve">다리가 길어 보이려면 세로선/가로선 중?</w:t>
            </w:r>
          </w:p>
        </w:tc>
        <w:tc>
          <w:tcPr>
            <w:tcW w:type="dxa" w:w="2600"/>
            <w:tcMar>
              <w:top w:type="dxa" w:w="100"/>
              <w:left w:type="dxa" w:w="120"/>
              <w:bottom w:type="dxa" w:w="100"/>
              <w:right w:type="dxa" w:w="120"/>
            </w:tcMar>
            <w:vAlign w:val="center"/>
          </w:tcPr>
          <w:p>
            <w:pPr>
              <w:jc w:val="left"/>
            </w:pPr>
            <w:r>
              <w:rPr>
                <w:b w:val="false"/>
                <w:bCs w:val="false"/>
                <w:sz w:val="20"/>
                <w:szCs w:val="20"/>
              </w:rPr>
              <w:t xml:space="preserve">시선을 위아래로 유도하는 방향을 고르세요</w:t>
            </w:r>
          </w:p>
        </w:tc>
        <w:tc>
          <w:tcPr>
            <w:tcW w:type="dxa" w:w="2626"/>
            <w:tcMar>
              <w:top w:type="dxa" w:w="100"/>
              <w:left w:type="dxa" w:w="120"/>
              <w:bottom w:type="dxa" w:w="100"/>
              <w:right w:type="dxa" w:w="120"/>
            </w:tcMar>
            <w:vAlign w:val="center"/>
          </w:tcPr>
          <w:p>
            <w:pPr>
              <w:jc w:val="left"/>
            </w:pPr>
            <w:r>
              <w:rPr>
                <w:b w:val="false"/>
                <w:bCs w:val="false"/>
                <w:sz w:val="20"/>
                <w:szCs w:val="20"/>
              </w:rPr>
              <w:t xml:space="preserve">세로선</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쿨톤(4-1 결과)에 어울리고 수축되어 보이는 색은 난색/한색 중?</w:t>
            </w:r>
          </w:p>
        </w:tc>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차가운 톤과 어울리는 색 계열을 고르세요</w:t>
            </w:r>
          </w:p>
        </w:tc>
        <w:tc>
          <w:tcPr>
            <w:tcW w:type="dxa" w:w="2626"/>
            <w:shd w:fill="F5F7F3" w:val="clear"/>
            <w:tcMar>
              <w:top w:type="dxa" w:w="100"/>
              <w:left w:type="dxa" w:w="120"/>
              <w:bottom w:type="dxa" w:w="100"/>
              <w:right w:type="dxa" w:w="120"/>
            </w:tcMar>
            <w:vAlign w:val="center"/>
          </w:tcPr>
          <w:p>
            <w:pPr>
              <w:jc w:val="left"/>
            </w:pPr>
            <w:r>
              <w:rPr>
                <w:b w:val="false"/>
                <w:bCs w:val="false"/>
                <w:sz w:val="20"/>
                <w:szCs w:val="20"/>
              </w:rPr>
              <w:t xml:space="preserve">한색</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2400"/>
            <w:tcMar>
              <w:top w:type="dxa" w:w="100"/>
              <w:left w:type="dxa" w:w="120"/>
              <w:bottom w:type="dxa" w:w="100"/>
              <w:right w:type="dxa" w:w="120"/>
            </w:tcMar>
            <w:vAlign w:val="center"/>
          </w:tcPr>
          <w:p>
            <w:pPr>
              <w:jc w:val="left"/>
            </w:pPr>
            <w:r>
              <w:rPr>
                <w:b w:val="false"/>
                <w:bCs w:val="false"/>
                <w:sz w:val="20"/>
                <w:szCs w:val="20"/>
              </w:rPr>
              <w:t xml:space="preserve">시선이 분산되지 않게 하려면 큰무늬/작은무늬 중?</w:t>
            </w:r>
          </w:p>
        </w:tc>
        <w:tc>
          <w:tcPr>
            <w:tcW w:type="dxa" w:w="2600"/>
            <w:tcMar>
              <w:top w:type="dxa" w:w="100"/>
              <w:left w:type="dxa" w:w="120"/>
              <w:bottom w:type="dxa" w:w="100"/>
              <w:right w:type="dxa" w:w="120"/>
            </w:tcMar>
            <w:vAlign w:val="center"/>
          </w:tcPr>
          <w:p>
            <w:pPr>
              <w:jc w:val="left"/>
            </w:pPr>
            <w:r>
              <w:rPr>
                <w:b w:val="false"/>
                <w:bCs w:val="false"/>
                <w:sz w:val="20"/>
                <w:szCs w:val="20"/>
              </w:rPr>
              <w:t xml:space="preserve">단정한 인상을 주는 무늬 크기를 고르세요</w:t>
            </w:r>
          </w:p>
        </w:tc>
        <w:tc>
          <w:tcPr>
            <w:tcW w:type="dxa" w:w="2626"/>
            <w:tcMar>
              <w:top w:type="dxa" w:w="100"/>
              <w:left w:type="dxa" w:w="120"/>
              <w:bottom w:type="dxa" w:w="100"/>
              <w:right w:type="dxa" w:w="120"/>
            </w:tcMar>
            <w:vAlign w:val="center"/>
          </w:tcPr>
          <w:p>
            <w:pPr>
              <w:jc w:val="left"/>
            </w:pPr>
            <w:r>
              <w:rPr>
                <w:b w:val="false"/>
                <w:bCs w:val="false"/>
                <w:sz w:val="20"/>
                <w:szCs w:val="20"/>
              </w:rPr>
              <w:t xml:space="preserve">작은무늬</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c>
          <w:tcPr>
            <w:tcW w:type="dxa" w:w="3200"/>
            <w:shd w:fill="D9E2D0" w:val="clear"/>
            <w:tcMar>
              <w:top w:type="dxa" w:w="100"/>
              <w:left w:type="dxa" w:w="120"/>
              <w:bottom w:type="dxa" w:w="100"/>
              <w:right w:type="dxa" w:w="120"/>
            </w:tcMar>
            <w:vAlign w:val="center"/>
          </w:tcPr>
          <w:p>
            <w:pPr>
              <w:jc w:val="left"/>
            </w:pPr>
            <w:r>
              <w:rPr>
                <w:b/>
                <w:bCs/>
                <w:sz w:val="20"/>
                <w:szCs w:val="20"/>
              </w:rPr>
              <w:t xml:space="preserve">부장 문제</w:t>
            </w:r>
          </w:p>
        </w:tc>
        <w:tc>
          <w:tcPr>
            <w:tcW w:type="dxa" w:w="1400"/>
            <w:shd w:fill="D9E2D0" w:val="clear"/>
            <w:tcMar>
              <w:top w:type="dxa" w:w="100"/>
              <w:left w:type="dxa" w:w="120"/>
              <w:bottom w:type="dxa" w:w="100"/>
              <w:right w:type="dxa" w:w="120"/>
            </w:tcMar>
            <w:vAlign w:val="center"/>
          </w:tcPr>
          <w:p>
            <w:pPr>
              <w:jc w:val="left"/>
            </w:pPr>
            <w:r>
              <w:rPr>
                <w:b/>
                <w:bCs/>
                <w:sz w:val="20"/>
                <w:szCs w:val="20"/>
              </w:rPr>
              <w:t xml:space="preserve">정답</w:t>
            </w:r>
          </w:p>
        </w:tc>
        <w:tc>
          <w:tcPr>
            <w:tcW w:type="dxa" w:w="4426"/>
            <w:shd w:fill="D9E2D0" w:val="clear"/>
            <w:tcMar>
              <w:top w:type="dxa" w:w="100"/>
              <w:left w:type="dxa" w:w="120"/>
              <w:bottom w:type="dxa" w:w="100"/>
              <w:right w:type="dxa" w:w="120"/>
            </w:tcMar>
            <w:vAlign w:val="center"/>
          </w:tcPr>
          <w:p>
            <w:pPr>
              <w:jc w:val="left"/>
            </w:pPr>
            <w:r>
              <w:rPr>
                <w:b/>
                <w:bCs/>
                <w:sz w:val="20"/>
                <w:szCs w:val="20"/>
              </w:rPr>
              <w:t xml:space="preserve">해설</w:t>
            </w:r>
          </w:p>
        </w:tc>
      </w:tr>
      <w:tr>
        <w:tc>
          <w:tcPr>
            <w:tcW w:type="dxa" w:w="3200"/>
            <w:tcMar>
              <w:top w:type="dxa" w:w="100"/>
              <w:left w:type="dxa" w:w="120"/>
              <w:bottom w:type="dxa" w:w="100"/>
              <w:right w:type="dxa" w:w="120"/>
            </w:tcMar>
            <w:vAlign w:val="center"/>
          </w:tcPr>
          <w:p>
            <w:pPr>
              <w:jc w:val="left"/>
            </w:pPr>
            <w:r>
              <w:rPr>
                <w:b w:val="false"/>
                <w:bCs w:val="false"/>
                <w:sz w:val="20"/>
                <w:szCs w:val="20"/>
              </w:rPr>
              <w:t xml:space="preserve">세 사람의 결정(세로선·한색·작은무늬)을 합친 최종 디자인 조합은?</w:t>
            </w:r>
          </w:p>
        </w:tc>
        <w:tc>
          <w:tcPr>
            <w:tcW w:type="dxa" w:w="1400"/>
            <w:tcMar>
              <w:top w:type="dxa" w:w="100"/>
              <w:left w:type="dxa" w:w="120"/>
              <w:bottom w:type="dxa" w:w="100"/>
              <w:right w:type="dxa" w:w="120"/>
            </w:tcMar>
            <w:vAlign w:val="center"/>
          </w:tcPr>
          <w:p>
            <w:pPr>
              <w:jc w:val="left"/>
            </w:pPr>
            <w:r>
              <w:rPr>
                <w:b w:val="false"/>
                <w:bCs w:val="false"/>
                <w:sz w:val="20"/>
                <w:szCs w:val="20"/>
              </w:rPr>
              <w:t xml:space="preserve">세로선 + 한색 + 작은무늬</w:t>
            </w:r>
          </w:p>
        </w:tc>
        <w:tc>
          <w:tcPr>
            <w:tcW w:type="dxa" w:w="4426"/>
            <w:tcMar>
              <w:top w:type="dxa" w:w="100"/>
              <w:left w:type="dxa" w:w="120"/>
              <w:bottom w:type="dxa" w:w="100"/>
              <w:right w:type="dxa" w:w="120"/>
            </w:tcMar>
            <w:vAlign w:val="center"/>
          </w:tcPr>
          <w:p>
            <w:pPr>
              <w:jc w:val="left"/>
            </w:pPr>
            <w:r>
              <w:rPr>
                <w:b w:val="false"/>
                <w:bCs w:val="false"/>
                <w:sz w:val="20"/>
                <w:szCs w:val="20"/>
              </w:rPr>
              <w:t xml:space="preserve">세 요소가 함께 작용해 다리가 길어 보이는 효과를 만든다. 4-1에서 찾은 쿨톤과도 자연스럽게 이어진다.</w:t>
            </w:r>
          </w:p>
        </w:tc>
      </w:tr>
    </w:tbl>
    <w:p>
      <w:pPr>
        <w:pStyle w:val="Heading2"/>
        <w:spacing w:after="150" w:before="300"/>
      </w:pPr>
      <w:r>
        <w:t xml:space="preserve">4-3. 실천적 추론 — 오지수의 마지막 메모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D9E2D0" w:val="clear"/>
            <w:tcMar>
              <w:top w:type="dxa" w:w="100"/>
              <w:left w:type="dxa" w:w="120"/>
              <w:bottom w:type="dxa" w:w="100"/>
              <w:right w:type="dxa" w:w="120"/>
            </w:tcMar>
            <w:vAlign w:val="center"/>
          </w:tcPr>
          <w:p>
            <w:pPr>
              <w:jc w:val="left"/>
            </w:pPr>
            <w:r>
              <w:rPr>
                <w:b/>
                <w:bCs/>
                <w:sz w:val="20"/>
                <w:szCs w:val="20"/>
              </w:rPr>
              <w:t xml:space="preserve">오지수의 메모: '나는 예쁘기만 하면 된다고 생각했는데, 지난 촬영에서 재질이 안 맞아 피부에 심하게 알레르기가 올라왔다.' 스타일리스트의 조언: '그래도 이번 컨셉엔 화려한 소재가 꼭 필요하다.'</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26"/>
      </w:tblGrid>
      <w:tr>
        <w:tc>
          <w:tcPr>
            <w:tcW w:type="dxa" w:w="1800"/>
            <w:shd w:fill="D9E2D0" w:val="clear"/>
            <w:tcMar>
              <w:top w:type="dxa" w:w="100"/>
              <w:left w:type="dxa" w:w="120"/>
              <w:bottom w:type="dxa" w:w="100"/>
              <w:right w:type="dxa" w:w="120"/>
            </w:tcMar>
            <w:vAlign w:val="center"/>
          </w:tcPr>
          <w:p>
            <w:pPr>
              <w:jc w:val="left"/>
            </w:pPr>
            <w:r>
              <w:rPr>
                <w:b/>
                <w:bCs/>
                <w:sz w:val="20"/>
                <w:szCs w:val="20"/>
              </w:rPr>
              <w:t xml:space="preserve">역할</w:t>
            </w:r>
          </w:p>
        </w:tc>
        <w:tc>
          <w:tcPr>
            <w:tcW w:type="dxa" w:w="5626"/>
            <w:shd w:fill="D9E2D0" w:val="clear"/>
            <w:tcMar>
              <w:top w:type="dxa" w:w="100"/>
              <w:left w:type="dxa" w:w="120"/>
              <w:bottom w:type="dxa" w:w="100"/>
              <w:right w:type="dxa" w:w="120"/>
            </w:tcMar>
            <w:vAlign w:val="center"/>
          </w:tcPr>
          <w:p>
            <w:pPr>
              <w:jc w:val="left"/>
            </w:pPr>
            <w:r>
              <w:rPr>
                <w:b/>
                <w:bCs/>
                <w:sz w:val="20"/>
                <w:szCs w:val="20"/>
              </w:rPr>
              <w:t xml:space="preserve">채점 기준</w:t>
            </w:r>
          </w:p>
        </w:tc>
      </w:tr>
      <w:tr>
        <w:tc>
          <w:tcPr>
            <w:tcW w:type="dxa" w:w="1800"/>
            <w:tcMar>
              <w:top w:type="dxa" w:w="100"/>
              <w:left w:type="dxa" w:w="120"/>
              <w:bottom w:type="dxa" w:w="100"/>
              <w:right w:type="dxa" w:w="120"/>
            </w:tcMar>
            <w:vAlign w:val="center"/>
          </w:tcPr>
          <w:p>
            <w:pPr>
              <w:jc w:val="left"/>
            </w:pPr>
            <w:r>
              <w:rPr>
                <w:b w:val="false"/>
                <w:bCs w:val="false"/>
                <w:sz w:val="20"/>
                <w:szCs w:val="20"/>
              </w:rPr>
              <w:t xml:space="preserve">인턴·사원 — 스타일리스트 입장 정리</w:t>
            </w:r>
          </w:p>
        </w:tc>
        <w:tc>
          <w:tcPr>
            <w:tcW w:type="dxa" w:w="5626"/>
            <w:tcMar>
              <w:top w:type="dxa" w:w="100"/>
              <w:left w:type="dxa" w:w="120"/>
              <w:bottom w:type="dxa" w:w="100"/>
              <w:right w:type="dxa" w:w="120"/>
            </w:tcMar>
            <w:vAlign w:val="center"/>
          </w:tcPr>
          <w:p>
            <w:pPr>
              <w:jc w:val="left"/>
            </w:pPr>
            <w:r>
              <w:rPr>
                <w:b w:val="false"/>
                <w:bCs w:val="false"/>
                <w:sz w:val="20"/>
                <w:szCs w:val="20"/>
              </w:rPr>
              <w:t xml:space="preserve">컨셉·화려함 등 디자인 측 근거를 한 가지 이상 제시</w:t>
            </w:r>
          </w:p>
        </w:tc>
      </w:tr>
      <w:tr>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차장·부장 — 오지수 입장 정리, 최종 절충안 작성</w:t>
            </w:r>
          </w:p>
        </w:tc>
        <w:tc>
          <w:tcPr>
            <w:tcW w:type="dxa" w:w="5626"/>
            <w:shd w:fill="F5F7F3" w:val="clear"/>
            <w:tcMar>
              <w:top w:type="dxa" w:w="100"/>
              <w:left w:type="dxa" w:w="120"/>
              <w:bottom w:type="dxa" w:w="100"/>
              <w:right w:type="dxa" w:w="120"/>
            </w:tcMar>
            <w:vAlign w:val="center"/>
          </w:tcPr>
          <w:p>
            <w:pPr>
              <w:jc w:val="left"/>
            </w:pPr>
            <w:r>
              <w:rPr>
                <w:b w:val="false"/>
                <w:bCs w:val="false"/>
                <w:sz w:val="20"/>
                <w:szCs w:val="20"/>
              </w:rPr>
              <w:t xml:space="preserve">재질이 건강(알레르기)에 미치는 영향을 근거로 제시하고, 팀의 절충안을 서술</w:t>
            </w:r>
          </w:p>
        </w:tc>
      </w:tr>
    </w:tbl>
    <w:p>
      <w:pPr>
        <w:spacing w:after="160" w:line="300"/>
      </w:pPr>
      <w:r>
        <w:rPr>
          <w:sz w:val="21"/>
          <w:szCs w:val="21"/>
        </w:rPr>
        <w:t xml:space="preserve">정답 시 원단 조각 카드 2번째 획득, 3단계로 이동.</w:t>
      </w:r>
    </w:p>
    <w:p>
      <w:r>
        <w:br w:type="page"/>
      </w:r>
    </w:p>
    <w:p>
      <w:pPr>
        <w:pStyle w:val="Heading1"/>
        <w:spacing w:after="200" w:before="400"/>
      </w:pPr>
      <w:r>
        <w:t xml:space="preserve">5. 3단계 — TPO+마련계획실: 강태오의 진짜 계획을 막아라</w:t>
      </w:r>
    </w:p>
    <w:p>
      <w:pPr>
        <w:pStyle w:val="Heading2"/>
        <w:spacing w:after="150" w:before="300"/>
      </w:pPr>
      <w:r>
        <w:t xml:space="preserve">5-1. TPO 매칭 — 계획서 속 다섯 벌 점검</w:t>
      </w:r>
    </w:p>
    <w:p>
      <w:pPr>
        <w:spacing w:after="160" w:line="300"/>
      </w:pPr>
      <w:r>
        <w:rPr>
          <w:sz w:val="21"/>
          <w:szCs w:val="21"/>
        </w:rPr>
        <w:t xml:space="preserve">계획서 속 다섯 상황을 직급별로 나눠 점검한다 (부장이 두 상황 담당).</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3226"/>
        <w:gridCol w:w="2200"/>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2200"/>
            <w:shd w:fill="D9E2D0" w:val="clear"/>
            <w:tcMar>
              <w:top w:type="dxa" w:w="100"/>
              <w:left w:type="dxa" w:w="120"/>
              <w:bottom w:type="dxa" w:w="100"/>
              <w:right w:type="dxa" w:w="120"/>
            </w:tcMar>
            <w:vAlign w:val="center"/>
          </w:tcPr>
          <w:p>
            <w:pPr>
              <w:jc w:val="left"/>
            </w:pPr>
            <w:r>
              <w:rPr>
                <w:b/>
                <w:bCs/>
                <w:sz w:val="20"/>
                <w:szCs w:val="20"/>
              </w:rPr>
              <w:t xml:space="preserve">담당 상황</w:t>
            </w:r>
          </w:p>
        </w:tc>
        <w:tc>
          <w:tcPr>
            <w:tcW w:type="dxa" w:w="3226"/>
            <w:shd w:fill="D9E2D0" w:val="clear"/>
            <w:tcMar>
              <w:top w:type="dxa" w:w="100"/>
              <w:left w:type="dxa" w:w="120"/>
              <w:bottom w:type="dxa" w:w="100"/>
              <w:right w:type="dxa" w:w="120"/>
            </w:tcMar>
            <w:vAlign w:val="center"/>
          </w:tcPr>
          <w:p>
            <w:pPr>
              <w:jc w:val="left"/>
            </w:pPr>
            <w:r>
              <w:rPr>
                <w:b/>
                <w:bCs/>
                <w:sz w:val="20"/>
                <w:szCs w:val="20"/>
              </w:rPr>
              <w:t xml:space="preserve">조건(힌트)</w:t>
            </w:r>
          </w:p>
        </w:tc>
        <w:tc>
          <w:tcPr>
            <w:tcW w:type="dxa" w:w="2200"/>
            <w:shd w:fill="D9E2D0" w:val="clear"/>
            <w:tcMar>
              <w:top w:type="dxa" w:w="100"/>
              <w:left w:type="dxa" w:w="120"/>
              <w:bottom w:type="dxa" w:w="100"/>
              <w:right w:type="dxa" w:w="120"/>
            </w:tcMar>
            <w:vAlign w:val="center"/>
          </w:tcPr>
          <w:p>
            <w:pPr>
              <w:jc w:val="left"/>
            </w:pPr>
            <w:r>
              <w:rPr>
                <w:b/>
                <w:bCs/>
                <w:sz w:val="20"/>
                <w:szCs w:val="20"/>
              </w:rPr>
              <w:t xml:space="preserve">판정 방법</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2200"/>
            <w:tcMar>
              <w:top w:type="dxa" w:w="100"/>
              <w:left w:type="dxa" w:w="120"/>
              <w:bottom w:type="dxa" w:w="100"/>
              <w:right w:type="dxa" w:w="120"/>
            </w:tcMar>
            <w:vAlign w:val="center"/>
          </w:tcPr>
          <w:p>
            <w:pPr>
              <w:jc w:val="left"/>
            </w:pPr>
            <w:r>
              <w:rPr>
                <w:b w:val="false"/>
                <w:bCs w:val="false"/>
                <w:sz w:val="20"/>
                <w:szCs w:val="20"/>
              </w:rPr>
              <w:t xml:space="preserve">평상복</w:t>
            </w:r>
          </w:p>
        </w:tc>
        <w:tc>
          <w:tcPr>
            <w:tcW w:type="dxa" w:w="3226"/>
            <w:tcMar>
              <w:top w:type="dxa" w:w="100"/>
              <w:left w:type="dxa" w:w="120"/>
              <w:bottom w:type="dxa" w:w="100"/>
              <w:right w:type="dxa" w:w="120"/>
            </w:tcMar>
            <w:vAlign w:val="center"/>
          </w:tcPr>
          <w:p>
            <w:pPr>
              <w:jc w:val="left"/>
            </w:pPr>
            <w:r>
              <w:rPr>
                <w:b w:val="false"/>
                <w:bCs w:val="false"/>
                <w:sz w:val="20"/>
                <w:szCs w:val="20"/>
              </w:rPr>
              <w:t xml:space="preserve">편안한 재질, 자유로운 색·무늬 조합</w:t>
            </w:r>
          </w:p>
        </w:tc>
        <w:tc>
          <w:tcPr>
            <w:tcW w:type="dxa" w:w="2200"/>
            <w:tcMar>
              <w:top w:type="dxa" w:w="100"/>
              <w:left w:type="dxa" w:w="120"/>
              <w:bottom w:type="dxa" w:w="100"/>
              <w:right w:type="dxa" w:w="120"/>
            </w:tcMar>
            <w:vAlign w:val="center"/>
          </w:tcPr>
          <w:p>
            <w:pPr>
              <w:jc w:val="left"/>
            </w:pPr>
            <w:r>
              <w:rPr>
                <w:b w:val="false"/>
                <w:bCs w:val="false"/>
                <w:sz w:val="20"/>
                <w:szCs w:val="20"/>
              </w:rPr>
              <w:t xml:space="preserve">1·2단계 디자인과 대조</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외출복</w:t>
            </w:r>
          </w:p>
        </w:tc>
        <w:tc>
          <w:tcPr>
            <w:tcW w:type="dxa" w:w="3226"/>
            <w:shd w:fill="F5F7F3" w:val="clear"/>
            <w:tcMar>
              <w:top w:type="dxa" w:w="100"/>
              <w:left w:type="dxa" w:w="120"/>
              <w:bottom w:type="dxa" w:w="100"/>
              <w:right w:type="dxa" w:w="120"/>
            </w:tcMar>
            <w:vAlign w:val="center"/>
          </w:tcPr>
          <w:p>
            <w:pPr>
              <w:jc w:val="left"/>
            </w:pPr>
            <w:r>
              <w:rPr>
                <w:b w:val="false"/>
                <w:bCs w:val="false"/>
                <w:sz w:val="20"/>
                <w:szCs w:val="20"/>
              </w:rPr>
              <w:t xml:space="preserve">개성 있는 디자인, TPO상 무난한 단정함</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1·2단계 디자인과 대조</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2200"/>
            <w:tcMar>
              <w:top w:type="dxa" w:w="100"/>
              <w:left w:type="dxa" w:w="120"/>
              <w:bottom w:type="dxa" w:w="100"/>
              <w:right w:type="dxa" w:w="120"/>
            </w:tcMar>
            <w:vAlign w:val="center"/>
          </w:tcPr>
          <w:p>
            <w:pPr>
              <w:jc w:val="left"/>
            </w:pPr>
            <w:r>
              <w:rPr>
                <w:b w:val="false"/>
                <w:bCs w:val="false"/>
                <w:sz w:val="20"/>
                <w:szCs w:val="20"/>
              </w:rPr>
              <w:t xml:space="preserve">운동복(등산)</w:t>
            </w:r>
          </w:p>
        </w:tc>
        <w:tc>
          <w:tcPr>
            <w:tcW w:type="dxa" w:w="3226"/>
            <w:tcMar>
              <w:top w:type="dxa" w:w="100"/>
              <w:left w:type="dxa" w:w="120"/>
              <w:bottom w:type="dxa" w:w="100"/>
              <w:right w:type="dxa" w:w="120"/>
            </w:tcMar>
            <w:vAlign w:val="center"/>
          </w:tcPr>
          <w:p>
            <w:pPr>
              <w:jc w:val="left"/>
            </w:pPr>
            <w:r>
              <w:rPr>
                <w:b w:val="false"/>
                <w:bCs w:val="false"/>
                <w:sz w:val="20"/>
                <w:szCs w:val="20"/>
              </w:rPr>
              <w:t xml:space="preserve">신축성 좋은 재질, 기능성 소재</w:t>
            </w:r>
          </w:p>
        </w:tc>
        <w:tc>
          <w:tcPr>
            <w:tcW w:type="dxa" w:w="2200"/>
            <w:tcMar>
              <w:top w:type="dxa" w:w="100"/>
              <w:left w:type="dxa" w:w="120"/>
              <w:bottom w:type="dxa" w:w="100"/>
              <w:right w:type="dxa" w:w="120"/>
            </w:tcMar>
            <w:vAlign w:val="center"/>
          </w:tcPr>
          <w:p>
            <w:pPr>
              <w:jc w:val="left"/>
            </w:pPr>
            <w:r>
              <w:rPr>
                <w:b w:val="false"/>
                <w:bCs w:val="false"/>
                <w:sz w:val="20"/>
                <w:szCs w:val="20"/>
              </w:rPr>
              <w:t xml:space="preserve">1·2단계 디자인과 대조</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부장</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예복·작업복 + 종합</w:t>
            </w:r>
          </w:p>
        </w:tc>
        <w:tc>
          <w:tcPr>
            <w:tcW w:type="dxa" w:w="3226"/>
            <w:shd w:fill="F5F7F3" w:val="clear"/>
            <w:tcMar>
              <w:top w:type="dxa" w:w="100"/>
              <w:left w:type="dxa" w:w="120"/>
              <w:bottom w:type="dxa" w:w="100"/>
              <w:right w:type="dxa" w:w="120"/>
            </w:tcMar>
            <w:vAlign w:val="center"/>
          </w:tcPr>
          <w:p>
            <w:pPr>
              <w:jc w:val="left"/>
            </w:pPr>
            <w:r>
              <w:rPr>
                <w:b w:val="false"/>
                <w:bCs w:val="false"/>
                <w:sz w:val="20"/>
                <w:szCs w:val="20"/>
              </w:rPr>
              <w:t xml:space="preserve">예복: 단정한 라인·격식 있는 재질 / 작업복: 활동성 좋은 재질·오염이 잘 보이지 않는 색</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네 사람의 판정을 모아 컬렉션이 가장 적합한 TPO 하나를 최종 선택</w:t>
            </w:r>
          </w:p>
        </w:tc>
      </w:tr>
    </w:tbl>
    <w:p>
      <w:pPr>
        <w:spacing w:after="160" w:line="300"/>
      </w:pPr>
      <w:r>
        <w:rPr>
          <w:sz w:val="21"/>
          <w:szCs w:val="21"/>
        </w:rPr>
        <w:t xml:space="preserve">완성 컬렉션은 팀마다 다르므로 고정 정답은 없다. 웹앱이 1·2단계에서 고른 디자인 요소와 각 조건을 자동 대조해 충족 여부를 표시하고, 부장이 그 결과를 종합해 최종 TPO를 제출한다.</w:t>
      </w:r>
    </w:p>
    <w:p>
      <w:pPr>
        <w:pStyle w:val="Heading2"/>
        <w:spacing w:after="150" w:before="300"/>
      </w:pPr>
      <w:r>
        <w:t xml:space="preserve">5-2. 진짜 계획서 복원 — 5R 순서</w:t>
      </w:r>
    </w:p>
    <w:p>
      <w:pPr>
        <w:spacing w:after="160" w:line="300"/>
      </w:pPr>
      <w:r>
        <w:rPr>
          <w:sz w:val="21"/>
          <w:szCs w:val="21"/>
        </w:rPr>
        <w:t xml:space="preserve">금고 옆, 찢어진 한서연의 진짜 계획서 조각을 직급별로 나눠 확인한다.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2426"/>
        <w:gridCol w:w="2600"/>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2600"/>
            <w:shd w:fill="D9E2D0" w:val="clear"/>
            <w:tcMar>
              <w:top w:type="dxa" w:w="100"/>
              <w:left w:type="dxa" w:w="120"/>
              <w:bottom w:type="dxa" w:w="100"/>
              <w:right w:type="dxa" w:w="120"/>
            </w:tcMar>
            <w:vAlign w:val="center"/>
          </w:tcPr>
          <w:p>
            <w:pPr>
              <w:jc w:val="left"/>
            </w:pPr>
            <w:r>
              <w:rPr>
                <w:b/>
                <w:bCs/>
                <w:sz w:val="20"/>
                <w:szCs w:val="20"/>
              </w:rPr>
              <w:t xml:space="preserve">받는 조각(문제)</w:t>
            </w:r>
          </w:p>
        </w:tc>
        <w:tc>
          <w:tcPr>
            <w:tcW w:type="dxa" w:w="2426"/>
            <w:shd w:fill="D9E2D0" w:val="clear"/>
            <w:tcMar>
              <w:top w:type="dxa" w:w="100"/>
              <w:left w:type="dxa" w:w="120"/>
              <w:bottom w:type="dxa" w:w="100"/>
              <w:right w:type="dxa" w:w="120"/>
            </w:tcMar>
            <w:vAlign w:val="center"/>
          </w:tcPr>
          <w:p>
            <w:pPr>
              <w:jc w:val="left"/>
            </w:pPr>
            <w:r>
              <w:rPr>
                <w:b/>
                <w:bCs/>
                <w:sz w:val="20"/>
                <w:szCs w:val="20"/>
              </w:rPr>
              <w:t xml:space="preserve">힌트</w:t>
            </w:r>
          </w:p>
        </w:tc>
        <w:tc>
          <w:tcPr>
            <w:tcW w:type="dxa" w:w="2600"/>
            <w:shd w:fill="D9E2D0" w:val="clear"/>
            <w:tcMar>
              <w:top w:type="dxa" w:w="100"/>
              <w:left w:type="dxa" w:w="120"/>
              <w:bottom w:type="dxa" w:w="100"/>
              <w:right w:type="dxa" w:w="120"/>
            </w:tcMar>
            <w:vAlign w:val="center"/>
          </w:tcPr>
          <w:p>
            <w:pPr>
              <w:jc w:val="left"/>
            </w:pPr>
            <w:r>
              <w:rPr>
                <w:b/>
                <w:bCs/>
                <w:sz w:val="20"/>
                <w:szCs w:val="20"/>
              </w:rPr>
              <w:t xml:space="preserve">정답</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2600"/>
            <w:tcMar>
              <w:top w:type="dxa" w:w="100"/>
              <w:left w:type="dxa" w:w="120"/>
              <w:bottom w:type="dxa" w:w="100"/>
              <w:right w:type="dxa" w:w="120"/>
            </w:tcMar>
            <w:vAlign w:val="center"/>
          </w:tcPr>
          <w:p>
            <w:pPr>
              <w:jc w:val="left"/>
            </w:pPr>
            <w:r>
              <w:rPr>
                <w:b w:val="false"/>
                <w:bCs w:val="false"/>
                <w:sz w:val="20"/>
                <w:szCs w:val="20"/>
              </w:rPr>
              <w:t xml:space="preserve">'있는 옷을 다르게 활용한다'는 어떤 실천?</w:t>
            </w:r>
          </w:p>
        </w:tc>
        <w:tc>
          <w:tcPr>
            <w:tcW w:type="dxa" w:w="2426"/>
            <w:tcMar>
              <w:top w:type="dxa" w:w="100"/>
              <w:left w:type="dxa" w:w="120"/>
              <w:bottom w:type="dxa" w:w="100"/>
              <w:right w:type="dxa" w:w="120"/>
            </w:tcMar>
            <w:vAlign w:val="center"/>
          </w:tcPr>
          <w:p>
            <w:pPr>
              <w:jc w:val="left"/>
            </w:pPr>
            <w:r>
              <w:rPr>
                <w:b w:val="false"/>
                <w:bCs w:val="false"/>
                <w:sz w:val="20"/>
                <w:szCs w:val="20"/>
              </w:rPr>
              <w:t xml:space="preserve">이미 가진 것을 다시 쓰는 행동입니다</w:t>
            </w:r>
          </w:p>
        </w:tc>
        <w:tc>
          <w:tcPr>
            <w:tcW w:type="dxa" w:w="2600"/>
            <w:tcMar>
              <w:top w:type="dxa" w:w="100"/>
              <w:left w:type="dxa" w:w="120"/>
              <w:bottom w:type="dxa" w:w="100"/>
              <w:right w:type="dxa" w:w="120"/>
            </w:tcMar>
            <w:vAlign w:val="center"/>
          </w:tcPr>
          <w:p>
            <w:pPr>
              <w:jc w:val="left"/>
            </w:pPr>
            <w:r>
              <w:rPr>
                <w:b w:val="false"/>
                <w:bCs w:val="false"/>
                <w:sz w:val="20"/>
                <w:szCs w:val="20"/>
              </w:rPr>
              <w:t xml:space="preserve">재사용</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'낡거나 망가진 옷을 고쳐 입는다'는 어떤 실천?</w:t>
            </w:r>
          </w:p>
        </w:tc>
        <w:tc>
          <w:tcPr>
            <w:tcW w:type="dxa" w:w="2426"/>
            <w:shd w:fill="F5F7F3" w:val="clear"/>
            <w:tcMar>
              <w:top w:type="dxa" w:w="100"/>
              <w:left w:type="dxa" w:w="120"/>
              <w:bottom w:type="dxa" w:w="100"/>
              <w:right w:type="dxa" w:w="120"/>
            </w:tcMar>
            <w:vAlign w:val="center"/>
          </w:tcPr>
          <w:p>
            <w:pPr>
              <w:jc w:val="left"/>
            </w:pPr>
            <w:r>
              <w:rPr>
                <w:b w:val="false"/>
                <w:bCs w:val="false"/>
                <w:sz w:val="20"/>
                <w:szCs w:val="20"/>
              </w:rPr>
              <w:t xml:space="preserve">고쳐서 수명을 늘리는 행동입니다</w:t>
            </w:r>
          </w:p>
        </w:tc>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수선</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2600"/>
            <w:tcMar>
              <w:top w:type="dxa" w:w="100"/>
              <w:left w:type="dxa" w:w="120"/>
              <w:bottom w:type="dxa" w:w="100"/>
              <w:right w:type="dxa" w:w="120"/>
            </w:tcMar>
            <w:vAlign w:val="center"/>
          </w:tcPr>
          <w:p>
            <w:pPr>
              <w:jc w:val="left"/>
            </w:pPr>
            <w:r>
              <w:rPr>
                <w:b w:val="false"/>
                <w:bCs w:val="false"/>
                <w:sz w:val="20"/>
                <w:szCs w:val="20"/>
              </w:rPr>
              <w:t xml:space="preserve">'위 방법이 불가능할 때 소재를 재가공한다'는 어떤 실천?</w:t>
            </w:r>
          </w:p>
        </w:tc>
        <w:tc>
          <w:tcPr>
            <w:tcW w:type="dxa" w:w="2426"/>
            <w:tcMar>
              <w:top w:type="dxa" w:w="100"/>
              <w:left w:type="dxa" w:w="120"/>
              <w:bottom w:type="dxa" w:w="100"/>
              <w:right w:type="dxa" w:w="120"/>
            </w:tcMar>
            <w:vAlign w:val="center"/>
          </w:tcPr>
          <w:p>
            <w:pPr>
              <w:jc w:val="left"/>
            </w:pPr>
            <w:r>
              <w:rPr>
                <w:b w:val="false"/>
                <w:bCs w:val="false"/>
                <w:sz w:val="20"/>
                <w:szCs w:val="20"/>
              </w:rPr>
              <w:t xml:space="preserve">가장 마지막에 쓰는 수단입니다</w:t>
            </w:r>
          </w:p>
        </w:tc>
        <w:tc>
          <w:tcPr>
            <w:tcW w:type="dxa" w:w="2600"/>
            <w:tcMar>
              <w:top w:type="dxa" w:w="100"/>
              <w:left w:type="dxa" w:w="120"/>
              <w:bottom w:type="dxa" w:w="100"/>
              <w:right w:type="dxa" w:w="120"/>
            </w:tcMar>
            <w:vAlign w:val="center"/>
          </w:tcPr>
          <w:p>
            <w:pPr>
              <w:jc w:val="left"/>
            </w:pPr>
            <w:r>
              <w:rPr>
                <w:b w:val="false"/>
                <w:bCs w:val="false"/>
                <w:sz w:val="20"/>
                <w:szCs w:val="20"/>
              </w:rPr>
              <w:t xml:space="preserve">재활용</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부장</w:t>
            </w:r>
          </w:p>
        </w:tc>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'애초에 필요 없는 소비를 안 한다' + '꼭 필요한 만큼만 구매한다'는 각각 어떤 실천? + 종합 순서</w:t>
            </w:r>
          </w:p>
        </w:tc>
        <w:tc>
          <w:tcPr>
            <w:tcW w:type="dxa" w:w="2426"/>
            <w:shd w:fill="F5F7F3" w:val="clear"/>
            <w:tcMar>
              <w:top w:type="dxa" w:w="100"/>
              <w:left w:type="dxa" w:w="120"/>
              <w:bottom w:type="dxa" w:w="100"/>
              <w:right w:type="dxa" w:w="120"/>
            </w:tcMar>
            <w:vAlign w:val="center"/>
          </w:tcPr>
          <w:p>
            <w:pPr>
              <w:jc w:val="left"/>
            </w:pPr>
            <w:r>
              <w:rPr>
                <w:b w:val="false"/>
                <w:bCs w:val="false"/>
                <w:sz w:val="20"/>
                <w:szCs w:val="20"/>
              </w:rPr>
              <w:t xml:space="preserve">예방적으로 가장 먼저 할 수 있는 두 가지 행동입니다</w:t>
            </w:r>
          </w:p>
        </w:tc>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거절하기 / 줄이기 / 종합정답: 거절하기→줄이기→재사용→수선→재활용</w:t>
            </w:r>
          </w:p>
        </w:tc>
      </w:tr>
    </w:tbl>
    <w:p>
      <w:pPr>
        <w:spacing w:after="160" w:line="300"/>
      </w:pPr>
      <w:r>
        <w:rPr>
          <w:sz w:val="21"/>
          <w:szCs w:val="21"/>
        </w:rPr>
        <w:t xml:space="preserve">해설: [9기가02-06] 해설의 3R(Reduce·Reuse·Recycle)을 확장한 5R 우선순위로, 소비를 만들지 않는 예방적 행동이 먼저이고 재활용이 마지막 수단이라는 순서를 담고 있다. 부장은 자신이 맡은 두 조각(거절하기·줄이기)에 나머지 세 사람의 결과(재사용·수선·재활용)를 합쳐 전체 순서를 완성한다.</w:t>
      </w:r>
    </w:p>
    <w:p>
      <w:pPr>
        <w:pStyle w:val="Heading2"/>
        <w:spacing w:after="150" w:before="300"/>
      </w:pPr>
      <w:r>
        <w:t xml:space="preserve">5-3. 환경영향점수 비교 — 두 계획서의 차이</w:t>
      </w:r>
    </w:p>
    <w:p>
      <w:pPr>
        <w:spacing w:after="160" w:line="300"/>
      </w:pPr>
      <w:r>
        <w:rPr>
          <w:sz w:val="21"/>
          <w:szCs w:val="21"/>
        </w:rPr>
        <w:t xml:space="preserve">강태오의 원래 계획(다섯 벌 모두 새 옷 구매)과 한서연의 복원 계획(일부 재사용·수선)을 항목별로 나눠 계산한다.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000"/>
        <w:gridCol w:w="1800"/>
        <w:gridCol w:w="2026"/>
      </w:tblGrid>
      <w:tr>
        <w:tc>
          <w:tcPr>
            <w:tcW w:type="dxa" w:w="1400"/>
            <w:shd w:fill="D9E2D0" w:val="clear"/>
            <w:tcMar>
              <w:top w:type="dxa" w:w="100"/>
              <w:left w:type="dxa" w:w="120"/>
              <w:bottom w:type="dxa" w:w="100"/>
              <w:right w:type="dxa" w:w="120"/>
            </w:tcMar>
            <w:vAlign w:val="center"/>
          </w:tcPr>
          <w:p>
            <w:pPr>
              <w:jc w:val="left"/>
            </w:pPr>
            <w:r>
              <w:rPr>
                <w:b/>
                <w:bCs/>
                <w:sz w:val="20"/>
                <w:szCs w:val="20"/>
              </w:rPr>
              <w:t xml:space="preserve">직급</w:t>
            </w:r>
          </w:p>
        </w:tc>
        <w:tc>
          <w:tcPr>
            <w:tcW w:type="dxa" w:w="1800"/>
            <w:shd w:fill="D9E2D0" w:val="clear"/>
            <w:tcMar>
              <w:top w:type="dxa" w:w="100"/>
              <w:left w:type="dxa" w:w="120"/>
              <w:bottom w:type="dxa" w:w="100"/>
              <w:right w:type="dxa" w:w="120"/>
            </w:tcMar>
            <w:vAlign w:val="center"/>
          </w:tcPr>
          <w:p>
            <w:pPr>
              <w:jc w:val="left"/>
            </w:pPr>
            <w:r>
              <w:rPr>
                <w:b/>
                <w:bCs/>
                <w:sz w:val="20"/>
                <w:szCs w:val="20"/>
              </w:rPr>
              <w:t xml:space="preserve">담당 항목</w:t>
            </w:r>
          </w:p>
        </w:tc>
        <w:tc>
          <w:tcPr>
            <w:tcW w:type="dxa" w:w="2000"/>
            <w:shd w:fill="D9E2D0" w:val="clear"/>
            <w:tcMar>
              <w:top w:type="dxa" w:w="100"/>
              <w:left w:type="dxa" w:w="120"/>
              <w:bottom w:type="dxa" w:w="100"/>
              <w:right w:type="dxa" w:w="120"/>
            </w:tcMar>
            <w:vAlign w:val="center"/>
          </w:tcPr>
          <w:p>
            <w:pPr>
              <w:jc w:val="left"/>
            </w:pPr>
            <w:r>
              <w:rPr>
                <w:b/>
                <w:bCs/>
                <w:sz w:val="20"/>
                <w:szCs w:val="20"/>
              </w:rPr>
              <w:t xml:space="preserve">강태오 계획</w:t>
            </w:r>
          </w:p>
        </w:tc>
        <w:tc>
          <w:tcPr>
            <w:tcW w:type="dxa" w:w="1800"/>
            <w:shd w:fill="D9E2D0" w:val="clear"/>
            <w:tcMar>
              <w:top w:type="dxa" w:w="100"/>
              <w:left w:type="dxa" w:w="120"/>
              <w:bottom w:type="dxa" w:w="100"/>
              <w:right w:type="dxa" w:w="120"/>
            </w:tcMar>
            <w:vAlign w:val="center"/>
          </w:tcPr>
          <w:p>
            <w:pPr>
              <w:jc w:val="left"/>
            </w:pPr>
            <w:r>
              <w:rPr>
                <w:b/>
                <w:bCs/>
                <w:sz w:val="20"/>
                <w:szCs w:val="20"/>
              </w:rPr>
              <w:t xml:space="preserve">한서연 계획</w:t>
            </w:r>
          </w:p>
        </w:tc>
        <w:tc>
          <w:tcPr>
            <w:tcW w:type="dxa" w:w="2026"/>
            <w:shd w:fill="D9E2D0" w:val="clear"/>
            <w:tcMar>
              <w:top w:type="dxa" w:w="100"/>
              <w:left w:type="dxa" w:w="120"/>
              <w:bottom w:type="dxa" w:w="100"/>
              <w:right w:type="dxa" w:w="120"/>
            </w:tcMar>
            <w:vAlign w:val="center"/>
          </w:tcPr>
          <w:p>
            <w:pPr>
              <w:jc w:val="left"/>
            </w:pPr>
            <w:r>
              <w:rPr>
                <w:b/>
                <w:bCs/>
                <w:sz w:val="20"/>
                <w:szCs w:val="20"/>
              </w:rPr>
              <w:t xml:space="preserve">절약분(문제)</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인턴</w:t>
            </w:r>
          </w:p>
        </w:tc>
        <w:tc>
          <w:tcPr>
            <w:tcW w:type="dxa" w:w="1800"/>
            <w:tcMar>
              <w:top w:type="dxa" w:w="100"/>
              <w:left w:type="dxa" w:w="120"/>
              <w:bottom w:type="dxa" w:w="100"/>
              <w:right w:type="dxa" w:w="120"/>
            </w:tcMar>
            <w:vAlign w:val="center"/>
          </w:tcPr>
          <w:p>
            <w:pPr>
              <w:jc w:val="left"/>
            </w:pPr>
            <w:r>
              <w:rPr>
                <w:b w:val="false"/>
                <w:bCs w:val="false"/>
                <w:sz w:val="20"/>
                <w:szCs w:val="20"/>
              </w:rPr>
              <w:t xml:space="preserve">예복</w:t>
            </w:r>
          </w:p>
        </w:tc>
        <w:tc>
          <w:tcPr>
            <w:tcW w:type="dxa" w:w="2000"/>
            <w:tcMar>
              <w:top w:type="dxa" w:w="100"/>
              <w:left w:type="dxa" w:w="120"/>
              <w:bottom w:type="dxa" w:w="100"/>
              <w:right w:type="dxa" w:w="120"/>
            </w:tcMar>
            <w:vAlign w:val="center"/>
          </w:tcPr>
          <w:p>
            <w:pPr>
              <w:jc w:val="left"/>
            </w:pPr>
            <w:r>
              <w:rPr>
                <w:b w:val="false"/>
                <w:bCs w:val="false"/>
                <w:sz w:val="20"/>
                <w:szCs w:val="20"/>
              </w:rPr>
              <w:t xml:space="preserve">새 옷 구매(5점)</w:t>
            </w:r>
          </w:p>
        </w:tc>
        <w:tc>
          <w:tcPr>
            <w:tcW w:type="dxa" w:w="1800"/>
            <w:tcMar>
              <w:top w:type="dxa" w:w="100"/>
              <w:left w:type="dxa" w:w="120"/>
              <w:bottom w:type="dxa" w:w="100"/>
              <w:right w:type="dxa" w:w="120"/>
            </w:tcMar>
            <w:vAlign w:val="center"/>
          </w:tcPr>
          <w:p>
            <w:pPr>
              <w:jc w:val="left"/>
            </w:pPr>
            <w:r>
              <w:rPr>
                <w:b w:val="false"/>
                <w:bCs w:val="false"/>
                <w:sz w:val="20"/>
                <w:szCs w:val="20"/>
              </w:rPr>
              <w:t xml:space="preserve">재사용(1점)</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4점</w:t>
            </w:r>
          </w:p>
        </w:tc>
      </w:tr>
      <w:tr>
        <w:tc>
          <w:tcPr>
            <w:tcW w:type="dxa" w:w="1400"/>
            <w:shd w:fill="F5F7F3" w:val="clear"/>
            <w:tcMar>
              <w:top w:type="dxa" w:w="100"/>
              <w:left w:type="dxa" w:w="120"/>
              <w:bottom w:type="dxa" w:w="100"/>
              <w:right w:type="dxa" w:w="120"/>
            </w:tcMar>
            <w:vAlign w:val="center"/>
          </w:tcPr>
          <w:p>
            <w:pPr>
              <w:jc w:val="left"/>
            </w:pPr>
            <w:r>
              <w:rPr>
                <w:b w:val="false"/>
                <w:bCs w:val="false"/>
                <w:sz w:val="20"/>
                <w:szCs w:val="20"/>
              </w:rPr>
              <w:t xml:space="preserve">사원</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작업복</w:t>
            </w:r>
          </w:p>
        </w:tc>
        <w:tc>
          <w:tcPr>
            <w:tcW w:type="dxa" w:w="2000"/>
            <w:shd w:fill="F5F7F3" w:val="clear"/>
            <w:tcMar>
              <w:top w:type="dxa" w:w="100"/>
              <w:left w:type="dxa" w:w="120"/>
              <w:bottom w:type="dxa" w:w="100"/>
              <w:right w:type="dxa" w:w="120"/>
            </w:tcMar>
            <w:vAlign w:val="center"/>
          </w:tcPr>
          <w:p>
            <w:pPr>
              <w:jc w:val="left"/>
            </w:pPr>
            <w:r>
              <w:rPr>
                <w:b w:val="false"/>
                <w:bCs w:val="false"/>
                <w:sz w:val="20"/>
                <w:szCs w:val="20"/>
              </w:rPr>
              <w:t xml:space="preserve">새 옷 구매(5점)</w:t>
            </w:r>
          </w:p>
        </w:tc>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수선(2점)</w:t>
            </w:r>
          </w:p>
        </w:tc>
        <w:tc>
          <w:tcPr>
            <w:tcW w:type="dxa" w:w="2026"/>
            <w:shd w:fill="F5F7F3" w:val="clear"/>
            <w:tcMar>
              <w:top w:type="dxa" w:w="100"/>
              <w:left w:type="dxa" w:w="120"/>
              <w:bottom w:type="dxa" w:w="100"/>
              <w:right w:type="dxa" w:w="120"/>
            </w:tcMar>
            <w:vAlign w:val="center"/>
          </w:tcPr>
          <w:p>
            <w:pPr>
              <w:jc w:val="left"/>
            </w:pPr>
            <w:r>
              <w:rPr>
                <w:b w:val="false"/>
                <w:bCs w:val="false"/>
                <w:sz w:val="20"/>
                <w:szCs w:val="20"/>
              </w:rPr>
              <w:t xml:space="preserve">정답: 3점</w:t>
            </w:r>
          </w:p>
        </w:tc>
      </w:tr>
      <w:tr>
        <w:tc>
          <w:tcPr>
            <w:tcW w:type="dxa" w:w="1400"/>
            <w:tcMar>
              <w:top w:type="dxa" w:w="100"/>
              <w:left w:type="dxa" w:w="120"/>
              <w:bottom w:type="dxa" w:w="100"/>
              <w:right w:type="dxa" w:w="120"/>
            </w:tcMar>
            <w:vAlign w:val="center"/>
          </w:tcPr>
          <w:p>
            <w:pPr>
              <w:jc w:val="left"/>
            </w:pPr>
            <w:r>
              <w:rPr>
                <w:b w:val="false"/>
                <w:bCs w:val="false"/>
                <w:sz w:val="20"/>
                <w:szCs w:val="20"/>
              </w:rPr>
              <w:t xml:space="preserve">차장</w:t>
            </w:r>
          </w:p>
        </w:tc>
        <w:tc>
          <w:tcPr>
            <w:tcW w:type="dxa" w:w="1800"/>
            <w:tcMar>
              <w:top w:type="dxa" w:w="100"/>
              <w:left w:type="dxa" w:w="120"/>
              <w:bottom w:type="dxa" w:w="100"/>
              <w:right w:type="dxa" w:w="120"/>
            </w:tcMar>
            <w:vAlign w:val="center"/>
          </w:tcPr>
          <w:p>
            <w:pPr>
              <w:jc w:val="left"/>
            </w:pPr>
            <w:r>
              <w:rPr>
                <w:b w:val="false"/>
                <w:bCs w:val="false"/>
                <w:sz w:val="20"/>
                <w:szCs w:val="20"/>
              </w:rPr>
              <w:t xml:space="preserve">평상복</w:t>
            </w:r>
          </w:p>
        </w:tc>
        <w:tc>
          <w:tcPr>
            <w:tcW w:type="dxa" w:w="2000"/>
            <w:tcMar>
              <w:top w:type="dxa" w:w="100"/>
              <w:left w:type="dxa" w:w="120"/>
              <w:bottom w:type="dxa" w:w="100"/>
              <w:right w:type="dxa" w:w="120"/>
            </w:tcMar>
            <w:vAlign w:val="center"/>
          </w:tcPr>
          <w:p>
            <w:pPr>
              <w:jc w:val="left"/>
            </w:pPr>
            <w:r>
              <w:rPr>
                <w:b w:val="false"/>
                <w:bCs w:val="false"/>
                <w:sz w:val="20"/>
                <w:szCs w:val="20"/>
              </w:rPr>
              <w:t xml:space="preserve">새 옷 구매(5점)</w:t>
            </w:r>
          </w:p>
        </w:tc>
        <w:tc>
          <w:tcPr>
            <w:tcW w:type="dxa" w:w="1800"/>
            <w:tcMar>
              <w:top w:type="dxa" w:w="100"/>
              <w:left w:type="dxa" w:w="120"/>
              <w:bottom w:type="dxa" w:w="100"/>
              <w:right w:type="dxa" w:w="120"/>
            </w:tcMar>
            <w:vAlign w:val="center"/>
          </w:tcPr>
          <w:p>
            <w:pPr>
              <w:jc w:val="left"/>
            </w:pPr>
            <w:r>
              <w:rPr>
                <w:b w:val="false"/>
                <w:bCs w:val="false"/>
                <w:sz w:val="20"/>
                <w:szCs w:val="20"/>
              </w:rPr>
              <w:t xml:space="preserve">재사용(1점)</w:t>
            </w:r>
          </w:p>
        </w:tc>
        <w:tc>
          <w:tcPr>
            <w:tcW w:type="dxa" w:w="2026"/>
            <w:tcMar>
              <w:top w:type="dxa" w:w="100"/>
              <w:left w:type="dxa" w:w="120"/>
              <w:bottom w:type="dxa" w:w="100"/>
              <w:right w:type="dxa" w:w="120"/>
            </w:tcMar>
            <w:vAlign w:val="center"/>
          </w:tcPr>
          <w:p>
            <w:pPr>
              <w:jc w:val="left"/>
            </w:pPr>
            <w:r>
              <w:rPr>
                <w:b w:val="false"/>
                <w:bCs w:val="false"/>
                <w:sz w:val="20"/>
                <w:szCs w:val="20"/>
              </w:rPr>
              <w:t xml:space="preserve">정답: 4점</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426"/>
      </w:tblGrid>
      <w:tr>
        <w:tc>
          <w:tcPr>
            <w:tcW w:type="dxa" w:w="3200"/>
            <w:shd w:fill="D9E2D0" w:val="clear"/>
            <w:tcMar>
              <w:top w:type="dxa" w:w="100"/>
              <w:left w:type="dxa" w:w="120"/>
              <w:bottom w:type="dxa" w:w="100"/>
              <w:right w:type="dxa" w:w="120"/>
            </w:tcMar>
            <w:vAlign w:val="center"/>
          </w:tcPr>
          <w:p>
            <w:pPr>
              <w:jc w:val="left"/>
            </w:pPr>
            <w:r>
              <w:rPr>
                <w:b/>
                <w:bCs/>
                <w:sz w:val="20"/>
                <w:szCs w:val="20"/>
              </w:rPr>
              <w:t xml:space="preserve">부장 문제</w:t>
            </w:r>
          </w:p>
        </w:tc>
        <w:tc>
          <w:tcPr>
            <w:tcW w:type="dxa" w:w="1400"/>
            <w:shd w:fill="D9E2D0" w:val="clear"/>
            <w:tcMar>
              <w:top w:type="dxa" w:w="100"/>
              <w:left w:type="dxa" w:w="120"/>
              <w:bottom w:type="dxa" w:w="100"/>
              <w:right w:type="dxa" w:w="120"/>
            </w:tcMar>
            <w:vAlign w:val="center"/>
          </w:tcPr>
          <w:p>
            <w:pPr>
              <w:jc w:val="left"/>
            </w:pPr>
            <w:r>
              <w:rPr>
                <w:b/>
                <w:bCs/>
                <w:sz w:val="20"/>
                <w:szCs w:val="20"/>
              </w:rPr>
              <w:t xml:space="preserve">정답</w:t>
            </w:r>
          </w:p>
        </w:tc>
        <w:tc>
          <w:tcPr>
            <w:tcW w:type="dxa" w:w="4426"/>
            <w:shd w:fill="D9E2D0" w:val="clear"/>
            <w:tcMar>
              <w:top w:type="dxa" w:w="100"/>
              <w:left w:type="dxa" w:w="120"/>
              <w:bottom w:type="dxa" w:w="100"/>
              <w:right w:type="dxa" w:w="120"/>
            </w:tcMar>
            <w:vAlign w:val="center"/>
          </w:tcPr>
          <w:p>
            <w:pPr>
              <w:jc w:val="left"/>
            </w:pPr>
            <w:r>
              <w:rPr>
                <w:b/>
                <w:bCs/>
                <w:sz w:val="20"/>
                <w:szCs w:val="20"/>
              </w:rPr>
              <w:t xml:space="preserve">해설</w:t>
            </w:r>
          </w:p>
        </w:tc>
      </w:tr>
      <w:tr>
        <w:tc>
          <w:tcPr>
            <w:tcW w:type="dxa" w:w="3200"/>
            <w:tcMar>
              <w:top w:type="dxa" w:w="100"/>
              <w:left w:type="dxa" w:w="120"/>
              <w:bottom w:type="dxa" w:w="100"/>
              <w:right w:type="dxa" w:w="120"/>
            </w:tcMar>
            <w:vAlign w:val="center"/>
          </w:tcPr>
          <w:p>
            <w:pPr>
              <w:jc w:val="left"/>
            </w:pPr>
            <w:r>
              <w:rPr>
                <w:b w:val="false"/>
                <w:bCs w:val="false"/>
                <w:sz w:val="20"/>
                <w:szCs w:val="20"/>
              </w:rPr>
              <w:t xml:space="preserve">운동복·외출복은 두 계획 모두 새 옷 구매로 동일하다(절약분 0점씩). 인턴·사원·차장이 계산한 절약분(4+3+4)에 운동복·외출복의 0점을 더한 전체 절약분은?</w:t>
            </w:r>
          </w:p>
        </w:tc>
        <w:tc>
          <w:tcPr>
            <w:tcW w:type="dxa" w:w="1400"/>
            <w:tcMar>
              <w:top w:type="dxa" w:w="100"/>
              <w:left w:type="dxa" w:w="120"/>
              <w:bottom w:type="dxa" w:w="100"/>
              <w:right w:type="dxa" w:w="120"/>
            </w:tcMar>
            <w:vAlign w:val="center"/>
          </w:tcPr>
          <w:p>
            <w:pPr>
              <w:jc w:val="left"/>
            </w:pPr>
            <w:r>
              <w:rPr>
                <w:b w:val="false"/>
                <w:bCs w:val="false"/>
                <w:sz w:val="20"/>
                <w:szCs w:val="20"/>
              </w:rPr>
              <w:t xml:space="preserve">11점</w:t>
            </w:r>
          </w:p>
        </w:tc>
        <w:tc>
          <w:tcPr>
            <w:tcW w:type="dxa" w:w="4426"/>
            <w:tcMar>
              <w:top w:type="dxa" w:w="100"/>
              <w:left w:type="dxa" w:w="120"/>
              <w:bottom w:type="dxa" w:w="100"/>
              <w:right w:type="dxa" w:w="120"/>
            </w:tcMar>
            <w:vAlign w:val="center"/>
          </w:tcPr>
          <w:p>
            <w:pPr>
              <w:jc w:val="left"/>
            </w:pPr>
            <w:r>
              <w:rPr>
                <w:b w:val="false"/>
                <w:bCs w:val="false"/>
                <w:sz w:val="20"/>
                <w:szCs w:val="20"/>
              </w:rPr>
              <w:t xml:space="preserve">다섯 항목 각각 다른 선택을 반영해 합산하는 문제로, 재사용·수선처럼 순환을 실천하는 선택이 쌓일수록 절약되는 점수가 커진다는 것을 계산으로 확인한다.</w:t>
            </w:r>
          </w:p>
        </w:tc>
      </w:tr>
    </w:tbl>
    <w:p>
      <w:pPr>
        <w:pStyle w:val="Heading2"/>
        <w:spacing w:after="150" w:before="300"/>
      </w:pPr>
      <w:r>
        <w:t xml:space="preserve">5-4. 실천적 추론 — 마지막 회유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shd w:fill="D9E2D0" w:val="clear"/>
            <w:tcMar>
              <w:top w:type="dxa" w:w="100"/>
              <w:left w:type="dxa" w:w="120"/>
              <w:bottom w:type="dxa" w:w="100"/>
              <w:right w:type="dxa" w:w="120"/>
            </w:tcMar>
            <w:vAlign w:val="center"/>
          </w:tcPr>
          <w:p>
            <w:pPr>
              <w:jc w:val="left"/>
            </w:pPr>
            <w:r>
              <w:rPr>
                <w:b/>
                <w:bCs/>
                <w:sz w:val="20"/>
                <w:szCs w:val="20"/>
              </w:rPr>
              <w:t xml:space="preserve">강태오의 마지막 메모: '그래도 내가 지원한 예산인데, 완전히 내 계획을 무시할 순 없다. 일부라도 내 방식대로 하자.'</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5626"/>
      </w:tblGrid>
      <w:tr>
        <w:tc>
          <w:tcPr>
            <w:tcW w:type="dxa" w:w="1800"/>
            <w:shd w:fill="D9E2D0" w:val="clear"/>
            <w:tcMar>
              <w:top w:type="dxa" w:w="100"/>
              <w:left w:type="dxa" w:w="120"/>
              <w:bottom w:type="dxa" w:w="100"/>
              <w:right w:type="dxa" w:w="120"/>
            </w:tcMar>
            <w:vAlign w:val="center"/>
          </w:tcPr>
          <w:p>
            <w:pPr>
              <w:jc w:val="left"/>
            </w:pPr>
            <w:r>
              <w:rPr>
                <w:b/>
                <w:bCs/>
                <w:sz w:val="20"/>
                <w:szCs w:val="20"/>
              </w:rPr>
              <w:t xml:space="preserve">역할</w:t>
            </w:r>
          </w:p>
        </w:tc>
        <w:tc>
          <w:tcPr>
            <w:tcW w:type="dxa" w:w="5626"/>
            <w:shd w:fill="D9E2D0" w:val="clear"/>
            <w:tcMar>
              <w:top w:type="dxa" w:w="100"/>
              <w:left w:type="dxa" w:w="120"/>
              <w:bottom w:type="dxa" w:w="100"/>
              <w:right w:type="dxa" w:w="120"/>
            </w:tcMar>
            <w:vAlign w:val="center"/>
          </w:tcPr>
          <w:p>
            <w:pPr>
              <w:jc w:val="left"/>
            </w:pPr>
            <w:r>
              <w:rPr>
                <w:b/>
                <w:bCs/>
                <w:sz w:val="20"/>
                <w:szCs w:val="20"/>
              </w:rPr>
              <w:t xml:space="preserve">채점 기준</w:t>
            </w:r>
          </w:p>
        </w:tc>
      </w:tr>
      <w:tr>
        <w:tc>
          <w:tcPr>
            <w:tcW w:type="dxa" w:w="1800"/>
            <w:tcMar>
              <w:top w:type="dxa" w:w="100"/>
              <w:left w:type="dxa" w:w="120"/>
              <w:bottom w:type="dxa" w:w="100"/>
              <w:right w:type="dxa" w:w="120"/>
            </w:tcMar>
            <w:vAlign w:val="center"/>
          </w:tcPr>
          <w:p>
            <w:pPr>
              <w:jc w:val="left"/>
            </w:pPr>
            <w:r>
              <w:rPr>
                <w:b w:val="false"/>
                <w:bCs w:val="false"/>
                <w:sz w:val="20"/>
                <w:szCs w:val="20"/>
              </w:rPr>
              <w:t xml:space="preserve">인턴·사원 — 회유를 받아들이자는 입장 정리</w:t>
            </w:r>
          </w:p>
        </w:tc>
        <w:tc>
          <w:tcPr>
            <w:tcW w:type="dxa" w:w="5626"/>
            <w:tcMar>
              <w:top w:type="dxa" w:w="100"/>
              <w:left w:type="dxa" w:w="120"/>
              <w:bottom w:type="dxa" w:w="100"/>
              <w:right w:type="dxa" w:w="120"/>
            </w:tcMar>
            <w:vAlign w:val="center"/>
          </w:tcPr>
          <w:p>
            <w:pPr>
              <w:jc w:val="left"/>
            </w:pPr>
            <w:r>
              <w:rPr>
                <w:b w:val="false"/>
                <w:bCs w:val="false"/>
                <w:sz w:val="20"/>
                <w:szCs w:val="20"/>
              </w:rPr>
              <w:t xml:space="preserve">예산·현실적 여건 등의 근거를 한 가지 이상 제시</w:t>
            </w:r>
          </w:p>
        </w:tc>
      </w:tr>
      <w:tr>
        <w:tc>
          <w:tcPr>
            <w:tcW w:type="dxa" w:w="1800"/>
            <w:shd w:fill="F5F7F3" w:val="clear"/>
            <w:tcMar>
              <w:top w:type="dxa" w:w="100"/>
              <w:left w:type="dxa" w:w="120"/>
              <w:bottom w:type="dxa" w:w="100"/>
              <w:right w:type="dxa" w:w="120"/>
            </w:tcMar>
            <w:vAlign w:val="center"/>
          </w:tcPr>
          <w:p>
            <w:pPr>
              <w:jc w:val="left"/>
            </w:pPr>
            <w:r>
              <w:rPr>
                <w:b w:val="false"/>
                <w:bCs w:val="false"/>
                <w:sz w:val="20"/>
                <w:szCs w:val="20"/>
              </w:rPr>
              <w:t xml:space="preserve">차장·부장 — 원칙을 지키자는 입장 정리, 최종 결정 작성</w:t>
            </w:r>
          </w:p>
        </w:tc>
        <w:tc>
          <w:tcPr>
            <w:tcW w:type="dxa" w:w="5626"/>
            <w:shd w:fill="F5F7F3" w:val="clear"/>
            <w:tcMar>
              <w:top w:type="dxa" w:w="100"/>
              <w:left w:type="dxa" w:w="120"/>
              <w:bottom w:type="dxa" w:w="100"/>
              <w:right w:type="dxa" w:w="120"/>
            </w:tcMar>
            <w:vAlign w:val="center"/>
          </w:tcPr>
          <w:p>
            <w:pPr>
              <w:jc w:val="left"/>
            </w:pPr>
            <w:r>
              <w:rPr>
                <w:b w:val="false"/>
                <w:bCs w:val="false"/>
                <w:sz w:val="20"/>
                <w:szCs w:val="20"/>
              </w:rPr>
              <w:t xml:space="preserve">지금까지 지켜온 기준(디자인요소·환경조건·TPO)을 근거로 제시하고, 팀의 최종 결정을 서술</w:t>
            </w:r>
          </w:p>
        </w:tc>
      </w:tr>
    </w:tbl>
    <w:p>
      <w:pPr>
        <w:spacing w:after="160" w:line="300"/>
      </w:pPr>
      <w:r>
        <w:rPr>
          <w:sz w:val="21"/>
          <w:szCs w:val="21"/>
        </w:rPr>
        <w:t xml:space="preserve">정답 시 원단 조각 카드 3번째 획득, 런웨이 제출존으로 이동.</w:t>
      </w:r>
    </w:p>
    <w:p>
      <w:r>
        <w:br w:type="page"/>
      </w:r>
    </w:p>
    <w:p>
      <w:pPr>
        <w:pStyle w:val="Heading1"/>
        <w:spacing w:after="200" w:before="400"/>
      </w:pPr>
      <w:r>
        <w:t xml:space="preserve">6. 마무리 — 조원별 개인 디자인 제출 및 활동 소감</w:t>
      </w:r>
    </w:p>
    <w:p>
      <w:pPr>
        <w:spacing w:after="160" w:line="300"/>
      </w:pPr>
      <w:r>
        <w:rPr>
          <w:sz w:val="21"/>
          <w:szCs w:val="21"/>
        </w:rPr>
        <w:t xml:space="preserve">팀 제출이 끝나면, 각자 자신의 직급으로 로그인된 화면에서 개인 디자인과 소감을 남긴다.</w:t>
      </w:r>
    </w:p>
    <w:p>
      <w:pPr>
        <w:pStyle w:val="Heading2"/>
        <w:spacing w:after="150" w:before="300"/>
      </w:pPr>
      <w:r>
        <w:t xml:space="preserve">6-1. 나에게 어울리는 디자인 제출 (개인)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shd w:fill="D9E2D0" w:val="clear"/>
            <w:tcMar>
              <w:top w:type="dxa" w:w="100"/>
              <w:left w:type="dxa" w:w="120"/>
              <w:bottom w:type="dxa" w:w="100"/>
              <w:right w:type="dxa" w:w="120"/>
            </w:tcMar>
            <w:vAlign w:val="center"/>
          </w:tcPr>
          <w:p>
            <w:pPr>
              <w:jc w:val="left"/>
            </w:pPr>
            <w:r>
              <w:rPr>
                <w:b/>
                <w:bCs/>
                <w:sz w:val="20"/>
                <w:szCs w:val="20"/>
              </w:rPr>
              <w:t xml:space="preserve">입력 항목</w:t>
            </w:r>
          </w:p>
        </w:tc>
        <w:tc>
          <w:tcPr>
            <w:tcW w:type="dxa" w:w="6426"/>
            <w:shd w:fill="D9E2D0" w:val="clear"/>
            <w:tcMar>
              <w:top w:type="dxa" w:w="100"/>
              <w:left w:type="dxa" w:w="120"/>
              <w:bottom w:type="dxa" w:w="100"/>
              <w:right w:type="dxa" w:w="120"/>
            </w:tcMar>
            <w:vAlign w:val="center"/>
          </w:tcPr>
          <w:p>
            <w:pPr>
              <w:jc w:val="left"/>
            </w:pPr>
            <w:r>
              <w:rPr>
                <w:b/>
                <w:bCs/>
                <w:sz w:val="20"/>
                <w:szCs w:val="20"/>
              </w:rPr>
              <w:t xml:space="preserve">내용</w:t>
            </w:r>
          </w:p>
        </w:tc>
      </w:tr>
      <w:tr>
        <w:tc>
          <w:tcPr>
            <w:tcW w:type="dxa" w:w="2600"/>
            <w:tcMar>
              <w:top w:type="dxa" w:w="100"/>
              <w:left w:type="dxa" w:w="120"/>
              <w:bottom w:type="dxa" w:w="100"/>
              <w:right w:type="dxa" w:w="120"/>
            </w:tcMar>
            <w:vAlign w:val="center"/>
          </w:tcPr>
          <w:p>
            <w:pPr>
              <w:jc w:val="left"/>
            </w:pPr>
            <w:r>
              <w:rPr>
                <w:b w:val="false"/>
                <w:bCs w:val="false"/>
                <w:sz w:val="20"/>
                <w:szCs w:val="20"/>
              </w:rPr>
              <w:t xml:space="preserve">디자인 요소 선택</w:t>
            </w:r>
          </w:p>
        </w:tc>
        <w:tc>
          <w:tcPr>
            <w:tcW w:type="dxa" w:w="6426"/>
            <w:tcMar>
              <w:top w:type="dxa" w:w="100"/>
              <w:left w:type="dxa" w:w="120"/>
              <w:bottom w:type="dxa" w:w="100"/>
              <w:right w:type="dxa" w:w="120"/>
            </w:tcMar>
            <w:vAlign w:val="center"/>
          </w:tcPr>
          <w:p>
            <w:pPr>
              <w:jc w:val="left"/>
            </w:pPr>
            <w:r>
              <w:rPr>
                <w:b w:val="false"/>
                <w:bCs w:val="false"/>
                <w:sz w:val="20"/>
                <w:szCs w:val="20"/>
              </w:rPr>
              <w:t xml:space="preserve">선·색·재질·무늬를 각각 선택</w:t>
            </w:r>
          </w:p>
        </w:tc>
      </w:tr>
      <w:tr>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선택 이유</w:t>
            </w:r>
          </w:p>
        </w:tc>
        <w:tc>
          <w:tcPr>
            <w:tcW w:type="dxa" w:w="6426"/>
            <w:shd w:fill="F5F7F3" w:val="clear"/>
            <w:tcMar>
              <w:top w:type="dxa" w:w="100"/>
              <w:left w:type="dxa" w:w="120"/>
              <w:bottom w:type="dxa" w:w="100"/>
              <w:right w:type="dxa" w:w="120"/>
            </w:tcMar>
            <w:vAlign w:val="center"/>
          </w:tcPr>
          <w:p>
            <w:pPr>
              <w:jc w:val="left"/>
            </w:pPr>
            <w:r>
              <w:rPr>
                <w:b w:val="false"/>
                <w:bCs w:val="false"/>
                <w:sz w:val="20"/>
                <w:szCs w:val="20"/>
              </w:rPr>
              <w:t xml:space="preserve">왜 이 조합이 자신에게 어울린다고 생각하는지 1~2문장 서술</w:t>
            </w:r>
          </w:p>
        </w:tc>
      </w:tr>
      <w:tr>
        <w:tc>
          <w:tcPr>
            <w:tcW w:type="dxa" w:w="2600"/>
            <w:tcMar>
              <w:top w:type="dxa" w:w="100"/>
              <w:left w:type="dxa" w:w="120"/>
              <w:bottom w:type="dxa" w:w="100"/>
              <w:right w:type="dxa" w:w="120"/>
            </w:tcMar>
            <w:vAlign w:val="center"/>
          </w:tcPr>
          <w:p>
            <w:pPr>
              <w:jc w:val="left"/>
            </w:pPr>
            <w:r>
              <w:rPr>
                <w:b w:val="false"/>
                <w:bCs w:val="false"/>
                <w:sz w:val="20"/>
                <w:szCs w:val="20"/>
              </w:rPr>
              <w:t xml:space="preserve">TPO</w:t>
            </w:r>
          </w:p>
        </w:tc>
        <w:tc>
          <w:tcPr>
            <w:tcW w:type="dxa" w:w="6426"/>
            <w:tcMar>
              <w:top w:type="dxa" w:w="100"/>
              <w:left w:type="dxa" w:w="120"/>
              <w:bottom w:type="dxa" w:w="100"/>
              <w:right w:type="dxa" w:w="120"/>
            </w:tcMar>
            <w:vAlign w:val="center"/>
          </w:tcPr>
          <w:p>
            <w:pPr>
              <w:jc w:val="left"/>
            </w:pPr>
            <w:r>
              <w:rPr>
                <w:b w:val="false"/>
                <w:bCs w:val="false"/>
                <w:sz w:val="20"/>
                <w:szCs w:val="20"/>
              </w:rPr>
              <w:t xml:space="preserve">이 옷차림을 입을 상황 선택</w:t>
            </w:r>
          </w:p>
        </w:tc>
      </w:tr>
      <w:tr>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지속가능성 요소</w:t>
            </w:r>
          </w:p>
        </w:tc>
        <w:tc>
          <w:tcPr>
            <w:tcW w:type="dxa" w:w="6426"/>
            <w:shd w:fill="F5F7F3" w:val="clear"/>
            <w:tcMar>
              <w:top w:type="dxa" w:w="100"/>
              <w:left w:type="dxa" w:w="120"/>
              <w:bottom w:type="dxa" w:w="100"/>
              <w:right w:type="dxa" w:w="120"/>
            </w:tcMar>
            <w:vAlign w:val="center"/>
          </w:tcPr>
          <w:p>
            <w:pPr>
              <w:jc w:val="left"/>
            </w:pPr>
            <w:r>
              <w:rPr>
                <w:b w:val="false"/>
                <w:bCs w:val="false"/>
                <w:sz w:val="20"/>
                <w:szCs w:val="20"/>
              </w:rPr>
              <w:t xml:space="preserve">5R 중 실천할 수 있는 것 1가지 선택</w:t>
            </w:r>
          </w:p>
        </w:tc>
      </w:tr>
    </w:tbl>
    <w:p>
      <w:pPr>
        <w:spacing w:after="160" w:line="300"/>
      </w:pPr>
      <w:r>
        <w:rPr>
          <w:sz w:val="21"/>
          <w:szCs w:val="21"/>
        </w:rPr>
        <w:t xml:space="preserve">채점 기준: [9기가01-04], [9기가02-06]을 개인이 직접 적용했는지 평가. 정답이 정해진 문항이 아니다.</w:t>
      </w:r>
    </w:p>
    <w:p>
      <w:pPr>
        <w:pStyle w:val="Heading2"/>
        <w:spacing w:after="150" w:before="300"/>
      </w:pPr>
      <w:r>
        <w:t xml:space="preserve">6-2. 활동 소감 제출 (개인)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c>
          <w:tcPr>
            <w:tcW w:type="dxa" w:w="2600"/>
            <w:shd w:fill="D9E2D0" w:val="clear"/>
            <w:tcMar>
              <w:top w:type="dxa" w:w="100"/>
              <w:left w:type="dxa" w:w="120"/>
              <w:bottom w:type="dxa" w:w="100"/>
              <w:right w:type="dxa" w:w="120"/>
            </w:tcMar>
            <w:vAlign w:val="center"/>
          </w:tcPr>
          <w:p>
            <w:pPr>
              <w:jc w:val="left"/>
            </w:pPr>
            <w:r>
              <w:rPr>
                <w:b/>
                <w:bCs/>
                <w:sz w:val="20"/>
                <w:szCs w:val="20"/>
              </w:rPr>
              <w:t xml:space="preserve">질문</w:t>
            </w:r>
          </w:p>
        </w:tc>
        <w:tc>
          <w:tcPr>
            <w:tcW w:type="dxa" w:w="6426"/>
            <w:shd w:fill="D9E2D0" w:val="clear"/>
            <w:tcMar>
              <w:top w:type="dxa" w:w="100"/>
              <w:left w:type="dxa" w:w="120"/>
              <w:bottom w:type="dxa" w:w="100"/>
              <w:right w:type="dxa" w:w="120"/>
            </w:tcMar>
            <w:vAlign w:val="center"/>
          </w:tcPr>
          <w:p>
            <w:pPr>
              <w:jc w:val="left"/>
            </w:pPr>
            <w:r>
              <w:rPr>
                <w:b/>
                <w:bCs/>
                <w:sz w:val="20"/>
                <w:szCs w:val="20"/>
              </w:rPr>
              <w:t xml:space="preserve">내용</w:t>
            </w:r>
          </w:p>
        </w:tc>
      </w:tr>
      <w:tr>
        <w:tc>
          <w:tcPr>
            <w:tcW w:type="dxa" w:w="2600"/>
            <w:tcMar>
              <w:top w:type="dxa" w:w="100"/>
              <w:left w:type="dxa" w:w="120"/>
              <w:bottom w:type="dxa" w:w="100"/>
              <w:right w:type="dxa" w:w="120"/>
            </w:tcMar>
            <w:vAlign w:val="center"/>
          </w:tcPr>
          <w:p>
            <w:pPr>
              <w:jc w:val="left"/>
            </w:pPr>
            <w:r>
              <w:rPr>
                <w:b w:val="false"/>
                <w:bCs w:val="false"/>
                <w:sz w:val="20"/>
                <w:szCs w:val="20"/>
              </w:rPr>
              <w:t xml:space="preserve">가장 기억에 남는 순간</w:t>
            </w:r>
          </w:p>
        </w:tc>
        <w:tc>
          <w:tcPr>
            <w:tcW w:type="dxa" w:w="6426"/>
            <w:tcMar>
              <w:top w:type="dxa" w:w="100"/>
              <w:left w:type="dxa" w:w="120"/>
              <w:bottom w:type="dxa" w:w="100"/>
              <w:right w:type="dxa" w:w="120"/>
            </w:tcMar>
            <w:vAlign w:val="center"/>
          </w:tcPr>
          <w:p>
            <w:pPr>
              <w:jc w:val="left"/>
            </w:pPr>
            <w:r>
              <w:rPr>
                <w:b w:val="false"/>
                <w:bCs w:val="false"/>
                <w:sz w:val="20"/>
                <w:szCs w:val="20"/>
              </w:rPr>
              <w:t xml:space="preserve">오늘 미션 중 가장 인상 깊었던 장면</w:t>
            </w:r>
          </w:p>
        </w:tc>
      </w:tr>
      <w:tr>
        <w:tc>
          <w:tcPr>
            <w:tcW w:type="dxa" w:w="2600"/>
            <w:shd w:fill="F5F7F3" w:val="clear"/>
            <w:tcMar>
              <w:top w:type="dxa" w:w="100"/>
              <w:left w:type="dxa" w:w="120"/>
              <w:bottom w:type="dxa" w:w="100"/>
              <w:right w:type="dxa" w:w="120"/>
            </w:tcMar>
            <w:vAlign w:val="center"/>
          </w:tcPr>
          <w:p>
            <w:pPr>
              <w:jc w:val="left"/>
            </w:pPr>
            <w:r>
              <w:rPr>
                <w:b w:val="false"/>
                <w:bCs w:val="false"/>
                <w:sz w:val="20"/>
                <w:szCs w:val="20"/>
              </w:rPr>
              <w:t xml:space="preserve">실천하고 싶은 것</w:t>
            </w:r>
          </w:p>
        </w:tc>
        <w:tc>
          <w:tcPr>
            <w:tcW w:type="dxa" w:w="6426"/>
            <w:shd w:fill="F5F7F3" w:val="clear"/>
            <w:tcMar>
              <w:top w:type="dxa" w:w="100"/>
              <w:left w:type="dxa" w:w="120"/>
              <w:bottom w:type="dxa" w:w="100"/>
              <w:right w:type="dxa" w:w="120"/>
            </w:tcMar>
            <w:vAlign w:val="center"/>
          </w:tcPr>
          <w:p>
            <w:pPr>
              <w:jc w:val="left"/>
            </w:pPr>
            <w:r>
              <w:rPr>
                <w:b w:val="false"/>
                <w:bCs w:val="false"/>
                <w:sz w:val="20"/>
                <w:szCs w:val="20"/>
              </w:rPr>
              <w:t xml:space="preserve">오늘 배운 것 중 실천해보고 싶은 것 한 가지</w:t>
            </w:r>
          </w:p>
        </w:tc>
      </w:tr>
    </w:tbl>
    <w:p>
      <w:pPr>
        <w:spacing w:after="160" w:line="300"/>
      </w:pPr>
      <w:r>
        <w:rPr>
          <w:sz w:val="21"/>
          <w:szCs w:val="21"/>
        </w:rPr>
        <w:t xml:space="preserve">채점하지 않고 참여 완료 여부만 기록한다.</w:t>
      </w:r>
    </w:p>
    <w:p>
      <w:r>
        <w:br w:type="page"/>
      </w:r>
    </w:p>
    <w:p>
      <w:pPr>
        <w:pStyle w:val="Heading1"/>
        <w:spacing w:after="200" w:before="400"/>
      </w:pPr>
      <w:r>
        <w:t xml:space="preserve">7. 학급 공용 환경 회복 게이지</w:t>
      </w:r>
    </w:p>
    <w:p>
      <w:pPr>
        <w:pStyle w:val="ListParagraph"/>
        <w:numPr>
          <w:ilvl w:val="0"/>
          <w:numId w:val="1"/>
        </w:numPr>
        <w:spacing w:after="80" w:line="276"/>
      </w:pPr>
      <w:r>
        <w:rPr>
          <w:sz w:val="21"/>
          <w:szCs w:val="21"/>
        </w:rPr>
        <w:t xml:space="preserve">시작값 0%. 각 부서(팀)의 환경 선택마다 기여분만큼 상승</w:t>
      </w:r>
    </w:p>
    <w:p>
      <w:pPr>
        <w:pStyle w:val="ListParagraph"/>
        <w:numPr>
          <w:ilvl w:val="0"/>
          <w:numId w:val="1"/>
        </w:numPr>
        <w:spacing w:after="80" w:line="276"/>
      </w:pPr>
      <w:r>
        <w:rPr>
          <w:sz w:val="21"/>
          <w:szCs w:val="21"/>
        </w:rPr>
        <w:t xml:space="preserve">전체 부서 누적이라 한 부서만 잘해서는 다 차지 않음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626"/>
      </w:tblGrid>
      <w:tr>
        <w:tc>
          <w:tcPr>
            <w:tcW w:type="dxa" w:w="2200"/>
            <w:shd w:fill="D9E2D0" w:val="clear"/>
            <w:tcMar>
              <w:top w:type="dxa" w:w="100"/>
              <w:left w:type="dxa" w:w="120"/>
              <w:bottom w:type="dxa" w:w="100"/>
              <w:right w:type="dxa" w:w="120"/>
            </w:tcMar>
            <w:vAlign w:val="center"/>
          </w:tcPr>
          <w:p>
            <w:pPr>
              <w:jc w:val="left"/>
            </w:pPr>
            <w:r>
              <w:rPr>
                <w:b/>
                <w:bCs/>
                <w:sz w:val="20"/>
                <w:szCs w:val="20"/>
              </w:rPr>
              <w:t xml:space="preserve">게이지</w:t>
            </w:r>
          </w:p>
        </w:tc>
        <w:tc>
          <w:tcPr>
            <w:tcW w:type="dxa" w:w="6626"/>
            <w:shd w:fill="D9E2D0" w:val="clear"/>
            <w:tcMar>
              <w:top w:type="dxa" w:w="100"/>
              <w:left w:type="dxa" w:w="120"/>
              <w:bottom w:type="dxa" w:w="100"/>
              <w:right w:type="dxa" w:w="120"/>
            </w:tcMar>
            <w:vAlign w:val="center"/>
          </w:tcPr>
          <w:p>
            <w:pPr>
              <w:jc w:val="left"/>
            </w:pPr>
            <w:r>
              <w:rPr>
                <w:b/>
                <w:bCs/>
                <w:sz w:val="20"/>
                <w:szCs w:val="20"/>
              </w:rPr>
              <w:t xml:space="preserve">엔딩 메시지</w:t>
            </w:r>
          </w:p>
        </w:tc>
      </w:tr>
      <w:tr>
        <w:tc>
          <w:tcPr>
            <w:tcW w:type="dxa" w:w="2200"/>
            <w:tcMar>
              <w:top w:type="dxa" w:w="100"/>
              <w:left w:type="dxa" w:w="120"/>
              <w:bottom w:type="dxa" w:w="100"/>
              <w:right w:type="dxa" w:w="120"/>
            </w:tcMar>
            <w:vAlign w:val="center"/>
          </w:tcPr>
          <w:p>
            <w:pPr>
              <w:jc w:val="left"/>
            </w:pPr>
            <w:r>
              <w:rPr>
                <w:b w:val="false"/>
                <w:bCs w:val="false"/>
                <w:sz w:val="20"/>
                <w:szCs w:val="20"/>
              </w:rPr>
              <w:t xml:space="preserve">70% 이상</w:t>
            </w:r>
          </w:p>
        </w:tc>
        <w:tc>
          <w:tcPr>
            <w:tcW w:type="dxa" w:w="6626"/>
            <w:tcMar>
              <w:top w:type="dxa" w:w="100"/>
              <w:left w:type="dxa" w:w="120"/>
              <w:bottom w:type="dxa" w:w="100"/>
              <w:right w:type="dxa" w:w="120"/>
            </w:tcMar>
            <w:vAlign w:val="center"/>
          </w:tcPr>
          <w:p>
            <w:pPr>
              <w:jc w:val="left"/>
            </w:pPr>
            <w:r>
              <w:rPr>
                <w:b w:val="false"/>
                <w:bCs w:val="false"/>
                <w:sz w:val="20"/>
                <w:szCs w:val="20"/>
              </w:rPr>
              <w:t xml:space="preserve">런칭쇼 대성공! 우리 회사가 강태오를 막고 진짜 지속가능한 브랜드로 거듭났다.</w:t>
            </w:r>
          </w:p>
        </w:tc>
      </w:tr>
      <w:tr>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30~69%</w:t>
            </w:r>
          </w:p>
        </w:tc>
        <w:tc>
          <w:tcPr>
            <w:tcW w:type="dxa" w:w="6626"/>
            <w:shd w:fill="F5F7F3" w:val="clear"/>
            <w:tcMar>
              <w:top w:type="dxa" w:w="100"/>
              <w:left w:type="dxa" w:w="120"/>
              <w:bottom w:type="dxa" w:w="100"/>
              <w:right w:type="dxa" w:w="120"/>
            </w:tcMar>
            <w:vAlign w:val="center"/>
          </w:tcPr>
          <w:p>
            <w:pPr>
              <w:jc w:val="left"/>
            </w:pPr>
            <w:r>
              <w:rPr>
                <w:b w:val="false"/>
                <w:bCs w:val="false"/>
                <w:sz w:val="20"/>
                <w:szCs w:val="20"/>
              </w:rPr>
              <w:t xml:space="preserve">런칭쇼는 무사히 끝났지만, 강태오의 방식이 완전히 사라지지는 않았다.</w:t>
            </w:r>
          </w:p>
        </w:tc>
      </w:tr>
      <w:tr>
        <w:tc>
          <w:tcPr>
            <w:tcW w:type="dxa" w:w="2200"/>
            <w:tcMar>
              <w:top w:type="dxa" w:w="100"/>
              <w:left w:type="dxa" w:w="120"/>
              <w:bottom w:type="dxa" w:w="100"/>
              <w:right w:type="dxa" w:w="120"/>
            </w:tcMar>
            <w:vAlign w:val="center"/>
          </w:tcPr>
          <w:p>
            <w:pPr>
              <w:jc w:val="left"/>
            </w:pPr>
            <w:r>
              <w:rPr>
                <w:b w:val="false"/>
                <w:bCs w:val="false"/>
                <w:sz w:val="20"/>
                <w:szCs w:val="20"/>
              </w:rPr>
              <w:t xml:space="preserve">30% 미만</w:t>
            </w:r>
          </w:p>
        </w:tc>
        <w:tc>
          <w:tcPr>
            <w:tcW w:type="dxa" w:w="6626"/>
            <w:tcMar>
              <w:top w:type="dxa" w:w="100"/>
              <w:left w:type="dxa" w:w="120"/>
              <w:bottom w:type="dxa" w:w="100"/>
              <w:right w:type="dxa" w:w="120"/>
            </w:tcMar>
            <w:vAlign w:val="center"/>
          </w:tcPr>
          <w:p>
            <w:pPr>
              <w:jc w:val="left"/>
            </w:pPr>
            <w:r>
              <w:rPr>
                <w:b w:val="false"/>
                <w:bCs w:val="false"/>
                <w:sz w:val="20"/>
                <w:szCs w:val="20"/>
              </w:rPr>
              <w:t xml:space="preserve">런칭쇼는 끝났지만 회사는 결국 강태오의 방식으로 되돌아갔다.</w:t>
            </w:r>
          </w:p>
        </w:tc>
      </w:tr>
    </w:tbl>
    <w:p>
      <w:pPr>
        <w:pStyle w:val="Heading1"/>
        <w:spacing w:after="200" w:before="400"/>
      </w:pPr>
      <w:r>
        <w:t xml:space="preserve">8. 점수 체계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200"/>
        <w:gridCol w:w="3826"/>
      </w:tblGrid>
      <w:tr>
        <w:tc>
          <w:tcPr>
            <w:tcW w:type="dxa" w:w="5200"/>
            <w:shd w:fill="D9E2D0" w:val="clear"/>
            <w:tcMar>
              <w:top w:type="dxa" w:w="100"/>
              <w:left w:type="dxa" w:w="120"/>
              <w:bottom w:type="dxa" w:w="100"/>
              <w:right w:type="dxa" w:w="120"/>
            </w:tcMar>
            <w:vAlign w:val="center"/>
          </w:tcPr>
          <w:p>
            <w:pPr>
              <w:jc w:val="left"/>
            </w:pPr>
            <w:r>
              <w:rPr>
                <w:b/>
                <w:bCs/>
                <w:sz w:val="20"/>
                <w:szCs w:val="20"/>
              </w:rPr>
              <w:t xml:space="preserve">항목</w:t>
            </w:r>
          </w:p>
        </w:tc>
        <w:tc>
          <w:tcPr>
            <w:tcW w:type="dxa" w:w="3826"/>
            <w:shd w:fill="D9E2D0" w:val="clear"/>
            <w:tcMar>
              <w:top w:type="dxa" w:w="100"/>
              <w:left w:type="dxa" w:w="120"/>
              <w:bottom w:type="dxa" w:w="100"/>
              <w:right w:type="dxa" w:w="120"/>
            </w:tcMar>
            <w:vAlign w:val="center"/>
          </w:tcPr>
          <w:p>
            <w:pPr>
              <w:jc w:val="left"/>
            </w:pPr>
            <w:r>
              <w:rPr>
                <w:b/>
                <w:bCs/>
                <w:sz w:val="20"/>
                <w:szCs w:val="20"/>
              </w:rPr>
              <w:t xml:space="preserve">점수</w:t>
            </w:r>
          </w:p>
        </w:tc>
      </w:tr>
      <w:tr>
        <w:tc>
          <w:tcPr>
            <w:tcW w:type="dxa" w:w="5200"/>
            <w:tcMar>
              <w:top w:type="dxa" w:w="100"/>
              <w:left w:type="dxa" w:w="120"/>
              <w:bottom w:type="dxa" w:w="100"/>
              <w:right w:type="dxa" w:w="120"/>
            </w:tcMar>
            <w:vAlign w:val="center"/>
          </w:tcPr>
          <w:p>
            <w:pPr>
              <w:jc w:val="left"/>
            </w:pPr>
            <w:r>
              <w:rPr>
                <w:b w:val="false"/>
                <w:bCs w:val="false"/>
                <w:sz w:val="20"/>
                <w:szCs w:val="20"/>
              </w:rPr>
              <w:t xml:space="preserve">단계 통과 (1~3단계, 각)</w:t>
            </w:r>
          </w:p>
        </w:tc>
        <w:tc>
          <w:tcPr>
            <w:tcW w:type="dxa" w:w="3826"/>
            <w:tcMar>
              <w:top w:type="dxa" w:w="100"/>
              <w:left w:type="dxa" w:w="120"/>
              <w:bottom w:type="dxa" w:w="100"/>
              <w:right w:type="dxa" w:w="120"/>
            </w:tcMar>
            <w:vAlign w:val="center"/>
          </w:tcPr>
          <w:p>
            <w:pPr>
              <w:jc w:val="left"/>
            </w:pPr>
            <w:r>
              <w:rPr>
                <w:b w:val="false"/>
                <w:bCs w:val="false"/>
                <w:sz w:val="20"/>
                <w:szCs w:val="20"/>
              </w:rPr>
              <w:t xml:space="preserve">100점</w:t>
            </w:r>
          </w:p>
        </w:tc>
      </w:tr>
      <w:tr>
        <w:tc>
          <w:tcPr>
            <w:tcW w:type="dxa" w:w="5200"/>
            <w:shd w:fill="F5F7F3" w:val="clear"/>
            <w:tcMar>
              <w:top w:type="dxa" w:w="100"/>
              <w:left w:type="dxa" w:w="120"/>
              <w:bottom w:type="dxa" w:w="100"/>
              <w:right w:type="dxa" w:w="120"/>
            </w:tcMar>
            <w:vAlign w:val="center"/>
          </w:tcPr>
          <w:p>
            <w:pPr>
              <w:jc w:val="left"/>
            </w:pPr>
            <w:r>
              <w:rPr>
                <w:b w:val="false"/>
                <w:bCs w:val="false"/>
                <w:sz w:val="20"/>
                <w:szCs w:val="20"/>
              </w:rPr>
              <w:t xml:space="preserve">부장의 종합판정이 힌트 없이 1회에 정답 (단계당)</w:t>
            </w:r>
          </w:p>
        </w:tc>
        <w:tc>
          <w:tcPr>
            <w:tcW w:type="dxa" w:w="3826"/>
            <w:shd w:fill="F5F7F3" w:val="clear"/>
            <w:tcMar>
              <w:top w:type="dxa" w:w="100"/>
              <w:left w:type="dxa" w:w="120"/>
              <w:bottom w:type="dxa" w:w="100"/>
              <w:right w:type="dxa" w:w="120"/>
            </w:tcMar>
            <w:vAlign w:val="center"/>
          </w:tcPr>
          <w:p>
            <w:pPr>
              <w:jc w:val="left"/>
            </w:pPr>
            <w:r>
              <w:rPr>
                <w:b w:val="false"/>
                <w:bCs w:val="false"/>
                <w:sz w:val="20"/>
                <w:szCs w:val="20"/>
              </w:rPr>
              <w:t xml:space="preserve">+20점</w:t>
            </w:r>
          </w:p>
        </w:tc>
      </w:tr>
      <w:tr>
        <w:tc>
          <w:tcPr>
            <w:tcW w:type="dxa" w:w="5200"/>
            <w:tcMar>
              <w:top w:type="dxa" w:w="100"/>
              <w:left w:type="dxa" w:w="120"/>
              <w:bottom w:type="dxa" w:w="100"/>
              <w:right w:type="dxa" w:w="120"/>
            </w:tcMar>
            <w:vAlign w:val="center"/>
          </w:tcPr>
          <w:p>
            <w:pPr>
              <w:jc w:val="left"/>
            </w:pPr>
            <w:r>
              <w:rPr>
                <w:b w:val="false"/>
                <w:bCs w:val="false"/>
                <w:sz w:val="20"/>
                <w:szCs w:val="20"/>
              </w:rPr>
              <w:t xml:space="preserve">환경영향점수 계산 정답 (1·3단계, 각)</w:t>
            </w:r>
          </w:p>
        </w:tc>
        <w:tc>
          <w:tcPr>
            <w:tcW w:type="dxa" w:w="3826"/>
            <w:tcMar>
              <w:top w:type="dxa" w:w="100"/>
              <w:left w:type="dxa" w:w="120"/>
              <w:bottom w:type="dxa" w:w="100"/>
              <w:right w:type="dxa" w:w="120"/>
            </w:tcMar>
            <w:vAlign w:val="center"/>
          </w:tcPr>
          <w:p>
            <w:pPr>
              <w:jc w:val="left"/>
            </w:pPr>
            <w:r>
              <w:rPr>
                <w:b w:val="false"/>
                <w:bCs w:val="false"/>
                <w:sz w:val="20"/>
                <w:szCs w:val="20"/>
              </w:rPr>
              <w:t xml:space="preserve">+20점</w:t>
            </w:r>
          </w:p>
        </w:tc>
      </w:tr>
      <w:tr>
        <w:tc>
          <w:tcPr>
            <w:tcW w:type="dxa" w:w="5200"/>
            <w:shd w:fill="F5F7F3" w:val="clear"/>
            <w:tcMar>
              <w:top w:type="dxa" w:w="100"/>
              <w:left w:type="dxa" w:w="120"/>
              <w:bottom w:type="dxa" w:w="100"/>
              <w:right w:type="dxa" w:w="120"/>
            </w:tcMar>
            <w:vAlign w:val="center"/>
          </w:tcPr>
          <w:p>
            <w:pPr>
              <w:jc w:val="left"/>
            </w:pPr>
            <w:r>
              <w:rPr>
                <w:b w:val="false"/>
                <w:bCs w:val="false"/>
                <w:sz w:val="20"/>
                <w:szCs w:val="20"/>
              </w:rPr>
              <w:t xml:space="preserve">실천적 추론 근거 작성 (단계당, 정성 채점)</w:t>
            </w:r>
          </w:p>
        </w:tc>
        <w:tc>
          <w:tcPr>
            <w:tcW w:type="dxa" w:w="3826"/>
            <w:shd w:fill="F5F7F3" w:val="clear"/>
            <w:tcMar>
              <w:top w:type="dxa" w:w="100"/>
              <w:left w:type="dxa" w:w="120"/>
              <w:bottom w:type="dxa" w:w="100"/>
              <w:right w:type="dxa" w:w="120"/>
            </w:tcMar>
            <w:vAlign w:val="center"/>
          </w:tcPr>
          <w:p>
            <w:pPr>
              <w:jc w:val="left"/>
            </w:pPr>
            <w:r>
              <w:rPr>
                <w:b w:val="false"/>
                <w:bCs w:val="false"/>
                <w:sz w:val="20"/>
                <w:szCs w:val="20"/>
              </w:rPr>
              <w:t xml:space="preserve">+10점</w:t>
            </w:r>
          </w:p>
        </w:tc>
      </w:tr>
    </w:tbl>
    <w:p>
      <w:pPr>
        <w:pStyle w:val="Heading1"/>
        <w:spacing w:after="200" w:before="400"/>
      </w:pPr>
      <w:r>
        <w:t xml:space="preserve">9. 데이터 구조 (Firebase Firestore)</w:t>
      </w:r>
    </w:p>
    <w:p>
      <w:pPr>
        <w:spacing w:after="160" w:line="300"/>
      </w:pPr>
      <w:r>
        <w:rPr>
          <w:sz w:val="21"/>
          <w:szCs w:val="21"/>
        </w:rPr>
        <w:t xml:space="preserve">구글 시트 대신 Firestore 컬렉션으로 수집한다. 부서(팀)를 최상위 문서로 두고, 그 아래 서브컬렉션으로 직급별 제출·로그를 저장하는 구조를 권장한다.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c>
          <w:tcPr>
            <w:tcW w:type="dxa" w:w="2400"/>
            <w:shd w:fill="D9E2D0" w:val="clear"/>
            <w:tcMar>
              <w:top w:type="dxa" w:w="100"/>
              <w:left w:type="dxa" w:w="120"/>
              <w:bottom w:type="dxa" w:w="100"/>
              <w:right w:type="dxa" w:w="120"/>
            </w:tcMar>
            <w:vAlign w:val="center"/>
          </w:tcPr>
          <w:p>
            <w:pPr>
              <w:jc w:val="left"/>
            </w:pPr>
            <w:r>
              <w:rPr>
                <w:b/>
                <w:bCs/>
                <w:sz w:val="20"/>
                <w:szCs w:val="20"/>
              </w:rPr>
              <w:t xml:space="preserve">컬렉션 / 경로</w:t>
            </w:r>
          </w:p>
        </w:tc>
        <w:tc>
          <w:tcPr>
            <w:tcW w:type="dxa" w:w="2200"/>
            <w:shd w:fill="D9E2D0" w:val="clear"/>
            <w:tcMar>
              <w:top w:type="dxa" w:w="100"/>
              <w:left w:type="dxa" w:w="120"/>
              <w:bottom w:type="dxa" w:w="100"/>
              <w:right w:type="dxa" w:w="120"/>
            </w:tcMar>
            <w:vAlign w:val="center"/>
          </w:tcPr>
          <w:p>
            <w:pPr>
              <w:jc w:val="left"/>
            </w:pPr>
            <w:r>
              <w:rPr>
                <w:b/>
                <w:bCs/>
                <w:sz w:val="20"/>
                <w:szCs w:val="20"/>
              </w:rPr>
              <w:t xml:space="preserve">문서 필드</w:t>
            </w:r>
          </w:p>
        </w:tc>
        <w:tc>
          <w:tcPr>
            <w:tcW w:type="dxa" w:w="4426"/>
            <w:shd w:fill="D9E2D0" w:val="clear"/>
            <w:tcMar>
              <w:top w:type="dxa" w:w="100"/>
              <w:left w:type="dxa" w:w="120"/>
              <w:bottom w:type="dxa" w:w="100"/>
              <w:right w:type="dxa" w:w="120"/>
            </w:tcMar>
            <w:vAlign w:val="center"/>
          </w:tcPr>
          <w:p>
            <w:pPr>
              <w:jc w:val="left"/>
            </w:pPr>
            <w:r>
              <w:rPr>
                <w:b/>
                <w:bCs/>
                <w:sz w:val="20"/>
                <w:szCs w:val="20"/>
              </w:rPr>
              <w:t xml:space="preserve">설명</w:t>
            </w:r>
          </w:p>
        </w:tc>
      </w:tr>
      <w:tr>
        <w:tc>
          <w:tcPr>
            <w:tcW w:type="dxa" w:w="2400"/>
            <w:tcMar>
              <w:top w:type="dxa" w:w="100"/>
              <w:left w:type="dxa" w:w="120"/>
              <w:bottom w:type="dxa" w:w="100"/>
              <w:right w:type="dxa" w:w="120"/>
            </w:tcMar>
            <w:vAlign w:val="center"/>
          </w:tcPr>
          <w:p>
            <w:pPr>
              <w:jc w:val="left"/>
            </w:pPr>
            <w:r>
              <w:rPr>
                <w:b w:val="false"/>
                <w:bCs w:val="false"/>
                <w:sz w:val="20"/>
                <w:szCs w:val="20"/>
              </w:rPr>
              <w:t xml:space="preserve">departments/{부서ID}</w:t>
            </w:r>
          </w:p>
        </w:tc>
        <w:tc>
          <w:tcPr>
            <w:tcW w:type="dxa" w:w="2200"/>
            <w:tcMar>
              <w:top w:type="dxa" w:w="100"/>
              <w:left w:type="dxa" w:w="120"/>
              <w:bottom w:type="dxa" w:w="100"/>
              <w:right w:type="dxa" w:w="120"/>
            </w:tcMar>
            <w:vAlign w:val="center"/>
          </w:tcPr>
          <w:p>
            <w:pPr>
              <w:jc w:val="left"/>
            </w:pPr>
            <w:r>
              <w:rPr>
                <w:b w:val="false"/>
                <w:bCs w:val="false"/>
                <w:sz w:val="20"/>
                <w:szCs w:val="20"/>
              </w:rPr>
              <w:t xml:space="preserve">부서명 · 현재단계 · 총점 · 시작시각 · 완료시각</w:t>
            </w:r>
          </w:p>
        </w:tc>
        <w:tc>
          <w:tcPr>
            <w:tcW w:type="dxa" w:w="4426"/>
            <w:tcMar>
              <w:top w:type="dxa" w:w="100"/>
              <w:left w:type="dxa" w:w="120"/>
              <w:bottom w:type="dxa" w:w="100"/>
              <w:right w:type="dxa" w:w="120"/>
            </w:tcMar>
            <w:vAlign w:val="center"/>
          </w:tcPr>
          <w:p>
            <w:pPr>
              <w:jc w:val="left"/>
            </w:pPr>
            <w:r>
              <w:rPr>
                <w:b w:val="false"/>
                <w:bCs w:val="false"/>
                <w:sz w:val="20"/>
                <w:szCs w:val="20"/>
              </w:rPr>
              <w:t xml:space="preserve">부서(팀) 최상위 문서</w:t>
            </w:r>
          </w:p>
        </w:tc>
      </w:tr>
      <w:tr>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departments/{부서ID}/roles/{직급}</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직급명 · 배정시각 · 배정여부</w:t>
            </w:r>
          </w:p>
        </w:tc>
        <w:tc>
          <w:tcPr>
            <w:tcW w:type="dxa" w:w="4426"/>
            <w:shd w:fill="F5F7F3" w:val="clear"/>
            <w:tcMar>
              <w:top w:type="dxa" w:w="100"/>
              <w:left w:type="dxa" w:w="120"/>
              <w:bottom w:type="dxa" w:w="100"/>
              <w:right w:type="dxa" w:w="120"/>
            </w:tcMar>
            <w:vAlign w:val="center"/>
          </w:tcPr>
          <w:p>
            <w:pPr>
              <w:jc w:val="left"/>
            </w:pPr>
            <w:r>
              <w:rPr>
                <w:b w:val="false"/>
                <w:bCs w:val="false"/>
                <w:sz w:val="20"/>
                <w:szCs w:val="20"/>
              </w:rPr>
              <w:t xml:space="preserve">직급 중복 선택 방지 — 문서가 이미 있으면 해당 직급 버튼 비활성화</w:t>
            </w:r>
          </w:p>
        </w:tc>
      </w:tr>
      <w:tr>
        <w:tc>
          <w:tcPr>
            <w:tcW w:type="dxa" w:w="2400"/>
            <w:tcMar>
              <w:top w:type="dxa" w:w="100"/>
              <w:left w:type="dxa" w:w="120"/>
              <w:bottom w:type="dxa" w:w="100"/>
              <w:right w:type="dxa" w:w="120"/>
            </w:tcMar>
            <w:vAlign w:val="center"/>
          </w:tcPr>
          <w:p>
            <w:pPr>
              <w:jc w:val="left"/>
            </w:pPr>
            <w:r>
              <w:rPr>
                <w:b w:val="false"/>
                <w:bCs w:val="false"/>
                <w:sz w:val="20"/>
                <w:szCs w:val="20"/>
              </w:rPr>
              <w:t xml:space="preserve">departments/{부서ID}/answers/{단계_직급}</w:t>
            </w:r>
          </w:p>
        </w:tc>
        <w:tc>
          <w:tcPr>
            <w:tcW w:type="dxa" w:w="2200"/>
            <w:tcMar>
              <w:top w:type="dxa" w:w="100"/>
              <w:left w:type="dxa" w:w="120"/>
              <w:bottom w:type="dxa" w:w="100"/>
              <w:right w:type="dxa" w:w="120"/>
            </w:tcMar>
            <w:vAlign w:val="center"/>
          </w:tcPr>
          <w:p>
            <w:pPr>
              <w:jc w:val="left"/>
            </w:pPr>
            <w:r>
              <w:rPr>
                <w:b w:val="false"/>
                <w:bCs w:val="false"/>
                <w:sz w:val="20"/>
                <w:szCs w:val="20"/>
              </w:rPr>
              <w:t xml:space="preserve">단계 · 직급 · 제출값 · 정답여부 · 제출시각</w:t>
            </w:r>
          </w:p>
        </w:tc>
        <w:tc>
          <w:tcPr>
            <w:tcW w:type="dxa" w:w="4426"/>
            <w:tcMar>
              <w:top w:type="dxa" w:w="100"/>
              <w:left w:type="dxa" w:w="120"/>
              <w:bottom w:type="dxa" w:w="100"/>
              <w:right w:type="dxa" w:w="120"/>
            </w:tcMar>
            <w:vAlign w:val="center"/>
          </w:tcPr>
          <w:p>
            <w:pPr>
              <w:jc w:val="left"/>
            </w:pPr>
            <w:r>
              <w:rPr>
                <w:b w:val="false"/>
                <w:bCs w:val="false"/>
                <w:sz w:val="20"/>
                <w:szCs w:val="20"/>
              </w:rPr>
              <w:t xml:space="preserve">직급별 제출 로그</w:t>
            </w:r>
          </w:p>
        </w:tc>
      </w:tr>
      <w:tr>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puzzleBank/{단계_직급_문항ID}</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문항내용 · 힌트 · 정답</w:t>
            </w:r>
          </w:p>
        </w:tc>
        <w:tc>
          <w:tcPr>
            <w:tcW w:type="dxa" w:w="4426"/>
            <w:shd w:fill="F5F7F3" w:val="clear"/>
            <w:tcMar>
              <w:top w:type="dxa" w:w="100"/>
              <w:left w:type="dxa" w:w="120"/>
              <w:bottom w:type="dxa" w:w="100"/>
              <w:right w:type="dxa" w:w="120"/>
            </w:tcMar>
            <w:vAlign w:val="center"/>
          </w:tcPr>
          <w:p>
            <w:pPr>
              <w:jc w:val="left"/>
            </w:pPr>
            <w:r>
              <w:rPr>
                <w:b w:val="false"/>
                <w:bCs w:val="false"/>
                <w:sz w:val="20"/>
                <w:szCs w:val="20"/>
              </w:rPr>
              <w:t xml:space="preserve">전체 부서 공용 문항 마스터 데이터(읽기 전용)</w:t>
            </w:r>
          </w:p>
        </w:tc>
      </w:tr>
      <w:tr>
        <w:tc>
          <w:tcPr>
            <w:tcW w:type="dxa" w:w="2400"/>
            <w:tcMar>
              <w:top w:type="dxa" w:w="100"/>
              <w:left w:type="dxa" w:w="120"/>
              <w:bottom w:type="dxa" w:w="100"/>
              <w:right w:type="dxa" w:w="120"/>
            </w:tcMar>
            <w:vAlign w:val="center"/>
          </w:tcPr>
          <w:p>
            <w:pPr>
              <w:jc w:val="left"/>
            </w:pPr>
            <w:r>
              <w:rPr>
                <w:b w:val="false"/>
                <w:bCs w:val="false"/>
                <w:sz w:val="20"/>
                <w:szCs w:val="20"/>
              </w:rPr>
              <w:t xml:space="preserve">departments/{부서ID}/reasoning/{단계}</w:t>
            </w:r>
          </w:p>
        </w:tc>
        <w:tc>
          <w:tcPr>
            <w:tcW w:type="dxa" w:w="2200"/>
            <w:tcMar>
              <w:top w:type="dxa" w:w="100"/>
              <w:left w:type="dxa" w:w="120"/>
              <w:bottom w:type="dxa" w:w="100"/>
              <w:right w:type="dxa" w:w="120"/>
            </w:tcMar>
            <w:vAlign w:val="center"/>
          </w:tcPr>
          <w:p>
            <w:pPr>
              <w:jc w:val="left"/>
            </w:pPr>
            <w:r>
              <w:rPr>
                <w:b w:val="false"/>
                <w:bCs w:val="false"/>
                <w:sz w:val="20"/>
                <w:szCs w:val="20"/>
              </w:rPr>
              <w:t xml:space="preserve">역할군(인턴사원/차장부장) · 의견 · 최종합의</w:t>
            </w:r>
          </w:p>
        </w:tc>
        <w:tc>
          <w:tcPr>
            <w:tcW w:type="dxa" w:w="4426"/>
            <w:tcMar>
              <w:top w:type="dxa" w:w="100"/>
              <w:left w:type="dxa" w:w="120"/>
              <w:bottom w:type="dxa" w:w="100"/>
              <w:right w:type="dxa" w:w="120"/>
            </w:tcMar>
            <w:vAlign w:val="center"/>
          </w:tcPr>
          <w:p>
            <w:pPr>
              <w:jc w:val="left"/>
            </w:pPr>
            <w:r>
              <w:rPr>
                <w:b w:val="false"/>
                <w:bCs w:val="false"/>
                <w:sz w:val="20"/>
                <w:szCs w:val="20"/>
              </w:rPr>
              <w:t xml:space="preserve">실천적 추론 응답</w:t>
            </w:r>
          </w:p>
        </w:tc>
      </w:tr>
      <w:tr>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departments/{부서ID}/envScore/{단계}</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환경 선택 내용 · 기여 점수</w:t>
            </w:r>
          </w:p>
        </w:tc>
        <w:tc>
          <w:tcPr>
            <w:tcW w:type="dxa" w:w="4426"/>
            <w:shd w:fill="F5F7F3" w:val="clear"/>
            <w:tcMar>
              <w:top w:type="dxa" w:w="100"/>
              <w:left w:type="dxa" w:w="120"/>
              <w:bottom w:type="dxa" w:w="100"/>
              <w:right w:type="dxa" w:w="120"/>
            </w:tcMar>
            <w:vAlign w:val="center"/>
          </w:tcPr>
          <w:p>
            <w:pPr>
              <w:jc w:val="left"/>
            </w:pPr>
            <w:r>
              <w:rPr>
                <w:b w:val="false"/>
                <w:bCs w:val="false"/>
                <w:sz w:val="20"/>
                <w:szCs w:val="20"/>
              </w:rPr>
              <w:t xml:space="preserve">학급 환경 게이지 계산용</w:t>
            </w:r>
          </w:p>
        </w:tc>
      </w:tr>
      <w:tr>
        <w:tc>
          <w:tcPr>
            <w:tcW w:type="dxa" w:w="2400"/>
            <w:tcMar>
              <w:top w:type="dxa" w:w="100"/>
              <w:left w:type="dxa" w:w="120"/>
              <w:bottom w:type="dxa" w:w="100"/>
              <w:right w:type="dxa" w:w="120"/>
            </w:tcMar>
            <w:vAlign w:val="center"/>
          </w:tcPr>
          <w:p>
            <w:pPr>
              <w:jc w:val="left"/>
            </w:pPr>
            <w:r>
              <w:rPr>
                <w:b w:val="false"/>
                <w:bCs w:val="false"/>
                <w:sz w:val="20"/>
                <w:szCs w:val="20"/>
              </w:rPr>
              <w:t xml:space="preserve">departments/{부서ID}/personalDesigns/{직급}</w:t>
            </w:r>
          </w:p>
        </w:tc>
        <w:tc>
          <w:tcPr>
            <w:tcW w:type="dxa" w:w="2200"/>
            <w:tcMar>
              <w:top w:type="dxa" w:w="100"/>
              <w:left w:type="dxa" w:w="120"/>
              <w:bottom w:type="dxa" w:w="100"/>
              <w:right w:type="dxa" w:w="120"/>
            </w:tcMar>
            <w:vAlign w:val="center"/>
          </w:tcPr>
          <w:p>
            <w:pPr>
              <w:jc w:val="left"/>
            </w:pPr>
            <w:r>
              <w:rPr>
                <w:b w:val="false"/>
                <w:bCs w:val="false"/>
                <w:sz w:val="20"/>
                <w:szCs w:val="20"/>
              </w:rPr>
              <w:t xml:space="preserve">디자인요소 · 선택이유 · TPO · 지속가능성요소</w:t>
            </w:r>
          </w:p>
        </w:tc>
        <w:tc>
          <w:tcPr>
            <w:tcW w:type="dxa" w:w="4426"/>
            <w:tcMar>
              <w:top w:type="dxa" w:w="100"/>
              <w:left w:type="dxa" w:w="120"/>
              <w:bottom w:type="dxa" w:w="100"/>
              <w:right w:type="dxa" w:w="120"/>
            </w:tcMar>
            <w:vAlign w:val="center"/>
          </w:tcPr>
          <w:p>
            <w:pPr>
              <w:jc w:val="left"/>
            </w:pPr>
            <w:r>
              <w:rPr>
                <w:b w:val="false"/>
                <w:bCs w:val="false"/>
                <w:sz w:val="20"/>
                <w:szCs w:val="20"/>
              </w:rPr>
              <w:t xml:space="preserve">개인 디자인 제출</w:t>
            </w:r>
          </w:p>
        </w:tc>
      </w:tr>
      <w:tr>
        <w:tc>
          <w:tcPr>
            <w:tcW w:type="dxa" w:w="2400"/>
            <w:shd w:fill="F5F7F3" w:val="clear"/>
            <w:tcMar>
              <w:top w:type="dxa" w:w="100"/>
              <w:left w:type="dxa" w:w="120"/>
              <w:bottom w:type="dxa" w:w="100"/>
              <w:right w:type="dxa" w:w="120"/>
            </w:tcMar>
            <w:vAlign w:val="center"/>
          </w:tcPr>
          <w:p>
            <w:pPr>
              <w:jc w:val="left"/>
            </w:pPr>
            <w:r>
              <w:rPr>
                <w:b w:val="false"/>
                <w:bCs w:val="false"/>
                <w:sz w:val="20"/>
                <w:szCs w:val="20"/>
              </w:rPr>
              <w:t xml:space="preserve">departments/{부서ID}/reflections/{직급}</w:t>
            </w:r>
          </w:p>
        </w:tc>
        <w:tc>
          <w:tcPr>
            <w:tcW w:type="dxa" w:w="2200"/>
            <w:shd w:fill="F5F7F3" w:val="clear"/>
            <w:tcMar>
              <w:top w:type="dxa" w:w="100"/>
              <w:left w:type="dxa" w:w="120"/>
              <w:bottom w:type="dxa" w:w="100"/>
              <w:right w:type="dxa" w:w="120"/>
            </w:tcMar>
            <w:vAlign w:val="center"/>
          </w:tcPr>
          <w:p>
            <w:pPr>
              <w:jc w:val="left"/>
            </w:pPr>
            <w:r>
              <w:rPr>
                <w:b w:val="false"/>
                <w:bCs w:val="false"/>
                <w:sz w:val="20"/>
                <w:szCs w:val="20"/>
              </w:rPr>
              <w:t xml:space="preserve">기억에 남는 순간 · 실천하고 싶은 것</w:t>
            </w:r>
          </w:p>
        </w:tc>
        <w:tc>
          <w:tcPr>
            <w:tcW w:type="dxa" w:w="4426"/>
            <w:shd w:fill="F5F7F3" w:val="clear"/>
            <w:tcMar>
              <w:top w:type="dxa" w:w="100"/>
              <w:left w:type="dxa" w:w="120"/>
              <w:bottom w:type="dxa" w:w="100"/>
              <w:right w:type="dxa" w:w="120"/>
            </w:tcMar>
            <w:vAlign w:val="center"/>
          </w:tcPr>
          <w:p>
            <w:pPr>
              <w:jc w:val="left"/>
            </w:pPr>
            <w:r>
              <w:rPr>
                <w:b w:val="false"/>
                <w:bCs w:val="false"/>
                <w:sz w:val="20"/>
                <w:szCs w:val="20"/>
              </w:rPr>
              <w:t xml:space="preserve">개인 소감 제출</w:t>
            </w:r>
          </w:p>
        </w:tc>
      </w:tr>
    </w:tbl>
    <w:p>
      <w:pPr>
        <w:spacing w:after="160" w:line="300"/>
      </w:pPr>
      <w:r>
        <w:rPr>
          <w:i/>
          <w:iCs/>
          <w:color w:val="555555"/>
          <w:sz w:val="21"/>
          <w:szCs w:val="21"/>
        </w:rPr>
        <w:t xml:space="preserve">실시간 동기화: 교사용 대시보드는 onSnapshot()으로 departments 컬렉션 전체를 구독해 부서별 진행 트랙과 envScore 합계를 실시간으로 갱신한다 (Sheets 폴링 방식보다 지연이 적다). roles 서브컬렉션에 대한 쓰기는 문서가 이미 존재하면 트랜잭션으로 거부해 직급 중복 선택을 막는다.</w:t>
      </w:r>
    </w:p>
    <w:p>
      <w:pPr>
        <w:pStyle w:val="Heading1"/>
        <w:spacing w:after="200" w:before="400"/>
      </w:pPr>
      <w:r>
        <w:t xml:space="preserve">10. 화면 구현 메모</w:t>
      </w:r>
    </w:p>
    <w:p>
      <w:pPr>
        <w:pStyle w:val="ListParagraph"/>
        <w:numPr>
          <w:ilvl w:val="0"/>
          <w:numId w:val="1"/>
        </w:numPr>
        <w:spacing w:after="80" w:line="276"/>
      </w:pPr>
      <w:r>
        <w:rPr>
          <w:sz w:val="21"/>
          <w:szCs w:val="21"/>
        </w:rPr>
        <w:t xml:space="preserve">부서 선택 화면: 6개 부서 카드, 이미 진행 중인 부서는 진행률 표시(선택 가능은 유지)</w:t>
      </w:r>
    </w:p>
    <w:p>
      <w:pPr>
        <w:pStyle w:val="ListParagraph"/>
        <w:numPr>
          <w:ilvl w:val="0"/>
          <w:numId w:val="1"/>
        </w:numPr>
        <w:spacing w:after="80" w:line="276"/>
      </w:pPr>
      <w:r>
        <w:rPr>
          <w:sz w:val="21"/>
          <w:szCs w:val="21"/>
        </w:rPr>
        <w:t xml:space="preserve">직급 선택 화면: 4개 버튼, 팀 세션(부서) 내에서 이미 선택된 직급은 회색 처리 및 비활성화</w:t>
      </w:r>
    </w:p>
    <w:p>
      <w:pPr>
        <w:pStyle w:val="ListParagraph"/>
        <w:numPr>
          <w:ilvl w:val="0"/>
          <w:numId w:val="1"/>
        </w:numPr>
        <w:spacing w:after="80" w:line="276"/>
      </w:pPr>
      <w:r>
        <w:rPr>
          <w:sz w:val="21"/>
          <w:szCs w:val="21"/>
        </w:rPr>
        <w:t xml:space="preserve">각 단계 화면은 로그인한 직급에 따라 자동으로 해당 난이도 문제만 표시 (같은 부서 링크라도 직급별로 다른 문제 렌더링)</w:t>
      </w:r>
    </w:p>
    <w:p>
      <w:pPr>
        <w:pStyle w:val="ListParagraph"/>
        <w:numPr>
          <w:ilvl w:val="0"/>
          <w:numId w:val="1"/>
        </w:numPr>
        <w:spacing w:after="80" w:line="276"/>
      </w:pPr>
      <w:r>
        <w:rPr>
          <w:sz w:val="21"/>
          <w:szCs w:val="21"/>
        </w:rPr>
        <w:t xml:space="preserve">부장 화면에는 '팀원 확인 현황' 체크리스트가 항상 보이고, 인턴·사원·차장 전원이 '확인 완료'해야 부장의 최종 제출 버튼이 활성화됨</w:t>
      </w:r>
    </w:p>
    <w:p>
      <w:pPr>
        <w:pStyle w:val="ListParagraph"/>
        <w:numPr>
          <w:ilvl w:val="0"/>
          <w:numId w:val="1"/>
        </w:numPr>
        <w:spacing w:after="80" w:line="276"/>
      </w:pPr>
      <w:r>
        <w:rPr>
          <w:sz w:val="21"/>
          <w:szCs w:val="21"/>
        </w:rPr>
        <w:t xml:space="preserve">기기 1대를 돌려쓰는 경우, 화면 상단에 '현재 로그인: OOO 직급'을 크게 표시해 역할 전환을 명확히 안내</w:t>
      </w:r>
    </w:p>
    <w:p>
      <w:pPr>
        <w:pStyle w:val="ListParagraph"/>
        <w:numPr>
          <w:ilvl w:val="0"/>
          <w:numId w:val="1"/>
        </w:numPr>
        <w:spacing w:after="80" w:line="276"/>
      </w:pPr>
      <w:r>
        <w:rPr>
          <w:sz w:val="21"/>
          <w:szCs w:val="21"/>
        </w:rPr>
        <w:t xml:space="preserve">여러 기기를 쓰는 경우 부서 코드로 세션을 공유해 각자 자신의 직급 화면에 바로 접속 가능하도록 확장 가능</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2026-08-06T15:10:17.093Z</dcterms:created>
  <dcterms:modified xsi:type="dcterms:W3CDTF">2026-08-06T15:10:17.105Z</dcterms:modified>
</cp:coreProperties>
</file>

<file path=docProps/custom.xml><?xml version="1.0" encoding="utf-8"?>
<Properties xmlns="http://schemas.openxmlformats.org/officeDocument/2006/custom-properties" xmlns:vt="http://schemas.openxmlformats.org/officeDocument/2006/docPropsVTypes"/>
</file>