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3D8D" w14:textId="22950912" w:rsidR="009F1C89" w:rsidRPr="009F1C89" w:rsidRDefault="009F1C89" w:rsidP="009F1C89">
      <w:pPr>
        <w:rPr>
          <w:rFonts w:hint="eastAsia"/>
        </w:rPr>
      </w:pPr>
      <w:r w:rsidRPr="009F1C89">
        <w:t xml:space="preserve">在三相逆变 FOC 驱动电路中，与栅极电阻（如 </w:t>
      </w:r>
      <m:oMath>
        <m:r>
          <w:rPr>
            <w:rFonts w:ascii="Cambria Math" w:hAnsi="Cambria Math"/>
          </w:rPr>
          <m:t>2.2</m:t>
        </m:r>
        <m:r>
          <m:rPr>
            <m:sty m:val="p"/>
          </m:rPr>
          <w:rPr>
            <w:rFonts w:ascii="Cambria Math" w:hAnsi="Cambria Math"/>
          </w:rPr>
          <m:t>Ω</m:t>
        </m:r>
      </m:oMath>
      <w:r w:rsidRPr="009F1C89">
        <w:t>）并联且“反着接”的二极管（如 1N4148），其核心作用是实现“独立开关控制”</w:t>
      </w:r>
      <w:r w:rsidRPr="009F1C89">
        <w:rPr>
          <w:b/>
          <w:bCs/>
        </w:rPr>
        <w:t>，具体表现为</w:t>
      </w:r>
      <w:r w:rsidRPr="009F1C89">
        <w:t>“慢开快关”。</w:t>
      </w:r>
    </w:p>
    <w:p w14:paraId="18A61E38" w14:textId="77777777" w:rsidR="009F1C89" w:rsidRPr="009F1C89" w:rsidRDefault="009F1C89" w:rsidP="009F1C89">
      <w:pPr>
        <w:rPr>
          <w:rFonts w:hint="eastAsia"/>
        </w:rPr>
      </w:pPr>
      <w:r w:rsidRPr="009F1C89">
        <w:t>在 FOC 的高频死区时间和系统安全性上，这个设计至关重要。</w:t>
      </w:r>
    </w:p>
    <w:p w14:paraId="37E21593" w14:textId="77777777" w:rsidR="009F1C89" w:rsidRPr="009F1C89" w:rsidRDefault="009F1C89" w:rsidP="009F1C89">
      <w:pPr>
        <w:rPr>
          <w:rFonts w:hint="eastAsia"/>
          <w:b/>
          <w:bCs/>
        </w:rPr>
      </w:pPr>
      <w:r w:rsidRPr="009F1C89">
        <w:rPr>
          <w:b/>
          <w:bCs/>
        </w:rPr>
        <w:t>1. 它是如何实现“慢开快关”的？</w:t>
      </w:r>
    </w:p>
    <w:p w14:paraId="776269F6" w14:textId="77777777" w:rsidR="009F1C89" w:rsidRPr="009F1C89" w:rsidRDefault="009F1C89" w:rsidP="009F1C89">
      <w:pPr>
        <w:rPr>
          <w:rFonts w:hint="eastAsia"/>
        </w:rPr>
      </w:pPr>
      <w:r w:rsidRPr="009F1C89">
        <w:t>我们可以跟着驱动芯片充放电的电流方向来走一遍：</w:t>
      </w:r>
    </w:p>
    <w:p w14:paraId="1588001A" w14:textId="77777777" w:rsidR="009F1C89" w:rsidRPr="009F1C89" w:rsidRDefault="009F1C89" w:rsidP="009F1C89">
      <w:pPr>
        <w:numPr>
          <w:ilvl w:val="0"/>
          <w:numId w:val="1"/>
        </w:numPr>
        <w:rPr>
          <w:rFonts w:hint="eastAsia"/>
        </w:rPr>
      </w:pPr>
      <w:r w:rsidRPr="009F1C89">
        <w:rPr>
          <w:b/>
          <w:bCs/>
        </w:rPr>
        <w:t>MOS 管导通时（开通阶段）：</w:t>
      </w:r>
    </w:p>
    <w:p w14:paraId="1D789122" w14:textId="77777777" w:rsidR="009F1C89" w:rsidRPr="009F1C89" w:rsidRDefault="009F1C89" w:rsidP="009F1C89">
      <w:pPr>
        <w:numPr>
          <w:ilvl w:val="1"/>
          <w:numId w:val="1"/>
        </w:numPr>
        <w:rPr>
          <w:rFonts w:hint="eastAsia"/>
        </w:rPr>
      </w:pPr>
      <w:r w:rsidRPr="009F1C89">
        <w:t>驱动芯片引脚输出正向电流，电流从左向右流向 MOS 管的 G 极。</w:t>
      </w:r>
    </w:p>
    <w:p w14:paraId="356474DB" w14:textId="3A77FD4C" w:rsidR="009F1C89" w:rsidRPr="009F1C89" w:rsidRDefault="009F1C89" w:rsidP="009F1C89">
      <w:pPr>
        <w:numPr>
          <w:ilvl w:val="1"/>
          <w:numId w:val="1"/>
        </w:numPr>
        <w:rPr>
          <w:rFonts w:hint="eastAsia"/>
        </w:rPr>
      </w:pPr>
      <w:r w:rsidRPr="009F1C89">
        <w:t>此时，二极管（如 D6）处于</w:t>
      </w:r>
      <w:r w:rsidRPr="009F1C89">
        <w:rPr>
          <w:b/>
          <w:bCs/>
        </w:rPr>
        <w:t>反向截止</w:t>
      </w:r>
      <w:r w:rsidRPr="009F1C89">
        <w:t>状态，电流无法通过二极管，只能</w:t>
      </w:r>
      <w:r w:rsidRPr="009F1C89">
        <w:rPr>
          <w:b/>
          <w:bCs/>
        </w:rPr>
        <w:t xml:space="preserve">强行通过 </w:t>
      </w:r>
      <m:oMath>
        <m:r>
          <w:rPr>
            <w:rFonts w:ascii="Cambria Math" w:hAnsi="Cambria Math"/>
          </w:rPr>
          <m:t>2.2</m:t>
        </m:r>
        <m:r>
          <m:rPr>
            <m:sty m:val="p"/>
          </m:rPr>
          <w:rPr>
            <w:rFonts w:ascii="Cambria Math" w:hAnsi="Cambria Math"/>
          </w:rPr>
          <m:t>Ω</m:t>
        </m:r>
      </m:oMath>
      <w:r w:rsidRPr="009F1C89">
        <w:rPr>
          <w:b/>
          <w:bCs/>
        </w:rPr>
        <w:t>的电阻</w:t>
      </w:r>
      <w:r w:rsidRPr="009F1C89">
        <w:t>向栅极结电容充电。</w:t>
      </w:r>
    </w:p>
    <w:p w14:paraId="69E3D58A" w14:textId="77777777" w:rsidR="009F1C89" w:rsidRPr="009F1C89" w:rsidRDefault="009F1C89" w:rsidP="009F1C89">
      <w:pPr>
        <w:numPr>
          <w:ilvl w:val="1"/>
          <w:numId w:val="1"/>
        </w:numPr>
        <w:rPr>
          <w:rFonts w:hint="eastAsia"/>
        </w:rPr>
      </w:pPr>
      <w:r w:rsidRPr="009F1C89">
        <w:rPr>
          <w:b/>
          <w:bCs/>
        </w:rPr>
        <w:t>效果：</w:t>
      </w:r>
      <w:r w:rsidRPr="009F1C89">
        <w:t xml:space="preserve"> 充电速度受到电阻限制，MOS 管</w:t>
      </w:r>
      <w:r w:rsidRPr="009F1C89">
        <w:rPr>
          <w:b/>
          <w:bCs/>
        </w:rPr>
        <w:t>相对较慢地导通</w:t>
      </w:r>
      <w:r w:rsidRPr="009F1C89">
        <w:t>。</w:t>
      </w:r>
    </w:p>
    <w:p w14:paraId="6484031F" w14:textId="77777777" w:rsidR="009F1C89" w:rsidRPr="009F1C89" w:rsidRDefault="009F1C89" w:rsidP="009F1C89">
      <w:pPr>
        <w:numPr>
          <w:ilvl w:val="0"/>
          <w:numId w:val="1"/>
        </w:numPr>
        <w:rPr>
          <w:rFonts w:hint="eastAsia"/>
        </w:rPr>
      </w:pPr>
      <w:r w:rsidRPr="009F1C89">
        <w:rPr>
          <w:b/>
          <w:bCs/>
        </w:rPr>
        <w:t>MOS 管关闭时（关断阶段）：</w:t>
      </w:r>
    </w:p>
    <w:p w14:paraId="37789CFF" w14:textId="77777777" w:rsidR="009F1C89" w:rsidRPr="009F1C89" w:rsidRDefault="009F1C89" w:rsidP="009F1C89">
      <w:pPr>
        <w:numPr>
          <w:ilvl w:val="1"/>
          <w:numId w:val="1"/>
        </w:numPr>
        <w:rPr>
          <w:rFonts w:hint="eastAsia"/>
        </w:rPr>
      </w:pPr>
      <w:r w:rsidRPr="009F1C89">
        <w:t>驱动芯片内部开始灌电流（抽电荷），电流需要从右向左回流。</w:t>
      </w:r>
    </w:p>
    <w:p w14:paraId="292BA939" w14:textId="7F8A046F" w:rsidR="009F1C89" w:rsidRPr="009F1C89" w:rsidRDefault="009F1C89" w:rsidP="009F1C89">
      <w:pPr>
        <w:numPr>
          <w:ilvl w:val="1"/>
          <w:numId w:val="1"/>
        </w:numPr>
        <w:rPr>
          <w:rFonts w:hint="eastAsia"/>
        </w:rPr>
      </w:pPr>
      <w:r w:rsidRPr="009F1C89">
        <w:t>此时，二极管处于</w:t>
      </w:r>
      <w:r w:rsidRPr="009F1C89">
        <w:rPr>
          <w:b/>
          <w:bCs/>
        </w:rPr>
        <w:t>正向导通</w:t>
      </w:r>
      <w:r w:rsidRPr="009F1C89">
        <w:t>状态。由于二极管导通后的电阻几乎为零，从栅极出来的放电电流会</w:t>
      </w:r>
      <w:r w:rsidRPr="009F1C89">
        <w:rPr>
          <w:b/>
          <w:bCs/>
        </w:rPr>
        <w:t xml:space="preserve">直接绕开 </w:t>
      </w:r>
      <m:oMath>
        <m:r>
          <w:rPr>
            <w:rFonts w:ascii="Cambria Math" w:hAnsi="Cambria Math"/>
          </w:rPr>
          <m:t>2.2</m:t>
        </m:r>
        <m:r>
          <m:rPr>
            <m:sty m:val="p"/>
          </m:rPr>
          <w:rPr>
            <w:rFonts w:ascii="Cambria Math" w:hAnsi="Cambria Math"/>
          </w:rPr>
          <m:t>Ω</m:t>
        </m:r>
      </m:oMath>
      <w:r w:rsidRPr="009F1C89">
        <w:rPr>
          <w:b/>
          <w:bCs/>
        </w:rPr>
        <w:t>的电阻，选择从二极管这条“高速公路”瞬间抽回</w:t>
      </w:r>
      <w:r w:rsidRPr="009F1C89">
        <w:t>。</w:t>
      </w:r>
    </w:p>
    <w:p w14:paraId="0B07A73C" w14:textId="77777777" w:rsidR="009F1C89" w:rsidRPr="009F1C89" w:rsidRDefault="009F1C89" w:rsidP="009F1C89">
      <w:pPr>
        <w:numPr>
          <w:ilvl w:val="1"/>
          <w:numId w:val="1"/>
        </w:numPr>
        <w:rPr>
          <w:rFonts w:hint="eastAsia"/>
        </w:rPr>
      </w:pPr>
      <w:r w:rsidRPr="009F1C89">
        <w:rPr>
          <w:b/>
          <w:bCs/>
        </w:rPr>
        <w:t>效果：</w:t>
      </w:r>
      <w:r w:rsidRPr="009F1C89">
        <w:t xml:space="preserve"> 放电速度极快，MOS 管</w:t>
      </w:r>
      <w:r w:rsidRPr="009F1C89">
        <w:rPr>
          <w:b/>
          <w:bCs/>
        </w:rPr>
        <w:t>瞬间关断</w:t>
      </w:r>
      <w:r w:rsidRPr="009F1C89">
        <w:t>。</w:t>
      </w:r>
    </w:p>
    <w:p w14:paraId="3FA74CC3" w14:textId="77777777" w:rsidR="009F1C89" w:rsidRPr="009F1C89" w:rsidRDefault="009F1C89" w:rsidP="009F1C89">
      <w:pPr>
        <w:rPr>
          <w:rFonts w:hint="eastAsia"/>
          <w:b/>
          <w:bCs/>
        </w:rPr>
      </w:pPr>
      <w:r w:rsidRPr="009F1C89">
        <w:rPr>
          <w:b/>
          <w:bCs/>
        </w:rPr>
        <w:t>2. 在三相 FOC 中为什么要这样做？</w:t>
      </w:r>
    </w:p>
    <w:p w14:paraId="1038B5E0" w14:textId="77777777" w:rsidR="009F1C89" w:rsidRPr="009F1C89" w:rsidRDefault="009F1C89" w:rsidP="009F1C89">
      <w:pPr>
        <w:rPr>
          <w:rFonts w:hint="eastAsia"/>
        </w:rPr>
      </w:pPr>
      <w:r w:rsidRPr="009F1C89">
        <w:t>这种“开得慢、关得快”的非对称驱动设计，主要是为了应对以下两个致命的系统风险：</w:t>
      </w:r>
    </w:p>
    <w:p w14:paraId="6AA60E77" w14:textId="77777777" w:rsidR="009F1C89" w:rsidRPr="009F1C89" w:rsidRDefault="009F1C89" w:rsidP="009F1C89">
      <w:pPr>
        <w:numPr>
          <w:ilvl w:val="0"/>
          <w:numId w:val="2"/>
        </w:numPr>
        <w:rPr>
          <w:rFonts w:hint="eastAsia"/>
        </w:rPr>
      </w:pPr>
      <w:r w:rsidRPr="009F1C89">
        <w:rPr>
          <w:b/>
          <w:bCs/>
        </w:rPr>
        <w:t>规避死区时间不足导致的直通短路（死区优化）：</w:t>
      </w:r>
      <w:r w:rsidRPr="009F1C89">
        <w:t xml:space="preserve"> 三相逆变器的上桥和下桥绝对不能同时导通。如果让一个管子“关得快”，另一个管子“开得慢”，就能在硬件上拉大它们交替时的安全时间差（死区时间），从而极大地降低了软件死区设置不足导致半桥上下管直通炸管的风险。</w:t>
      </w:r>
    </w:p>
    <w:p w14:paraId="7F85DEFE" w14:textId="77777777" w:rsidR="009F1C89" w:rsidRPr="009F1C89" w:rsidRDefault="009F1C89" w:rsidP="009F1C89">
      <w:pPr>
        <w:numPr>
          <w:ilvl w:val="0"/>
          <w:numId w:val="2"/>
        </w:numPr>
        <w:rPr>
          <w:rFonts w:hint="eastAsia"/>
        </w:rPr>
      </w:pPr>
      <w:r w:rsidRPr="009F1C89">
        <w:rPr>
          <w:b/>
          <w:bCs/>
        </w:rPr>
        <w:t>强力抑制米勒效应引起的误导通：</w:t>
      </w:r>
      <w:r w:rsidRPr="009F1C89">
        <w:t xml:space="preserve"> 我们前面讨论过，另一侧功率管高频开关会导致 VS 引脚剧烈暴跳，通过米勒电容把电荷灌入已经关闭的栅极。这个反接的二极管为这些干扰电荷提供了一条极其低阻抗的“排洪通道”，让干扰电荷直接通过二极管被抽回驱动芯片，从而彻底把栅极电压压死在安全线以下。</w:t>
      </w:r>
    </w:p>
    <w:p w14:paraId="4DC8A877" w14:textId="77777777" w:rsidR="009F1C89" w:rsidRPr="009F1C89" w:rsidRDefault="009F1C89" w:rsidP="009F1C89">
      <w:pPr>
        <w:rPr>
          <w:rFonts w:hint="eastAsia"/>
          <w:b/>
          <w:bCs/>
        </w:rPr>
      </w:pPr>
      <w:r w:rsidRPr="009F1C89">
        <w:rPr>
          <w:b/>
          <w:bCs/>
        </w:rPr>
        <w:t>总结</w:t>
      </w:r>
    </w:p>
    <w:p w14:paraId="25F3B02E" w14:textId="77777777" w:rsidR="009F1C89" w:rsidRPr="009F1C89" w:rsidRDefault="009F1C89" w:rsidP="009F1C89">
      <w:pPr>
        <w:rPr>
          <w:rFonts w:hint="eastAsia"/>
        </w:rPr>
      </w:pPr>
      <w:r w:rsidRPr="009F1C89">
        <w:t>这个反接的二极管是一个</w:t>
      </w:r>
      <w:r w:rsidRPr="009F1C89">
        <w:rPr>
          <w:b/>
          <w:bCs/>
        </w:rPr>
        <w:t>开关速度切换器</w:t>
      </w:r>
      <w:r w:rsidRPr="009F1C89">
        <w:t>。它让 MOS 管</w:t>
      </w:r>
      <w:r w:rsidRPr="009F1C89">
        <w:rPr>
          <w:b/>
          <w:bCs/>
        </w:rPr>
        <w:t>充电走电阻（慢速开启以减少开关电磁干扰），放电走二极管（极速关断以确保死区安全和抗干扰）</w:t>
      </w:r>
      <w:r w:rsidRPr="009F1C89">
        <w:t>。在频繁切换的正弦波 FOC 驱动里，这是高安全性驱动板的常规标配。</w:t>
      </w:r>
    </w:p>
    <w:p w14:paraId="2509941E" w14:textId="77777777" w:rsidR="00C70EE8" w:rsidRDefault="00C70EE8"/>
    <w:p w14:paraId="6981C34E" w14:textId="77777777" w:rsidR="00673870" w:rsidRDefault="00673870"/>
    <w:p w14:paraId="52706B9B" w14:textId="77777777" w:rsidR="00673870" w:rsidRDefault="00673870" w:rsidP="00673870">
      <w:r w:rsidRPr="00673870">
        <w:t>这个二极管，随便选什么二极管都可以吗？</w:t>
      </w:r>
    </w:p>
    <w:p w14:paraId="543B3CF3" w14:textId="77777777" w:rsidR="00673870" w:rsidRDefault="00673870" w:rsidP="00673870"/>
    <w:p w14:paraId="6D9B038B" w14:textId="77777777" w:rsidR="00673870" w:rsidRDefault="00673870" w:rsidP="00673870"/>
    <w:p w14:paraId="35BCA778" w14:textId="77777777" w:rsidR="00673870" w:rsidRPr="00673870" w:rsidRDefault="00673870" w:rsidP="00673870">
      <w:pPr>
        <w:rPr>
          <w:rFonts w:hint="eastAsia"/>
        </w:rPr>
      </w:pPr>
    </w:p>
    <w:p w14:paraId="3DDD0D4C" w14:textId="77777777" w:rsidR="00673870" w:rsidRPr="00673870" w:rsidRDefault="00673870" w:rsidP="00673870">
      <w:r w:rsidRPr="00673870">
        <w:t xml:space="preserve">这个与栅极电阻并联的二极管（如电路图中的 </w:t>
      </w:r>
      <w:r w:rsidRPr="00673870">
        <w:rPr>
          <w:b/>
          <w:bCs/>
        </w:rPr>
        <w:t>1N4148</w:t>
      </w:r>
      <w:r w:rsidRPr="00673870">
        <w:t>）</w:t>
      </w:r>
      <w:r w:rsidRPr="00673870">
        <w:rPr>
          <w:b/>
          <w:bCs/>
        </w:rPr>
        <w:t>绝对不能随便乱选</w:t>
      </w:r>
      <w:r w:rsidRPr="00673870">
        <w:t>。</w:t>
      </w:r>
    </w:p>
    <w:p w14:paraId="6453FD57" w14:textId="77777777" w:rsidR="00673870" w:rsidRPr="00673870" w:rsidRDefault="00673870" w:rsidP="00673870">
      <w:r w:rsidRPr="00673870">
        <w:t>由于它工作在三相 FOC 的高频开关环境（20kHz ~ 40kHz）中，它对</w:t>
      </w:r>
      <w:r w:rsidRPr="00673870">
        <w:rPr>
          <w:b/>
          <w:bCs/>
        </w:rPr>
        <w:t>关断速度</w:t>
      </w:r>
      <w:r w:rsidRPr="00673870">
        <w:t>和</w:t>
      </w:r>
      <w:r w:rsidRPr="00673870">
        <w:rPr>
          <w:b/>
          <w:bCs/>
        </w:rPr>
        <w:t>结电容</w:t>
      </w:r>
      <w:r w:rsidRPr="00673870">
        <w:t>有着极其严苛的要求。</w:t>
      </w:r>
    </w:p>
    <w:p w14:paraId="052ADF8E" w14:textId="77777777" w:rsidR="00673870" w:rsidRPr="00673870" w:rsidRDefault="00673870" w:rsidP="00673870">
      <w:r w:rsidRPr="00673870">
        <w:t>以下是具体的选型要求与分析：</w:t>
      </w:r>
    </w:p>
    <w:p w14:paraId="58CF021B" w14:textId="77777777" w:rsidR="00673870" w:rsidRPr="00673870" w:rsidRDefault="00673870" w:rsidP="00673870">
      <w:pPr>
        <w:rPr>
          <w:b/>
          <w:bCs/>
        </w:rPr>
      </w:pPr>
      <w:r w:rsidRPr="00673870">
        <w:rPr>
          <w:b/>
          <w:bCs/>
        </w:rPr>
        <w:t>1. 为什么首选 1N4148 这种“开关二极管”？</w:t>
      </w:r>
    </w:p>
    <w:p w14:paraId="1890B681" w14:textId="77777777" w:rsidR="00673870" w:rsidRPr="00673870" w:rsidRDefault="00673870" w:rsidP="00673870">
      <w:r w:rsidRPr="00673870">
        <w:t xml:space="preserve">图中使用的 </w:t>
      </w:r>
      <w:r w:rsidRPr="00673870">
        <w:rPr>
          <w:b/>
          <w:bCs/>
        </w:rPr>
        <w:t>1N4148W</w:t>
      </w:r>
      <w:r w:rsidRPr="00673870">
        <w:t xml:space="preserve"> 是一款经典的</w:t>
      </w:r>
      <w:r w:rsidRPr="00673870">
        <w:rPr>
          <w:b/>
          <w:bCs/>
        </w:rPr>
        <w:t>高速开关二极管</w:t>
      </w:r>
      <w:r w:rsidRPr="00673870">
        <w:t>（Switching Diode），它是这个位置的标配，原因有二：</w:t>
      </w:r>
    </w:p>
    <w:p w14:paraId="02B62D89" w14:textId="3C2047C0" w:rsidR="00673870" w:rsidRPr="00673870" w:rsidRDefault="00673870" w:rsidP="00673870">
      <w:pPr>
        <w:numPr>
          <w:ilvl w:val="0"/>
          <w:numId w:val="3"/>
        </w:numPr>
      </w:pPr>
      <w:r w:rsidRPr="00673870">
        <w:rPr>
          <w:b/>
          <w:bCs/>
        </w:rPr>
        <w:t>反向恢复时间（</w:t>
      </w:r>
      <m:oMath>
        <m:sSub>
          <m:sSubPr>
            <m:ctrlPr>
              <w:rPr>
                <w:rFonts w:ascii="Cambria Math" w:hAnsi="Cambria Math"/>
              </w:rPr>
            </m:ctrlPr>
          </m:sSubPr>
          <m:e>
            <m:r>
              <w:rPr>
                <w:rFonts w:ascii="Cambria Math" w:hAnsi="Cambria Math"/>
              </w:rPr>
              <m:t>t</m:t>
            </m:r>
          </m:e>
          <m:sub>
            <m:r>
              <w:rPr>
                <w:rFonts w:ascii="Cambria Math" w:hAnsi="Cambria Math"/>
              </w:rPr>
              <m:t>rr</m:t>
            </m:r>
          </m:sub>
        </m:sSub>
      </m:oMath>
      <w:r w:rsidRPr="00673870">
        <w:rPr>
          <w:b/>
          <w:bCs/>
        </w:rPr>
        <w:t>）极短：</w:t>
      </w:r>
      <w:r w:rsidRPr="00673870">
        <w:t xml:space="preserve"> 1N4148 的反向恢复时间只有 </w:t>
      </w:r>
      <w:r w:rsidRPr="00673870">
        <w:rPr>
          <w:b/>
          <w:bCs/>
        </w:rPr>
        <w:t>4ns</w:t>
      </w:r>
      <w:r w:rsidRPr="00673870">
        <w:t xml:space="preserve"> 左右。当驱动芯片</w:t>
      </w:r>
      <w:r w:rsidRPr="00673870">
        <w:lastRenderedPageBreak/>
        <w:t xml:space="preserve">从“放电（抽电流）”切换回“充电（推电流）”时，二极管必须瞬间截止，把电流重新逼回 </w:t>
      </w:r>
      <m:oMath>
        <m:r>
          <w:rPr>
            <w:rFonts w:ascii="Cambria Math" w:hAnsi="Cambria Math"/>
          </w:rPr>
          <m:t>2.2</m:t>
        </m:r>
        <m:r>
          <m:rPr>
            <m:sty m:val="p"/>
          </m:rPr>
          <w:rPr>
            <w:rFonts w:ascii="Cambria Math" w:hAnsi="Cambria Math"/>
          </w:rPr>
          <m:t>Ω</m:t>
        </m:r>
      </m:oMath>
      <w:r w:rsidRPr="00673870">
        <w:t>电阻里。如果二极管关断太慢，充电电流就会漏走，导致 MOS 管无法正常开启。</w:t>
      </w:r>
    </w:p>
    <w:p w14:paraId="21FD9CDD" w14:textId="58D3FF97" w:rsidR="00673870" w:rsidRPr="00673870" w:rsidRDefault="00673870" w:rsidP="00673870">
      <w:pPr>
        <w:numPr>
          <w:ilvl w:val="0"/>
          <w:numId w:val="3"/>
        </w:numPr>
      </w:pPr>
      <w:r w:rsidRPr="00673870">
        <w:rPr>
          <w:b/>
          <w:bCs/>
        </w:rPr>
        <w:t>结电容（</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673870">
        <w:rPr>
          <w:b/>
          <w:bCs/>
        </w:rPr>
        <w:t>）极小：</w:t>
      </w:r>
      <w:r w:rsidRPr="00673870">
        <w:t xml:space="preserve"> 1N4148 的结电容只有不到 </w:t>
      </w:r>
      <w:r w:rsidRPr="00673870">
        <w:rPr>
          <w:b/>
          <w:bCs/>
        </w:rPr>
        <w:t>4pF</w:t>
      </w:r>
      <w:r w:rsidRPr="00673870">
        <w:t>。在这个位置，二极管是跨接在栅极电阻两端的，如果二极管的结电容太大，它本身就会变成一个桥梁，把驱动线上的高频噪声直接耦合到 MOS 管的栅极上。</w:t>
      </w:r>
    </w:p>
    <w:p w14:paraId="197797B1" w14:textId="77777777" w:rsidR="00673870" w:rsidRPr="00673870" w:rsidRDefault="00673870" w:rsidP="00673870">
      <w:pPr>
        <w:rPr>
          <w:b/>
          <w:bCs/>
        </w:rPr>
      </w:pPr>
      <w:r w:rsidRPr="00673870">
        <w:rPr>
          <w:b/>
          <w:bCs/>
        </w:rPr>
        <w:t>2. 哪些二极管绝对不能用？</w:t>
      </w:r>
    </w:p>
    <w:p w14:paraId="1C031DC5" w14:textId="77777777" w:rsidR="00673870" w:rsidRPr="00673870" w:rsidRDefault="00673870" w:rsidP="00673870">
      <w:pPr>
        <w:numPr>
          <w:ilvl w:val="0"/>
          <w:numId w:val="4"/>
        </w:numPr>
      </w:pPr>
      <w:r w:rsidRPr="00673870">
        <w:rPr>
          <w:b/>
          <w:bCs/>
        </w:rPr>
        <w:t>绝对禁止：普通整流二极管（如 1N4007）</w:t>
      </w:r>
    </w:p>
    <w:p w14:paraId="3E99D872" w14:textId="3EDFBBB2" w:rsidR="00673870" w:rsidRPr="00673870" w:rsidRDefault="00673870" w:rsidP="00673870">
      <w:pPr>
        <w:numPr>
          <w:ilvl w:val="1"/>
          <w:numId w:val="4"/>
        </w:numPr>
      </w:pPr>
      <w:r w:rsidRPr="00673870">
        <w:rPr>
          <w:b/>
          <w:bCs/>
        </w:rPr>
        <w:t>原因：</w:t>
      </w:r>
      <w:r w:rsidRPr="00673870">
        <w:t xml:space="preserve"> 它们的反向恢复时间长达数微秒（</w:t>
      </w:r>
      <m:oMath>
        <m:r>
          <w:rPr>
            <w:rFonts w:ascii="Cambria Math" w:hAnsi="Cambria Math"/>
          </w:rPr>
          <m:t>μ</m:t>
        </m:r>
        <m:r>
          <m:rPr>
            <m:nor/>
          </m:rPr>
          <m:t>s</m:t>
        </m:r>
      </m:oMath>
      <w:r w:rsidRPr="00673870">
        <w:t xml:space="preserve"> 级别），在高频 FOC 开关面前相当于“慢动作”。当驱动芯片想要转为充电导通时，普通二极管由于还没来得及截止，会形成瞬间短路，不仅会导致 MOS 管无法按时开启，还可能直接烧毁驱动芯片的引脚。</w:t>
      </w:r>
    </w:p>
    <w:p w14:paraId="2F116B00" w14:textId="77777777" w:rsidR="00673870" w:rsidRPr="00673870" w:rsidRDefault="00673870" w:rsidP="00673870">
      <w:pPr>
        <w:rPr>
          <w:b/>
          <w:bCs/>
        </w:rPr>
      </w:pPr>
      <w:r w:rsidRPr="00673870">
        <w:rPr>
          <w:b/>
          <w:bCs/>
        </w:rPr>
        <w:t>3. 可以换成肖特基二极管（SBD）吗？</w:t>
      </w:r>
    </w:p>
    <w:p w14:paraId="4A42B3D2" w14:textId="77777777" w:rsidR="00673870" w:rsidRPr="00673870" w:rsidRDefault="00673870" w:rsidP="00673870">
      <w:r w:rsidRPr="00673870">
        <w:rPr>
          <w:b/>
          <w:bCs/>
        </w:rPr>
        <w:t>可以，但需要精挑细选。</w:t>
      </w:r>
      <w:r w:rsidRPr="00673870">
        <w:t xml:space="preserve"> 虽然肖特基二极管（如 BAT54）的导通压降更低（约 0.4V），能把栅极电压抽得更低一些，但是肖特基二极管的</w:t>
      </w:r>
      <w:r w:rsidRPr="00673870">
        <w:rPr>
          <w:b/>
          <w:bCs/>
        </w:rPr>
        <w:t>结电容通常比 1N4148 大得多</w:t>
      </w:r>
      <w:r w:rsidRPr="00673870">
        <w:t>（通常在几十 pF）。如果选用的肖特基二极管结电容过大，反而会加剧栅极的高频震荡。</w:t>
      </w:r>
    </w:p>
    <w:p w14:paraId="7BF94A70" w14:textId="77777777" w:rsidR="00673870" w:rsidRPr="00673870" w:rsidRDefault="00673870" w:rsidP="00673870">
      <w:pPr>
        <w:rPr>
          <w:b/>
          <w:bCs/>
        </w:rPr>
      </w:pPr>
      <w:r w:rsidRPr="00673870">
        <w:rPr>
          <w:b/>
          <w:bCs/>
        </w:rPr>
        <w:t>选型最终建议</w:t>
      </w:r>
    </w:p>
    <w:p w14:paraId="25A9B203" w14:textId="77777777" w:rsidR="00673870" w:rsidRPr="00673870" w:rsidRDefault="00673870" w:rsidP="00673870">
      <w:r w:rsidRPr="00673870">
        <w:t>不要在这个元器件上做无谓的改动，直接抄标准作业：</w:t>
      </w:r>
    </w:p>
    <w:p w14:paraId="7A1ED25C" w14:textId="77777777" w:rsidR="00673870" w:rsidRPr="00673870" w:rsidRDefault="00673870" w:rsidP="00673870">
      <w:pPr>
        <w:numPr>
          <w:ilvl w:val="0"/>
          <w:numId w:val="5"/>
        </w:numPr>
      </w:pPr>
      <w:r w:rsidRPr="00673870">
        <w:rPr>
          <w:b/>
          <w:bCs/>
        </w:rPr>
        <w:t>首选型号：</w:t>
      </w:r>
      <w:r w:rsidRPr="00673870">
        <w:t xml:space="preserve"> </w:t>
      </w:r>
      <w:r w:rsidRPr="00673870">
        <w:rPr>
          <w:b/>
          <w:bCs/>
        </w:rPr>
        <w:t>1N4148</w:t>
      </w:r>
      <w:r w:rsidRPr="00673870">
        <w:t>（贴片封装如 1N4148W, LL4148 等，SOD-123 或 SOD-323 封装最常用）。</w:t>
      </w:r>
    </w:p>
    <w:p w14:paraId="0B79193F" w14:textId="77777777" w:rsidR="00673870" w:rsidRPr="00673870" w:rsidRDefault="00673870" w:rsidP="00673870">
      <w:pPr>
        <w:numPr>
          <w:ilvl w:val="0"/>
          <w:numId w:val="5"/>
        </w:numPr>
      </w:pPr>
      <w:r w:rsidRPr="00673870">
        <w:rPr>
          <w:b/>
          <w:bCs/>
        </w:rPr>
        <w:t>备选型号：</w:t>
      </w:r>
      <w:r w:rsidRPr="00673870">
        <w:t xml:space="preserve"> 如果非要换，可以选小信号高速肖特基二极管 </w:t>
      </w:r>
      <w:r w:rsidRPr="00673870">
        <w:rPr>
          <w:b/>
          <w:bCs/>
        </w:rPr>
        <w:t>BAT54</w:t>
      </w:r>
      <w:r w:rsidRPr="00673870">
        <w:t>，但绝对不要用大电流的整流肖特基（如 SS14、SS310 等，它们的结电容太大，会破坏栅极驱动波形）。</w:t>
      </w:r>
    </w:p>
    <w:p w14:paraId="3C076258" w14:textId="77777777" w:rsidR="00673870" w:rsidRPr="00673870" w:rsidRDefault="00673870">
      <w:pPr>
        <w:rPr>
          <w:rFonts w:hint="eastAsia"/>
        </w:rPr>
      </w:pPr>
    </w:p>
    <w:sectPr w:rsidR="00673870" w:rsidRPr="006738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933"/>
    <w:multiLevelType w:val="multilevel"/>
    <w:tmpl w:val="6240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5467B"/>
    <w:multiLevelType w:val="multilevel"/>
    <w:tmpl w:val="46F8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C7AAC"/>
    <w:multiLevelType w:val="multilevel"/>
    <w:tmpl w:val="C7B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F0105"/>
    <w:multiLevelType w:val="multilevel"/>
    <w:tmpl w:val="8CE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168C8"/>
    <w:multiLevelType w:val="multilevel"/>
    <w:tmpl w:val="FAE2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374302">
    <w:abstractNumId w:val="0"/>
  </w:num>
  <w:num w:numId="2" w16cid:durableId="878665402">
    <w:abstractNumId w:val="2"/>
  </w:num>
  <w:num w:numId="3" w16cid:durableId="1853839666">
    <w:abstractNumId w:val="3"/>
  </w:num>
  <w:num w:numId="4" w16cid:durableId="1763800714">
    <w:abstractNumId w:val="1"/>
  </w:num>
  <w:num w:numId="5" w16cid:durableId="103306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38"/>
    <w:rsid w:val="00001FF5"/>
    <w:rsid w:val="0009244F"/>
    <w:rsid w:val="00124642"/>
    <w:rsid w:val="00222CC6"/>
    <w:rsid w:val="00673870"/>
    <w:rsid w:val="00831438"/>
    <w:rsid w:val="008E2A45"/>
    <w:rsid w:val="009D35A2"/>
    <w:rsid w:val="009E0AC9"/>
    <w:rsid w:val="009F1C89"/>
    <w:rsid w:val="00B54CD5"/>
    <w:rsid w:val="00C70EE8"/>
    <w:rsid w:val="00DB6FAD"/>
    <w:rsid w:val="00EA70BA"/>
    <w:rsid w:val="00FE7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D40A"/>
  <w15:chartTrackingRefBased/>
  <w15:docId w15:val="{4839E0C4-24E8-4A91-8174-4AD34D3B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14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14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14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14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143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314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14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14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3143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14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14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14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1438"/>
    <w:rPr>
      <w:rFonts w:cstheme="majorBidi"/>
      <w:color w:val="0F4761" w:themeColor="accent1" w:themeShade="BF"/>
      <w:sz w:val="28"/>
      <w:szCs w:val="28"/>
    </w:rPr>
  </w:style>
  <w:style w:type="character" w:customStyle="1" w:styleId="50">
    <w:name w:val="标题 5 字符"/>
    <w:basedOn w:val="a0"/>
    <w:link w:val="5"/>
    <w:uiPriority w:val="9"/>
    <w:semiHidden/>
    <w:rsid w:val="00831438"/>
    <w:rPr>
      <w:rFonts w:cstheme="majorBidi"/>
      <w:color w:val="0F4761" w:themeColor="accent1" w:themeShade="BF"/>
      <w:sz w:val="24"/>
      <w:szCs w:val="24"/>
    </w:rPr>
  </w:style>
  <w:style w:type="character" w:customStyle="1" w:styleId="60">
    <w:name w:val="标题 6 字符"/>
    <w:basedOn w:val="a0"/>
    <w:link w:val="6"/>
    <w:uiPriority w:val="9"/>
    <w:semiHidden/>
    <w:rsid w:val="00831438"/>
    <w:rPr>
      <w:rFonts w:cstheme="majorBidi"/>
      <w:b/>
      <w:bCs/>
      <w:color w:val="0F4761" w:themeColor="accent1" w:themeShade="BF"/>
    </w:rPr>
  </w:style>
  <w:style w:type="character" w:customStyle="1" w:styleId="70">
    <w:name w:val="标题 7 字符"/>
    <w:basedOn w:val="a0"/>
    <w:link w:val="7"/>
    <w:uiPriority w:val="9"/>
    <w:semiHidden/>
    <w:rsid w:val="00831438"/>
    <w:rPr>
      <w:rFonts w:cstheme="majorBidi"/>
      <w:b/>
      <w:bCs/>
      <w:color w:val="595959" w:themeColor="text1" w:themeTint="A6"/>
    </w:rPr>
  </w:style>
  <w:style w:type="character" w:customStyle="1" w:styleId="80">
    <w:name w:val="标题 8 字符"/>
    <w:basedOn w:val="a0"/>
    <w:link w:val="8"/>
    <w:uiPriority w:val="9"/>
    <w:semiHidden/>
    <w:rsid w:val="00831438"/>
    <w:rPr>
      <w:rFonts w:cstheme="majorBidi"/>
      <w:color w:val="595959" w:themeColor="text1" w:themeTint="A6"/>
    </w:rPr>
  </w:style>
  <w:style w:type="character" w:customStyle="1" w:styleId="90">
    <w:name w:val="标题 9 字符"/>
    <w:basedOn w:val="a0"/>
    <w:link w:val="9"/>
    <w:uiPriority w:val="9"/>
    <w:semiHidden/>
    <w:rsid w:val="00831438"/>
    <w:rPr>
      <w:rFonts w:eastAsiaTheme="majorEastAsia" w:cstheme="majorBidi"/>
      <w:color w:val="595959" w:themeColor="text1" w:themeTint="A6"/>
    </w:rPr>
  </w:style>
  <w:style w:type="paragraph" w:styleId="a3">
    <w:name w:val="Title"/>
    <w:basedOn w:val="a"/>
    <w:next w:val="a"/>
    <w:link w:val="a4"/>
    <w:uiPriority w:val="10"/>
    <w:qFormat/>
    <w:rsid w:val="008314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14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14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14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1438"/>
    <w:pPr>
      <w:spacing w:before="160" w:after="160"/>
      <w:jc w:val="center"/>
    </w:pPr>
    <w:rPr>
      <w:i/>
      <w:iCs/>
      <w:color w:val="404040" w:themeColor="text1" w:themeTint="BF"/>
    </w:rPr>
  </w:style>
  <w:style w:type="character" w:customStyle="1" w:styleId="a8">
    <w:name w:val="引用 字符"/>
    <w:basedOn w:val="a0"/>
    <w:link w:val="a7"/>
    <w:uiPriority w:val="29"/>
    <w:rsid w:val="00831438"/>
    <w:rPr>
      <w:i/>
      <w:iCs/>
      <w:color w:val="404040" w:themeColor="text1" w:themeTint="BF"/>
    </w:rPr>
  </w:style>
  <w:style w:type="paragraph" w:styleId="a9">
    <w:name w:val="List Paragraph"/>
    <w:basedOn w:val="a"/>
    <w:uiPriority w:val="34"/>
    <w:qFormat/>
    <w:rsid w:val="00831438"/>
    <w:pPr>
      <w:ind w:left="720"/>
      <w:contextualSpacing/>
    </w:pPr>
  </w:style>
  <w:style w:type="character" w:styleId="aa">
    <w:name w:val="Intense Emphasis"/>
    <w:basedOn w:val="a0"/>
    <w:uiPriority w:val="21"/>
    <w:qFormat/>
    <w:rsid w:val="00831438"/>
    <w:rPr>
      <w:i/>
      <w:iCs/>
      <w:color w:val="0F4761" w:themeColor="accent1" w:themeShade="BF"/>
    </w:rPr>
  </w:style>
  <w:style w:type="paragraph" w:styleId="ab">
    <w:name w:val="Intense Quote"/>
    <w:basedOn w:val="a"/>
    <w:next w:val="a"/>
    <w:link w:val="ac"/>
    <w:uiPriority w:val="30"/>
    <w:qFormat/>
    <w:rsid w:val="0083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1438"/>
    <w:rPr>
      <w:i/>
      <w:iCs/>
      <w:color w:val="0F4761" w:themeColor="accent1" w:themeShade="BF"/>
    </w:rPr>
  </w:style>
  <w:style w:type="character" w:styleId="ad">
    <w:name w:val="Intense Reference"/>
    <w:basedOn w:val="a0"/>
    <w:uiPriority w:val="32"/>
    <w:qFormat/>
    <w:rsid w:val="00831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2652764005@qq.com</dc:creator>
  <cp:keywords/>
  <dc:description/>
  <cp:lastModifiedBy>2652764005@qq.com</cp:lastModifiedBy>
  <cp:revision>3</cp:revision>
  <dcterms:created xsi:type="dcterms:W3CDTF">2026-07-18T07:42:00Z</dcterms:created>
  <dcterms:modified xsi:type="dcterms:W3CDTF">2026-07-18T07:46:00Z</dcterms:modified>
</cp:coreProperties>
</file>