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4"/>
          <w:rFonts w:hint="eastAsia" w:ascii="Consolas" w:hAnsi="Consolas" w:eastAsia="Consolas" w:cs="Consolas"/>
          <w:b w:val="0"/>
          <w:i w:val="0"/>
          <w:caps w:val="0"/>
          <w:color w:val="000000"/>
          <w:spacing w:val="0"/>
          <w:kern w:val="0"/>
          <w:sz w:val="21"/>
          <w:szCs w:val="21"/>
          <w:shd w:val="clear" w:fill="FFFFFF"/>
          <w:vertAlign w:val="baseline"/>
          <w:lang w:val="en-US" w:eastAsia="zh-CN" w:bidi="ar"/>
        </w:rPr>
        <w:t>查询到的特征值提取后处理的程序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特征值提取程序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function [shiyu]= feature2(x)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N = length(x);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%1 均值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p1 = mean(x);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2方根幅值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p2 = mean(</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sqrt</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abs</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3均方根值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p3 = </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sqrt</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(mean(x.^2));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4最大值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p4 = max(</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abs</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5标准差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p5 = std(x);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6偏斜度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p6 = sum((x-p1).^3)/((N-1)*p5^3);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7峭度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p7 = sum((x-p1).^4)/((N-1)*p5^4);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8峰值因子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p8 = p4/p3;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9裕度因子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p9 = p4/p2;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10波形因子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p10 = p3/mean(</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abs</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11脉冲因子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p11 = p4/mean(</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abs</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%12方差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p12=var(x);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shiyu=[p1 p2 p3 p4 p5 p6 p7 p8 p9 p10 p11];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%shiyu=[p2 p3 p10 p11 p5 p7];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%shiyu=[p3 p5 p7 p8 p10];</w:t>
      </w:r>
    </w:p>
    <w:p/>
    <w:p>
      <w:pPr>
        <w:rPr>
          <w:rFonts w:hint="eastAsia" w:eastAsiaTheme="minorEastAsia"/>
          <w:color w:val="7F7F7F" w:themeColor="background1" w:themeShade="80"/>
          <w:lang w:eastAsia="zh-CN"/>
        </w:rPr>
      </w:pPr>
      <w:r>
        <w:rPr>
          <w:rFonts w:hint="eastAsia"/>
          <w:color w:val="7F7F7F" w:themeColor="background1" w:themeShade="80"/>
          <w:lang w:eastAsia="zh-CN"/>
        </w:rPr>
        <w:t>【</w:t>
      </w:r>
      <w:r>
        <w:rPr>
          <w:rFonts w:hint="eastAsia"/>
          <w:color w:val="7F7F7F" w:themeColor="background1" w:themeShade="80"/>
          <w:lang w:val="en-US" w:eastAsia="zh-CN"/>
        </w:rPr>
        <w:t>读代码时的函数查询</w:t>
      </w:r>
      <w:r>
        <w:rPr>
          <w:rFonts w:hint="eastAsia"/>
          <w:color w:val="7F7F7F" w:themeColor="background1" w:themeShade="80"/>
          <w:lang w:eastAsia="zh-CN"/>
        </w:rPr>
        <w:t>】</w:t>
      </w:r>
    </w:p>
    <w:p>
      <w:pPr>
        <w:rPr>
          <w:rFonts w:hint="eastAsia"/>
          <w:color w:val="7F7F7F" w:themeColor="background1" w:themeShade="80"/>
        </w:rPr>
      </w:pPr>
      <w:r>
        <w:rPr>
          <w:rFonts w:hint="eastAsia"/>
          <w:color w:val="7F7F7F" w:themeColor="background1" w:themeShade="80"/>
        </w:rPr>
        <w:t>size（）：获取矩阵的行数和列数</w:t>
      </w:r>
    </w:p>
    <w:p>
      <w:pPr>
        <w:rPr>
          <w:rFonts w:hint="eastAsia"/>
          <w:color w:val="7F7F7F" w:themeColor="background1" w:themeShade="80"/>
        </w:rPr>
      </w:pPr>
      <w:r>
        <w:rPr>
          <w:rFonts w:hint="eastAsia"/>
          <w:color w:val="7F7F7F" w:themeColor="background1" w:themeShade="80"/>
        </w:rPr>
        <w:t>（1）s=size(A),</w:t>
      </w:r>
    </w:p>
    <w:p>
      <w:pPr>
        <w:rPr>
          <w:rFonts w:hint="eastAsia"/>
          <w:color w:val="7F7F7F" w:themeColor="background1" w:themeShade="80"/>
        </w:rPr>
      </w:pPr>
      <w:r>
        <w:rPr>
          <w:rFonts w:hint="eastAsia"/>
          <w:color w:val="7F7F7F" w:themeColor="background1" w:themeShade="80"/>
        </w:rPr>
        <w:t xml:space="preserve">         当只有一个输出参数时，返回一个行向量，该行向量的第一个元素时矩阵的行数，第二个元素是矩阵的列数。</w:t>
      </w:r>
    </w:p>
    <w:p>
      <w:pPr>
        <w:rPr>
          <w:rFonts w:hint="eastAsia"/>
          <w:color w:val="7F7F7F" w:themeColor="background1" w:themeShade="80"/>
        </w:rPr>
      </w:pPr>
      <w:r>
        <w:rPr>
          <w:rFonts w:hint="eastAsia"/>
          <w:color w:val="7F7F7F" w:themeColor="background1" w:themeShade="80"/>
        </w:rPr>
        <w:t>（2）[r,c]=size(A),</w:t>
      </w:r>
    </w:p>
    <w:p>
      <w:pPr>
        <w:rPr>
          <w:rFonts w:hint="eastAsia"/>
          <w:color w:val="7F7F7F" w:themeColor="background1" w:themeShade="80"/>
        </w:rPr>
      </w:pPr>
      <w:r>
        <w:rPr>
          <w:rFonts w:hint="eastAsia"/>
          <w:color w:val="7F7F7F" w:themeColor="background1" w:themeShade="80"/>
        </w:rPr>
        <w:t xml:space="preserve">         当有两个输出参数时，size函数将矩阵的行数返回到第一个输出变量r，将矩阵的列数返回到第二个输出变量c。</w:t>
      </w:r>
    </w:p>
    <w:p>
      <w:pPr>
        <w:numPr>
          <w:ilvl w:val="0"/>
          <w:numId w:val="1"/>
        </w:numPr>
        <w:rPr>
          <w:rFonts w:hint="eastAsia"/>
          <w:color w:val="7F7F7F" w:themeColor="background1" w:themeShade="80"/>
        </w:rPr>
      </w:pPr>
      <w:r>
        <w:rPr>
          <w:rFonts w:hint="eastAsia"/>
          <w:color w:val="7F7F7F" w:themeColor="background1" w:themeShade="80"/>
        </w:rPr>
        <w:t>size(A,n)如果在size函数的输入参数中再添加一项n，并用1或2为n赋值，则 size将返回矩阵的行数或列数。其中r=size(A,1)该语句返回的时矩阵A的行数， c=size(A,2) 该语句返回的时矩阵A的列数。</w:t>
      </w:r>
    </w:p>
    <w:p>
      <w:pPr>
        <w:numPr>
          <w:ilvl w:val="0"/>
          <w:numId w:val="0"/>
        </w:numPr>
        <w:rPr>
          <w:rFonts w:hint="eastAsia" w:eastAsiaTheme="minorEastAsia"/>
          <w:color w:val="7F7F7F" w:themeColor="background1" w:themeShade="80"/>
          <w:lang w:val="en-US" w:eastAsia="zh-CN"/>
        </w:rPr>
      </w:pPr>
    </w:p>
    <w:p>
      <w:pPr>
        <w:ind w:firstLine="420" w:firstLineChars="200"/>
        <w:rPr>
          <w:rFonts w:hint="eastAsia"/>
          <w:lang w:val="en-US" w:eastAsia="zh-CN"/>
        </w:rPr>
      </w:pPr>
      <w:r>
        <w:rPr>
          <w:rFonts w:hint="eastAsia"/>
          <w:lang w:val="en-US" w:eastAsia="zh-CN"/>
        </w:rPr>
        <w:t>这周主要还是分析上几周的内容，随着这几周看论文和查阅资料后，对语音的相关特征提取原因与步骤有了更加深刻的了解，以老师在群里给的论文为依据查阅相关资料对SVM</w:t>
      </w:r>
      <w:bookmarkStart w:id="0" w:name="_GoBack"/>
      <w:bookmarkEnd w:id="0"/>
      <w:r>
        <w:rPr>
          <w:rFonts w:hint="eastAsia"/>
          <w:lang w:val="en-US" w:eastAsia="zh-CN"/>
        </w:rPr>
        <w:t>做到深入熟悉与了解。</w:t>
      </w:r>
    </w:p>
    <w:p>
      <w:pPr>
        <w:rPr>
          <w:rFonts w:hint="eastAsia"/>
          <w:lang w:val="en-US" w:eastAsia="zh-CN"/>
        </w:rPr>
      </w:pPr>
      <w:r>
        <w:rPr>
          <w:rFonts w:hint="eastAsia"/>
          <w:lang w:val="en-US" w:eastAsia="zh-CN"/>
        </w:rPr>
        <w:t>论文：《基于SVM的情感分类》</w:t>
      </w:r>
    </w:p>
    <w:p>
      <w:pPr>
        <w:rPr>
          <w:rFonts w:hint="eastAsia"/>
          <w:lang w:val="en-US" w:eastAsia="zh-CN"/>
        </w:rPr>
      </w:pPr>
      <w:r>
        <w:rPr>
          <w:rFonts w:hint="eastAsia"/>
          <w:b/>
          <w:bCs/>
          <w:lang w:val="en-US" w:eastAsia="zh-CN"/>
        </w:rPr>
        <w:t>步骤：</w:t>
      </w:r>
    </w:p>
    <w:p>
      <w:pPr>
        <w:numPr>
          <w:ilvl w:val="0"/>
          <w:numId w:val="2"/>
        </w:numPr>
        <w:rPr>
          <w:rFonts w:hint="eastAsia"/>
          <w:lang w:val="en-US" w:eastAsia="zh-CN"/>
        </w:rPr>
      </w:pPr>
      <w:r>
        <w:rPr>
          <w:rFonts w:hint="eastAsia"/>
          <w:lang w:val="en-US" w:eastAsia="zh-CN"/>
        </w:rPr>
        <w:t>情感语音数据库的建立；</w:t>
      </w:r>
    </w:p>
    <w:p>
      <w:pPr>
        <w:numPr>
          <w:ilvl w:val="0"/>
          <w:numId w:val="2"/>
        </w:numPr>
        <w:rPr>
          <w:rFonts w:hint="eastAsia"/>
          <w:lang w:val="en-US" w:eastAsia="zh-CN"/>
        </w:rPr>
      </w:pPr>
      <w:r>
        <w:rPr>
          <w:rFonts w:hint="eastAsia"/>
          <w:lang w:val="en-US" w:eastAsia="zh-CN"/>
        </w:rPr>
        <w:t>语音信号情感特征的提取；</w:t>
      </w:r>
    </w:p>
    <w:p>
      <w:pPr>
        <w:numPr>
          <w:ilvl w:val="0"/>
          <w:numId w:val="2"/>
        </w:numPr>
        <w:rPr>
          <w:rFonts w:hint="eastAsia"/>
          <w:lang w:val="en-US" w:eastAsia="zh-CN"/>
        </w:rPr>
      </w:pPr>
      <w:r>
        <w:rPr>
          <w:rFonts w:hint="eastAsia"/>
          <w:lang w:val="en-US" w:eastAsia="zh-CN"/>
        </w:rPr>
        <w:t>语音情感分类器的选择与优化。</w:t>
      </w:r>
    </w:p>
    <w:p>
      <w:pPr>
        <w:numPr>
          <w:ilvl w:val="0"/>
          <w:numId w:val="0"/>
        </w:numPr>
        <w:rPr>
          <w:rFonts w:hint="eastAsia"/>
          <w:b/>
          <w:bCs/>
          <w:lang w:val="en-US" w:eastAsia="zh-CN"/>
        </w:rPr>
      </w:pPr>
      <w:r>
        <w:rPr>
          <w:rFonts w:hint="eastAsia"/>
          <w:b/>
          <w:bCs/>
          <w:lang w:val="en-US" w:eastAsia="zh-CN"/>
        </w:rPr>
        <w:t>第一部分：情感语音数据库的建立</w:t>
      </w:r>
    </w:p>
    <w:p>
      <w:pPr>
        <w:numPr>
          <w:ilvl w:val="0"/>
          <w:numId w:val="0"/>
        </w:numPr>
        <w:rPr>
          <w:rFonts w:hint="eastAsia"/>
          <w:lang w:val="en-US" w:eastAsia="zh-CN"/>
        </w:rPr>
      </w:pPr>
      <w:r>
        <w:rPr>
          <w:rFonts w:hint="eastAsia"/>
          <w:color w:val="C00000"/>
          <w:lang w:val="en-US" w:eastAsia="zh-CN"/>
        </w:rPr>
        <w:t>前提：</w:t>
      </w:r>
    </w:p>
    <w:p>
      <w:pPr>
        <w:numPr>
          <w:ilvl w:val="0"/>
          <w:numId w:val="0"/>
        </w:numPr>
        <w:ind w:firstLine="420" w:firstLineChars="200"/>
        <w:rPr>
          <w:rFonts w:hint="eastAsia"/>
          <w:lang w:val="en-US" w:eastAsia="zh-CN"/>
        </w:rPr>
      </w:pPr>
      <w:r>
        <w:rPr>
          <w:rFonts w:hint="eastAsia"/>
          <w:lang w:val="en-US" w:eastAsia="zh-CN"/>
        </w:rPr>
        <w:t xml:space="preserve">语音的特征可以表现出说话人的情感，此为语音情感，而映射到音乐中我们也可以根据音乐的特征来提取出音乐包含的情感，在其他的论文中往往借助音乐的高潮部分来作为实验来源提取特征后进行分类。其实关于特征提取的论文都是依据语音的特征，包括韵律，节奏等，这些都可以通过在时域和频域不同的组合表现出来。在时域上会提取时域上短时能量，短时幅度，短时过零率，短时自相关（也就是基频），这些都是根据我们人类的发声规律为参考，用于区分浊音与清音。频域上含有频谱，相位谱，幅度谱等，以及梅尔倒谱系数MFCC，频率上往往需要经过傅里叶变换。 </w:t>
      </w:r>
    </w:p>
    <w:p>
      <w:pPr>
        <w:numPr>
          <w:ilvl w:val="0"/>
          <w:numId w:val="0"/>
        </w:numPr>
        <w:rPr>
          <w:rFonts w:hint="eastAsia"/>
          <w:lang w:val="en-US" w:eastAsia="zh-CN"/>
        </w:rPr>
      </w:pPr>
      <w:r>
        <w:rPr>
          <w:rFonts w:hint="eastAsia"/>
          <w:color w:val="C00000"/>
          <w:lang w:val="en-US" w:eastAsia="zh-CN"/>
        </w:rPr>
        <w:t>素材来源：</w:t>
      </w:r>
    </w:p>
    <w:p>
      <w:pPr>
        <w:numPr>
          <w:ilvl w:val="0"/>
          <w:numId w:val="0"/>
        </w:numPr>
        <w:ind w:firstLine="420" w:firstLineChars="200"/>
        <w:rPr>
          <w:rFonts w:hint="eastAsia"/>
          <w:lang w:val="en-US" w:eastAsia="zh-CN"/>
        </w:rPr>
      </w:pPr>
      <w:r>
        <w:rPr>
          <w:rFonts w:hint="eastAsia"/>
          <w:lang w:val="en-US" w:eastAsia="zh-CN"/>
        </w:rPr>
        <w:t>德语 EMO-DB 情感语料库；中科院自动化所的 CASIA 中文语料库。为语音情感识别模型的建立提供训练数据与测试数据。这两个资源库不能直接通过网站进行下载。</w:t>
      </w:r>
    </w:p>
    <w:p>
      <w:pPr>
        <w:numPr>
          <w:ilvl w:val="0"/>
          <w:numId w:val="0"/>
        </w:numPr>
        <w:ind w:firstLine="420" w:firstLineChars="200"/>
        <w:rPr>
          <w:rFonts w:hint="eastAsia"/>
          <w:lang w:val="en-US" w:eastAsia="zh-CN"/>
        </w:rPr>
      </w:pPr>
      <w:r>
        <w:rPr>
          <w:rFonts w:hint="eastAsia"/>
          <w:lang w:val="en-US" w:eastAsia="zh-CN"/>
        </w:rPr>
        <w:t>利用空间维度进行情感描述的方式是将情感描述为一个情感空间。在这个空间中，每一个维度表示情感的一个心理学特性。因此很多研究人员认为情感具有几个基本的类型，并且能够进行相应的模型建立，而其他情感的形成就是这几种基本情感的不同比例的组合，从而形成新的情感。</w:t>
      </w:r>
    </w:p>
    <w:p>
      <w:pPr>
        <w:numPr>
          <w:ilvl w:val="0"/>
          <w:numId w:val="0"/>
        </w:numPr>
        <w:rPr>
          <w:rFonts w:hint="eastAsia"/>
          <w:lang w:val="en-US" w:eastAsia="zh-CN"/>
        </w:rPr>
      </w:pPr>
      <w:r>
        <w:rPr>
          <w:rFonts w:hint="eastAsia"/>
          <w:b/>
          <w:bCs/>
          <w:lang w:val="en-US" w:eastAsia="zh-CN"/>
        </w:rPr>
        <w:t>第二部分特征提取过程：</w:t>
      </w:r>
    </w:p>
    <w:p>
      <w:pPr>
        <w:numPr>
          <w:ilvl w:val="0"/>
          <w:numId w:val="0"/>
        </w:numPr>
        <w:rPr>
          <w:rFonts w:hint="eastAsia"/>
          <w:lang w:val="en-US" w:eastAsia="zh-CN"/>
        </w:rPr>
      </w:pPr>
      <w:r>
        <w:rPr>
          <w:rFonts w:hint="eastAsia"/>
          <w:color w:val="000000" w:themeColor="text1"/>
          <w:highlight w:val="yellow"/>
          <w:lang w:val="en-US" w:eastAsia="zh-CN"/>
          <w14:textFill>
            <w14:solidFill>
              <w14:schemeClr w14:val="tx1"/>
            </w14:solidFill>
          </w14:textFill>
        </w:rPr>
        <w:t>（1）语音的预处理：</w:t>
      </w:r>
      <w:r>
        <w:rPr>
          <w:rFonts w:hint="eastAsia"/>
          <w:lang w:val="en-US" w:eastAsia="zh-CN"/>
        </w:rPr>
        <w:t>通过老师发的论文再一次强化理解，感觉以前不是很了解其意义</w:t>
      </w:r>
    </w:p>
    <w:p>
      <w:pPr>
        <w:numPr>
          <w:ilvl w:val="0"/>
          <w:numId w:val="0"/>
        </w:numPr>
        <w:rPr>
          <w:rFonts w:hint="eastAsia"/>
          <w:b w:val="0"/>
          <w:bCs w:val="0"/>
          <w:color w:val="C00000"/>
          <w:highlight w:val="none"/>
          <w:lang w:val="en-US" w:eastAsia="zh-CN"/>
        </w:rPr>
      </w:pPr>
      <w:r>
        <w:rPr>
          <w:rFonts w:hint="eastAsia"/>
          <w:b w:val="0"/>
          <w:bCs w:val="0"/>
          <w:color w:val="C00000"/>
          <w:highlight w:val="none"/>
          <w:lang w:val="en-US" w:eastAsia="zh-CN"/>
        </w:rPr>
        <w:t>1.为什么将语音分为短时？</w:t>
      </w:r>
    </w:p>
    <w:p>
      <w:pPr>
        <w:numPr>
          <w:ilvl w:val="0"/>
          <w:numId w:val="0"/>
        </w:numPr>
        <w:ind w:firstLine="420" w:firstLineChars="200"/>
        <w:rPr>
          <w:rFonts w:hint="eastAsia"/>
          <w:lang w:val="en-US" w:eastAsia="zh-CN"/>
        </w:rPr>
      </w:pPr>
      <w:r>
        <w:rPr>
          <w:rFonts w:hint="eastAsia"/>
          <w:lang w:val="en-US" w:eastAsia="zh-CN"/>
        </w:rPr>
        <w:t>因为大多数语音都是非平稳的信号，因此不能直接用我们数字信号处理中的分析方法去分析，但是根据声带发生的规律我们可以知道语音信号在较短一段时间内近似于平稳，因此可以将其分为一小段一小段的语音信号。</w:t>
      </w:r>
    </w:p>
    <w:p>
      <w:pPr>
        <w:numPr>
          <w:ilvl w:val="0"/>
          <w:numId w:val="0"/>
        </w:numPr>
        <w:rPr>
          <w:rFonts w:hint="eastAsia"/>
          <w:color w:val="C00000"/>
          <w:highlight w:val="none"/>
          <w:lang w:val="en-US" w:eastAsia="zh-CN"/>
        </w:rPr>
      </w:pPr>
      <w:r>
        <w:rPr>
          <w:rFonts w:hint="eastAsia"/>
          <w:color w:val="C00000"/>
          <w:highlight w:val="none"/>
          <w:lang w:val="en-US" w:eastAsia="zh-CN"/>
        </w:rPr>
        <w:t>2.分帧：何为分帧？以及如何确定及帧长？</w:t>
      </w:r>
    </w:p>
    <w:p>
      <w:pPr>
        <w:numPr>
          <w:ilvl w:val="0"/>
          <w:numId w:val="0"/>
        </w:numPr>
        <w:ind w:firstLine="420" w:firstLineChars="200"/>
        <w:rPr>
          <w:rFonts w:hint="eastAsia"/>
          <w:lang w:val="en-US" w:eastAsia="zh-CN"/>
        </w:rPr>
      </w:pPr>
      <w:r>
        <w:rPr>
          <w:rFonts w:hint="eastAsia"/>
          <w:lang w:val="en-US" w:eastAsia="zh-CN"/>
        </w:rPr>
        <w:t>将上述所说的语音信号分成一小段一小段就是分帧，而每一段的帧长该如何确定呢？我们从上述中也能知道，如果语音分段的时长较长，即帧长过长，就会导致每一帧不能接近平稳的信号。若如果语音分段的时长较短，即帧长过短，就会导致每一帧包含的语音信息过少，频率分辨率降低。而人声的基频范围下限在100 Hz左右（有些男声会更低），换算成周期是10 ms，所以一般帧长都选在20 ~ 50 ms。</w:t>
      </w:r>
    </w:p>
    <w:p>
      <w:pPr>
        <w:numPr>
          <w:ilvl w:val="0"/>
          <w:numId w:val="0"/>
        </w:numPr>
        <w:rPr>
          <w:rFonts w:hint="eastAsia"/>
          <w:color w:val="C00000"/>
          <w:highlight w:val="none"/>
          <w:lang w:val="en-US" w:eastAsia="zh-CN"/>
        </w:rPr>
      </w:pPr>
      <w:r>
        <w:rPr>
          <w:rFonts w:hint="eastAsia"/>
          <w:color w:val="C00000"/>
          <w:highlight w:val="none"/>
          <w:lang w:val="en-US" w:eastAsia="zh-CN"/>
        </w:rPr>
        <w:t>3.加窗：何为加窗？</w:t>
      </w:r>
    </w:p>
    <w:p>
      <w:pPr>
        <w:numPr>
          <w:ilvl w:val="0"/>
          <w:numId w:val="0"/>
        </w:numPr>
        <w:ind w:firstLine="420" w:firstLineChars="200"/>
        <w:rPr>
          <w:rFonts w:hint="eastAsia"/>
          <w:lang w:val="en-US" w:eastAsia="zh-CN"/>
        </w:rPr>
      </w:pPr>
      <w:r>
        <w:rPr>
          <w:rFonts w:hint="eastAsia"/>
          <w:lang w:val="en-US" w:eastAsia="zh-CN"/>
        </w:rPr>
        <w:t>我们可以想到学习到的数字信号处理中的截断效应知识，对语音信号进行加窗，即让语音信号乘以一个窗函数，窗函数两端变为0的过程尽可能要平滑变到0，尽量不要突变，减小截断效应。因此，加窗的作用是为了能够尽量的增大旁瓣的衰减，从而使得在分帧时，滤波器能够得到较为平坦的通带幅度响应以及较小的波纹衰减。</w:t>
      </w:r>
    </w:p>
    <w:p>
      <w:pPr>
        <w:numPr>
          <w:ilvl w:val="0"/>
          <w:numId w:val="0"/>
        </w:numPr>
        <w:rPr>
          <w:rFonts w:hint="eastAsia"/>
          <w:lang w:val="en-US" w:eastAsia="zh-CN"/>
        </w:rPr>
      </w:pPr>
      <w:r>
        <w:rPr>
          <w:rFonts w:hint="eastAsia"/>
          <w:lang w:val="en-US" w:eastAsia="zh-CN"/>
        </w:rPr>
        <w:drawing>
          <wp:inline distT="0" distB="0" distL="114300" distR="114300">
            <wp:extent cx="5266055" cy="711835"/>
            <wp:effectExtent l="0" t="0" r="10795" b="12065"/>
            <wp:docPr id="2" name="图片 2" descr="v2-29273fde835815754c6e7369f463aa10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2-29273fde835815754c6e7369f463aa10_r"/>
                    <pic:cNvPicPr>
                      <a:picLocks noChangeAspect="1"/>
                    </pic:cNvPicPr>
                  </pic:nvPicPr>
                  <pic:blipFill>
                    <a:blip r:embed="rId4"/>
                    <a:stretch>
                      <a:fillRect/>
                    </a:stretch>
                  </pic:blipFill>
                  <pic:spPr>
                    <a:xfrm>
                      <a:off x="0" y="0"/>
                      <a:ext cx="5266055" cy="711835"/>
                    </a:xfrm>
                    <a:prstGeom prst="rect">
                      <a:avLst/>
                    </a:prstGeom>
                  </pic:spPr>
                </pic:pic>
              </a:graphicData>
            </a:graphic>
          </wp:inline>
        </w:drawing>
      </w:r>
    </w:p>
    <w:p>
      <w:pPr>
        <w:numPr>
          <w:ilvl w:val="0"/>
          <w:numId w:val="0"/>
        </w:numPr>
        <w:rPr>
          <w:rFonts w:hint="eastAsia"/>
          <w:color w:val="C00000"/>
          <w:highlight w:val="none"/>
          <w:lang w:val="en-US" w:eastAsia="zh-CN"/>
        </w:rPr>
      </w:pPr>
      <w:r>
        <w:rPr>
          <w:rFonts w:hint="eastAsia"/>
          <w:color w:val="C00000"/>
          <w:highlight w:val="none"/>
          <w:lang w:val="en-US" w:eastAsia="zh-CN"/>
        </w:rPr>
        <w:t>4.帧移：何为帧移及其作用？</w:t>
      </w:r>
    </w:p>
    <w:p>
      <w:pPr>
        <w:numPr>
          <w:ilvl w:val="0"/>
          <w:numId w:val="0"/>
        </w:numPr>
        <w:rPr>
          <w:rFonts w:hint="eastAsia"/>
          <w:lang w:val="en-US" w:eastAsia="zh-CN"/>
        </w:rPr>
      </w:pPr>
      <w:r>
        <w:rPr>
          <w:rFonts w:hint="eastAsia"/>
          <w:lang w:val="en-US" w:eastAsia="zh-CN"/>
        </w:rPr>
        <w:t>从上图中我们可以看出来当一个信号乘以窗函数是，两端的信号有可能发生衰减。因此加窗的代价就是一帧信号两端的部分被削弱了，没有像中央的部分那样得到重视。这个时候就需要帧移了，帧移就是分帧的时候要相互重叠的截取，通常截取上一帧的一半或者10ms。</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1873250" cy="1584325"/>
            <wp:effectExtent l="0" t="0" r="12700" b="158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1873250" cy="158432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color w:val="000000" w:themeColor="text1"/>
          <w:highlight w:val="yellow"/>
          <w:lang w:val="en-US" w:eastAsia="zh-CN"/>
          <w14:textFill>
            <w14:solidFill>
              <w14:schemeClr w14:val="tx1"/>
            </w14:solidFill>
          </w14:textFill>
        </w:rPr>
        <w:t>（2）特征的提取：</w:t>
      </w:r>
      <w:r>
        <w:rPr>
          <w:rFonts w:hint="eastAsia"/>
          <w:lang w:val="en-US" w:eastAsia="zh-CN"/>
        </w:rPr>
        <w:t>就需要在相关代码进行实现</w:t>
      </w:r>
    </w:p>
    <w:p>
      <w:pPr>
        <w:numPr>
          <w:ilvl w:val="0"/>
          <w:numId w:val="0"/>
        </w:numPr>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1813560</wp:posOffset>
                </wp:positionH>
                <wp:positionV relativeFrom="paragraph">
                  <wp:posOffset>40005</wp:posOffset>
                </wp:positionV>
                <wp:extent cx="577215" cy="283845"/>
                <wp:effectExtent l="6350" t="6350" r="6985" b="14605"/>
                <wp:wrapNone/>
                <wp:docPr id="9" name="矩形 9"/>
                <wp:cNvGraphicFramePr/>
                <a:graphic xmlns:a="http://schemas.openxmlformats.org/drawingml/2006/main">
                  <a:graphicData uri="http://schemas.microsoft.com/office/word/2010/wordprocessingShape">
                    <wps:wsp>
                      <wps:cNvSpPr/>
                      <wps:spPr>
                        <a:xfrm>
                          <a:off x="0" y="0"/>
                          <a:ext cx="577215" cy="28384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帧移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8pt;margin-top:3.15pt;height:22.35pt;width:45.45pt;z-index:251664384;v-text-anchor:middle;mso-width-relative:page;mso-height-relative:page;" fillcolor="#FFFFFF [3212]" filled="t" stroked="t" coordsize="21600,21600" o:gfxdata="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WqmBHWAAAA&#10;CAEAAA8AAAAAAAAAAQAgAAAAIgAAAGRycy9kb3ducmV2LnhtbFBLAQIUABQAAAAIAIdO4kCH2Iyq&#10;WAIAALAEAAAOAAAAAAAAAAEAIAAAACUBAABkcnMvZTJvRG9jLnhtbFBLBQYAAAAABgAGAFkBAADv&#10;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帧移</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1508760</wp:posOffset>
                </wp:positionH>
                <wp:positionV relativeFrom="paragraph">
                  <wp:posOffset>160655</wp:posOffset>
                </wp:positionV>
                <wp:extent cx="317500" cy="0"/>
                <wp:effectExtent l="0" t="48895" r="6350" b="65405"/>
                <wp:wrapNone/>
                <wp:docPr id="7" name="直接箭头连接符 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8.8pt;margin-top:12.65pt;height:0pt;width:25pt;z-index:251662336;mso-width-relative:page;mso-height-relative:page;" filled="f" stroked="t" coordsize="21600,21600" o:gfxdata="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nJ5tXXAAAACQEAAA8AAAAAAAAAAQAgAAAAIgAAAGRycy9kb3ducmV2LnhtbFBLAQIUABQA&#10;AAAIAIdO4kDpfApq8QEAAKEDAAAOAAAAAAAAAAEAIAAAACYBAABkcnMvZTJvRG9jLnhtbFBLBQYA&#10;AAAABgAGAFkBAACJ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924560</wp:posOffset>
                </wp:positionH>
                <wp:positionV relativeFrom="paragraph">
                  <wp:posOffset>20955</wp:posOffset>
                </wp:positionV>
                <wp:extent cx="577215" cy="283845"/>
                <wp:effectExtent l="6350" t="6350" r="6985" b="14605"/>
                <wp:wrapNone/>
                <wp:docPr id="6" name="矩形 6"/>
                <wp:cNvGraphicFramePr/>
                <a:graphic xmlns:a="http://schemas.openxmlformats.org/drawingml/2006/main">
                  <a:graphicData uri="http://schemas.microsoft.com/office/word/2010/wordprocessingShape">
                    <wps:wsp>
                      <wps:cNvSpPr/>
                      <wps:spPr>
                        <a:xfrm>
                          <a:off x="0" y="0"/>
                          <a:ext cx="577215" cy="28384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加窗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8pt;margin-top:1.65pt;height:22.35pt;width:45.45pt;z-index:251661312;v-text-anchor:middle;mso-width-relative:page;mso-height-relative:page;" fillcolor="#FFFFFF [3212]" filled="t" stroked="t" coordsize="21600,21600" o:gfxdata="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dSJIzWAAAA&#10;CAEAAA8AAAAAAAAAAQAgAAAAIgAAAGRycy9kb3ducmV2LnhtbFBLAQIUABQAAAAIAIdO4kB+VVNn&#10;WAIAALAEAAAOAAAAAAAAAAEAIAAAACUBAABkcnMvZTJvRG9jLnhtbFBLBQYAAAAABgAGAFkBAADv&#10;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加窗</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600710</wp:posOffset>
                </wp:positionH>
                <wp:positionV relativeFrom="paragraph">
                  <wp:posOffset>147955</wp:posOffset>
                </wp:positionV>
                <wp:extent cx="317500" cy="0"/>
                <wp:effectExtent l="0" t="48895" r="6350" b="65405"/>
                <wp:wrapNone/>
                <wp:docPr id="4" name="直接箭头连接符 4"/>
                <wp:cNvGraphicFramePr/>
                <a:graphic xmlns:a="http://schemas.openxmlformats.org/drawingml/2006/main">
                  <a:graphicData uri="http://schemas.microsoft.com/office/word/2010/wordprocessingShape">
                    <wps:wsp>
                      <wps:cNvCnPr/>
                      <wps:spPr>
                        <a:xfrm>
                          <a:off x="2048510" y="5191125"/>
                          <a:ext cx="3175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7.3pt;margin-top:11.65pt;height:0pt;width:25pt;z-index:251658240;mso-width-relative:page;mso-height-relative:page;" filled="f" stroked="t" coordsize="21600,21600" o:gfxdata="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tlVTtYAAAAIAQAADwAAAAAAAAABACAAAAAiAAAAZHJzL2Rvd25y&#10;ZXYueG1sUEsBAhQAFAAAAAgAh07iQOKs2LMAAgAArQMAAA4AAAAAAAAAAQAgAAAAJQEAAGRycy9l&#10;Mm9Eb2MueG1sUEsFBgAAAAAGAAYAWQEAAJc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20955</wp:posOffset>
                </wp:positionV>
                <wp:extent cx="577215" cy="283845"/>
                <wp:effectExtent l="6350" t="6350" r="6985" b="14605"/>
                <wp:wrapNone/>
                <wp:docPr id="5" name="矩形 5"/>
                <wp:cNvGraphicFramePr/>
                <a:graphic xmlns:a="http://schemas.openxmlformats.org/drawingml/2006/main">
                  <a:graphicData uri="http://schemas.microsoft.com/office/word/2010/wordprocessingShape">
                    <wps:wsp>
                      <wps:cNvSpPr/>
                      <wps:spPr>
                        <a:xfrm>
                          <a:off x="1819910" y="5127625"/>
                          <a:ext cx="577215" cy="28384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分帧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1.65pt;height:22.35pt;width:45.45pt;z-index:251659264;v-text-anchor:middle;mso-width-relative:page;mso-height-relative:page;" fillcolor="#FFFFFF [3212]" filled="t" stroked="t" coordsize="21600,21600" o:gfxdata="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hfBPTAAAABQEAAA8AAAAAAAAAAQAgAAAAIgAAAGRycy9kb3ducmV2LnhtbFBLAQIUABQA&#10;AAAIAIdO4kBYeFifZwIAALwEAAAOAAAAAAAAAAEAIAAAACI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分帧</w:t>
                      </w:r>
                    </w:p>
                  </w:txbxContent>
                </v:textbox>
              </v:rect>
            </w:pict>
          </mc:Fallback>
        </mc:AlternateConten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sz w:val="21"/>
        </w:rPr>
        <mc:AlternateContent>
          <mc:Choice Requires="wps">
            <w:drawing>
              <wp:anchor distT="0" distB="0" distL="114300" distR="114300" simplePos="0" relativeHeight="251784192" behindDoc="0" locked="0" layoutInCell="1" allowOverlap="1">
                <wp:simplePos x="0" y="0"/>
                <wp:positionH relativeFrom="column">
                  <wp:posOffset>2454910</wp:posOffset>
                </wp:positionH>
                <wp:positionV relativeFrom="paragraph">
                  <wp:posOffset>771525</wp:posOffset>
                </wp:positionV>
                <wp:extent cx="947420" cy="249555"/>
                <wp:effectExtent l="4445" t="4445" r="19685" b="12700"/>
                <wp:wrapNone/>
                <wp:docPr id="20" name="文本框 20"/>
                <wp:cNvGraphicFramePr/>
                <a:graphic xmlns:a="http://schemas.openxmlformats.org/drawingml/2006/main">
                  <a:graphicData uri="http://schemas.microsoft.com/office/word/2010/wordprocessingShape">
                    <wps:wsp>
                      <wps:cNvSpPr txBox="1"/>
                      <wps:spPr>
                        <a:xfrm>
                          <a:off x="0" y="0"/>
                          <a:ext cx="947420"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3"/>
                                <w:szCs w:val="16"/>
                              </w:rPr>
                            </w:pPr>
                            <w:r>
                              <w:rPr>
                                <w:rFonts w:hint="eastAsia"/>
                                <w:sz w:val="13"/>
                                <w:szCs w:val="16"/>
                              </w:rPr>
                              <w:t>线性可分支持向量机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3pt;margin-top:60.75pt;height:19.65pt;width:74.6pt;z-index:251784192;mso-width-relative:page;mso-height-relative:page;" fillcolor="#FFFFFF [3201]" filled="t" stroked="t" coordsize="21600,21600" o:gfxdata="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rpqitYAAAALAQAADwAAAAAAAAABACAAAAAiAAAAZHJzL2Rv&#10;d25yZXYueG1sUEsBAhQAFAAAAAgAh07iQE3QGt08AgAAagQAAA4AAAAAAAAAAQAgAAAAJQEAAGRy&#10;cy9lMm9Eb2MueG1sUEsFBgAAAAAGAAYAWQEAANMFAAAAAA==&#10;">
                <v:fill on="t" focussize="0,0"/>
                <v:stroke weight="0.5pt" color="#000000 [3204]" joinstyle="round"/>
                <v:imagedata o:title=""/>
                <o:lock v:ext="edit" aspectratio="f"/>
                <v:textbox>
                  <w:txbxContent>
                    <w:p>
                      <w:pPr>
                        <w:rPr>
                          <w:sz w:val="13"/>
                          <w:szCs w:val="16"/>
                        </w:rPr>
                      </w:pPr>
                      <w:r>
                        <w:rPr>
                          <w:rFonts w:hint="eastAsia"/>
                          <w:sz w:val="13"/>
                          <w:szCs w:val="16"/>
                        </w:rPr>
                        <w:t>线性可分支持向量机</w:t>
                      </w:r>
                    </w:p>
                  </w:txbxContent>
                </v:textbox>
              </v:shape>
            </w:pict>
          </mc:Fallback>
        </mc:AlternateContent>
      </w:r>
      <w:r>
        <w:rPr>
          <w:rFonts w:hint="eastAsia"/>
          <w:lang w:val="en-US" w:eastAsia="zh-CN"/>
        </w:rPr>
        <w:t>如图所示，经过上述的处理后，我们就可以得到一个接近于平稳的信号，接下来就是可以利用数字信号处理技术将其进行时域和频域的特征提取。提取的特征有短时能量，短时过零率，短时平均幅度，短时自相关函数，梅尔倒谱系数等在以前的周报中都有详细的介绍，而且老师发的论文中的解释同样通俗易懂。</w:t>
      </w:r>
    </w:p>
    <w:p>
      <w:pPr>
        <w:numPr>
          <w:ilvl w:val="0"/>
          <w:numId w:val="3"/>
        </w:numPr>
        <w:rPr>
          <w:rFonts w:hint="eastAsia"/>
          <w:b/>
          <w:bCs/>
          <w:lang w:val="en-US" w:eastAsia="zh-CN"/>
        </w:rPr>
      </w:pPr>
      <w:r>
        <w:rPr>
          <w:sz w:val="21"/>
        </w:rPr>
        <mc:AlternateContent>
          <mc:Choice Requires="wps">
            <w:drawing>
              <wp:anchor distT="0" distB="0" distL="114300" distR="114300" simplePos="0" relativeHeight="251696128" behindDoc="0" locked="0" layoutInCell="1" allowOverlap="1">
                <wp:simplePos x="0" y="0"/>
                <wp:positionH relativeFrom="column">
                  <wp:posOffset>2169160</wp:posOffset>
                </wp:positionH>
                <wp:positionV relativeFrom="paragraph">
                  <wp:posOffset>104140</wp:posOffset>
                </wp:positionV>
                <wp:extent cx="285750" cy="168910"/>
                <wp:effectExtent l="2540" t="0" r="16510" b="21590"/>
                <wp:wrapNone/>
                <wp:docPr id="17" name="直接箭头连接符 17"/>
                <wp:cNvGraphicFramePr/>
                <a:graphic xmlns:a="http://schemas.openxmlformats.org/drawingml/2006/main">
                  <a:graphicData uri="http://schemas.microsoft.com/office/word/2010/wordprocessingShape">
                    <wps:wsp>
                      <wps:cNvCnPr>
                        <a:endCxn id="20" idx="1"/>
                      </wps:cNvCnPr>
                      <wps:spPr>
                        <a:xfrm flipV="1">
                          <a:off x="0" y="0"/>
                          <a:ext cx="285750" cy="1689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70.8pt;margin-top:8.2pt;height:13.3pt;width:22.5pt;z-index:251696128;mso-width-relative:page;mso-height-relative:page;" filled="f" stroked="t" coordsize="21600,21600" o:gfxdata="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t7JHt1wAAAAkBAAAPAAAAAAAAAAEAIAAA&#10;ACIAAABkcnMvZG93bnJldi54bWxQSwECFAAUAAAACACHTuJAme1dpw0CAADaAwAADgAAAAAAAAAB&#10;ACAAAAAmAQAAZHJzL2Uyb0RvYy54bWxQSwUGAAAAAAYABgBZAQAApQUAAAAA&#10;">
                <v:fill on="f" focussize="0,0"/>
                <v:stroke weight="0.5pt" color="#000000 [3200]" miterlimit="8" joinstyle="miter" endarrow="open"/>
                <v:imagedata o:title=""/>
                <o:lock v:ext="edit" aspectratio="f"/>
              </v:shape>
            </w:pict>
          </mc:Fallback>
        </mc:AlternateContent>
      </w:r>
      <w:r>
        <w:rPr>
          <w:rFonts w:hint="eastAsia"/>
          <w:b/>
          <w:bCs/>
          <w:lang w:val="en-US" w:eastAsia="zh-CN"/>
        </w:rPr>
        <w:t>分分类器的选择与优化：</w:t>
      </w:r>
    </w:p>
    <w:p>
      <w:pPr>
        <w:tabs>
          <w:tab w:val="left" w:pos="1626"/>
        </w:tabs>
        <w:rPr>
          <w:rFonts w:hint="eastAsia"/>
          <w:lang w:val="en-US" w:eastAsia="zh-CN"/>
        </w:rPr>
      </w:pPr>
      <w:r>
        <w:rPr>
          <w:sz w:val="21"/>
        </w:rPr>
        <mc:AlternateContent>
          <mc:Choice Requires="wps">
            <w:drawing>
              <wp:anchor distT="0" distB="0" distL="114300" distR="114300" simplePos="0" relativeHeight="251911168" behindDoc="0" locked="0" layoutInCell="1" allowOverlap="1">
                <wp:simplePos x="0" y="0"/>
                <wp:positionH relativeFrom="column">
                  <wp:posOffset>2480310</wp:posOffset>
                </wp:positionH>
                <wp:positionV relativeFrom="paragraph">
                  <wp:posOffset>66675</wp:posOffset>
                </wp:positionV>
                <wp:extent cx="1099820" cy="249555"/>
                <wp:effectExtent l="4445" t="4445" r="19685" b="12700"/>
                <wp:wrapNone/>
                <wp:docPr id="21" name="文本框 21"/>
                <wp:cNvGraphicFramePr/>
                <a:graphic xmlns:a="http://schemas.openxmlformats.org/drawingml/2006/main">
                  <a:graphicData uri="http://schemas.microsoft.com/office/word/2010/wordprocessingShape">
                    <wps:wsp>
                      <wps:cNvSpPr txBox="1"/>
                      <wps:spPr>
                        <a:xfrm>
                          <a:off x="0" y="0"/>
                          <a:ext cx="1099820"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3"/>
                                <w:szCs w:val="16"/>
                              </w:rPr>
                            </w:pPr>
                            <w:r>
                              <w:rPr>
                                <w:rFonts w:hint="eastAsia"/>
                                <w:sz w:val="13"/>
                                <w:szCs w:val="16"/>
                                <w:lang w:val="en-US" w:eastAsia="zh-CN"/>
                              </w:rPr>
                              <w:t>近似</w:t>
                            </w:r>
                            <w:r>
                              <w:rPr>
                                <w:rFonts w:hint="eastAsia"/>
                                <w:sz w:val="13"/>
                                <w:szCs w:val="16"/>
                              </w:rPr>
                              <w:t>线性可分支持向量机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3pt;margin-top:5.25pt;height:19.65pt;width:86.6pt;z-index:251911168;mso-width-relative:page;mso-height-relative:page;" fillcolor="#FFFFFF [3201]" filled="t" stroked="t" coordsize="21600,21600" o:gfxdata="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G0j/bWAAAACQEAAA8AAAAAAAAAAQAgAAAAIgAAAGRycy9k&#10;b3ducmV2LnhtbFBLAQIUABQAAAAIAIdO4kDUxsGFPQIAAGsEAAAOAAAAAAAAAAEAIAAAACUBAABk&#10;cnMvZTJvRG9jLnhtbFBLBQYAAAAABgAGAFkBAADUBQAAAAA=&#10;">
                <v:fill on="t" focussize="0,0"/>
                <v:stroke weight="0.5pt" color="#000000 [3204]" joinstyle="round"/>
                <v:imagedata o:title=""/>
                <o:lock v:ext="edit" aspectratio="f"/>
                <v:textbox>
                  <w:txbxContent>
                    <w:p>
                      <w:pPr>
                        <w:rPr>
                          <w:sz w:val="13"/>
                          <w:szCs w:val="16"/>
                        </w:rPr>
                      </w:pPr>
                      <w:r>
                        <w:rPr>
                          <w:rFonts w:hint="eastAsia"/>
                          <w:sz w:val="13"/>
                          <w:szCs w:val="16"/>
                          <w:lang w:val="en-US" w:eastAsia="zh-CN"/>
                        </w:rPr>
                        <w:t>近似</w:t>
                      </w:r>
                      <w:r>
                        <w:rPr>
                          <w:rFonts w:hint="eastAsia"/>
                          <w:sz w:val="13"/>
                          <w:szCs w:val="16"/>
                        </w:rPr>
                        <w:t>线性可分支持向量机</w:t>
                      </w:r>
                    </w:p>
                  </w:txbxContent>
                </v:textbox>
              </v:shape>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2175510</wp:posOffset>
                </wp:positionH>
                <wp:positionV relativeFrom="paragraph">
                  <wp:posOffset>195580</wp:posOffset>
                </wp:positionV>
                <wp:extent cx="304800" cy="6350"/>
                <wp:effectExtent l="0" t="44450" r="0" b="63500"/>
                <wp:wrapNone/>
                <wp:docPr id="18" name="直接箭头连接符 18"/>
                <wp:cNvGraphicFramePr/>
                <a:graphic xmlns:a="http://schemas.openxmlformats.org/drawingml/2006/main">
                  <a:graphicData uri="http://schemas.microsoft.com/office/word/2010/wordprocessingShape">
                    <wps:wsp>
                      <wps:cNvCnPr/>
                      <wps:spPr>
                        <a:xfrm>
                          <a:off x="0" y="0"/>
                          <a:ext cx="304800" cy="6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1.3pt;margin-top:15.4pt;height:0.5pt;width:24pt;z-index:251735040;mso-width-relative:page;mso-height-relative:page;" filled="f" stroked="t" coordsize="21600,21600" o:gfxdata="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3JCg/YAAAACQEAAA8AAAAAAAAAAQAgAAAAIgAAAGRycy9kb3ducmV2LnhtbFBLAQIU&#10;ABQAAAAIAIdO4kC7KPnY8wEAAKYDAAAOAAAAAAAAAAEAIAAAACcBAABkcnMvZTJvRG9jLnhtbFBL&#10;BQYAAAAABgAGAFkBAACM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1089660</wp:posOffset>
                </wp:positionH>
                <wp:positionV relativeFrom="paragraph">
                  <wp:posOffset>74295</wp:posOffset>
                </wp:positionV>
                <wp:extent cx="1087120" cy="286385"/>
                <wp:effectExtent l="4445" t="4445" r="13335" b="13970"/>
                <wp:wrapNone/>
                <wp:docPr id="14" name="文本框 14"/>
                <wp:cNvGraphicFramePr/>
                <a:graphic xmlns:a="http://schemas.openxmlformats.org/drawingml/2006/main">
                  <a:graphicData uri="http://schemas.microsoft.com/office/word/2010/wordprocessingShape">
                    <wps:wsp>
                      <wps:cNvSpPr txBox="1"/>
                      <wps:spPr>
                        <a:xfrm>
                          <a:off x="2200910" y="5955030"/>
                          <a:ext cx="108712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160" w:firstLineChars="100"/>
                              <w:rPr>
                                <w:sz w:val="20"/>
                                <w:szCs w:val="22"/>
                              </w:rPr>
                            </w:pPr>
                            <w:r>
                              <w:rPr>
                                <w:rFonts w:hint="eastAsia"/>
                                <w:sz w:val="16"/>
                                <w:szCs w:val="20"/>
                              </w:rPr>
                              <w:t>分类支持向量机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8pt;margin-top:5.85pt;height:22.55pt;width:85.6pt;z-index:251667456;mso-width-relative:page;mso-height-relative:page;" fillcolor="#FFFFFF [3201]" filled="t" stroked="t" coordsize="21600,21600" o:gfxdata="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oS1zI1QAAAAkBAAAPAAAAAAAAAAEAIAAA&#10;ACIAAABkcnMvZG93bnJldi54bWxQSwECFAAUAAAACACHTuJAavLWwUgCAAB3BAAADgAAAAAAAAAB&#10;ACAAAAAkAQAAZHJzL2Uyb0RvYy54bWxQSwUGAAAAAAYABgBZAQAA3gUAAAAA&#10;">
                <v:fill on="t" focussize="0,0"/>
                <v:stroke weight="0.5pt" color="#000000 [3204]" joinstyle="round"/>
                <v:imagedata o:title=""/>
                <o:lock v:ext="edit" aspectratio="f"/>
                <v:textbox>
                  <w:txbxContent>
                    <w:p>
                      <w:pPr>
                        <w:ind w:firstLine="160" w:firstLineChars="100"/>
                        <w:rPr>
                          <w:sz w:val="20"/>
                          <w:szCs w:val="22"/>
                        </w:rPr>
                      </w:pPr>
                      <w:r>
                        <w:rPr>
                          <w:rFonts w:hint="eastAsia"/>
                          <w:sz w:val="16"/>
                          <w:szCs w:val="20"/>
                        </w:rPr>
                        <w:t>分类支持向量机</w:t>
                      </w:r>
                    </w:p>
                  </w:txbxContent>
                </v:textbox>
              </v:shape>
            </w:pict>
          </mc:Fallback>
        </mc:AlternateContent>
      </w:r>
    </w:p>
    <w:p>
      <w:pPr>
        <w:tabs>
          <w:tab w:val="left" w:pos="1626"/>
        </w:tabs>
        <w:rPr>
          <w:rFonts w:hint="eastAsia"/>
          <w:lang w:val="en-US" w:eastAsia="zh-CN"/>
        </w:rPr>
      </w:pPr>
      <w:r>
        <w:rPr>
          <w:sz w:val="21"/>
        </w:rPr>
        <mc:AlternateContent>
          <mc:Choice Requires="wps">
            <w:drawing>
              <wp:anchor distT="0" distB="0" distL="114300" distR="114300" simplePos="0" relativeHeight="252165120" behindDoc="0" locked="0" layoutInCell="1" allowOverlap="1">
                <wp:simplePos x="0" y="0"/>
                <wp:positionH relativeFrom="column">
                  <wp:posOffset>2473960</wp:posOffset>
                </wp:positionH>
                <wp:positionV relativeFrom="paragraph">
                  <wp:posOffset>160655</wp:posOffset>
                </wp:positionV>
                <wp:extent cx="1030605" cy="249555"/>
                <wp:effectExtent l="4445" t="5080" r="12700" b="12065"/>
                <wp:wrapNone/>
                <wp:docPr id="22" name="文本框 22"/>
                <wp:cNvGraphicFramePr/>
                <a:graphic xmlns:a="http://schemas.openxmlformats.org/drawingml/2006/main">
                  <a:graphicData uri="http://schemas.microsoft.com/office/word/2010/wordprocessingShape">
                    <wps:wsp>
                      <wps:cNvSpPr txBox="1"/>
                      <wps:spPr>
                        <a:xfrm>
                          <a:off x="0" y="0"/>
                          <a:ext cx="103060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3"/>
                                <w:szCs w:val="16"/>
                              </w:rPr>
                            </w:pPr>
                            <w:r>
                              <w:rPr>
                                <w:rFonts w:hint="eastAsia"/>
                                <w:sz w:val="13"/>
                                <w:szCs w:val="16"/>
                                <w:lang w:val="en-US" w:eastAsia="zh-CN"/>
                              </w:rPr>
                              <w:t>非</w:t>
                            </w:r>
                            <w:r>
                              <w:rPr>
                                <w:rFonts w:hint="eastAsia"/>
                                <w:sz w:val="13"/>
                                <w:szCs w:val="16"/>
                              </w:rPr>
                              <w:t>线性可分支持向量机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8pt;margin-top:12.65pt;height:19.65pt;width:81.15pt;z-index:252165120;mso-width-relative:page;mso-height-relative:page;" fillcolor="#FFFFFF [3201]" filled="t" stroked="t" coordsize="21600,21600" o:gfxdata="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e7pS1wAAAAkBAAAPAAAAAAAAAAEAIAAAACIAAABkcnMv&#10;ZG93bnJldi54bWxQSwECFAAUAAAACACHTuJAfvNGUj0CAABrBAAADgAAAAAAAAABACAAAAAmAQAA&#10;ZHJzL2Uyb0RvYy54bWxQSwUGAAAAAAYABgBZAQAA1QUAAAAA&#10;">
                <v:fill on="t" focussize="0,0"/>
                <v:stroke weight="0.5pt" color="#000000 [3204]" joinstyle="round"/>
                <v:imagedata o:title=""/>
                <o:lock v:ext="edit" aspectratio="f"/>
                <v:textbox>
                  <w:txbxContent>
                    <w:p>
                      <w:pPr>
                        <w:rPr>
                          <w:sz w:val="13"/>
                          <w:szCs w:val="16"/>
                        </w:rPr>
                      </w:pPr>
                      <w:r>
                        <w:rPr>
                          <w:rFonts w:hint="eastAsia"/>
                          <w:sz w:val="13"/>
                          <w:szCs w:val="16"/>
                          <w:lang w:val="en-US" w:eastAsia="zh-CN"/>
                        </w:rPr>
                        <w:t>非</w:t>
                      </w:r>
                      <w:r>
                        <w:rPr>
                          <w:rFonts w:hint="eastAsia"/>
                          <w:sz w:val="13"/>
                          <w:szCs w:val="16"/>
                        </w:rPr>
                        <w:t>线性可分支持向量机</w:t>
                      </w:r>
                    </w:p>
                  </w:txbxContent>
                </v:textbox>
              </v:shape>
            </w:pict>
          </mc:Fallback>
        </mc:AlternateContent>
      </w:r>
      <w:r>
        <w:rPr>
          <w:sz w:val="21"/>
        </w:rPr>
        <mc:AlternateContent>
          <mc:Choice Requires="wps">
            <w:drawing>
              <wp:anchor distT="0" distB="0" distL="114300" distR="114300" simplePos="0" relativeHeight="251773952" behindDoc="0" locked="0" layoutInCell="1" allowOverlap="1">
                <wp:simplePos x="0" y="0"/>
                <wp:positionH relativeFrom="column">
                  <wp:posOffset>2181860</wp:posOffset>
                </wp:positionH>
                <wp:positionV relativeFrom="paragraph">
                  <wp:posOffset>162560</wp:posOffset>
                </wp:positionV>
                <wp:extent cx="292100" cy="123190"/>
                <wp:effectExtent l="1905" t="4445" r="10795" b="24765"/>
                <wp:wrapNone/>
                <wp:docPr id="19" name="直接箭头连接符 19"/>
                <wp:cNvGraphicFramePr/>
                <a:graphic xmlns:a="http://schemas.openxmlformats.org/drawingml/2006/main">
                  <a:graphicData uri="http://schemas.microsoft.com/office/word/2010/wordprocessingShape">
                    <wps:wsp>
                      <wps:cNvCnPr>
                        <a:endCxn id="22" idx="1"/>
                      </wps:cNvCnPr>
                      <wps:spPr>
                        <a:xfrm>
                          <a:off x="0" y="0"/>
                          <a:ext cx="292100" cy="1231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1.8pt;margin-top:12.8pt;height:9.7pt;width:23pt;z-index:251773952;mso-width-relative:page;mso-height-relative:page;" filled="f" stroked="t" coordsize="21600,21600" o:gfxdata="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p2E32QAAAAkBAAAPAAAAAAAAAAEAIAAAACIA&#10;AABkcnMvZG93bnJldi54bWxQSwECFAAUAAAACACHTuJAA+vopggCAADQAwAADgAAAAAAAAABACAA&#10;AAAoAQAAZHJzL2Uyb0RvYy54bWxQSwUGAAAAAAYABgBZAQAAo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734060</wp:posOffset>
                </wp:positionH>
                <wp:positionV relativeFrom="paragraph">
                  <wp:posOffset>3810</wp:posOffset>
                </wp:positionV>
                <wp:extent cx="349250" cy="298450"/>
                <wp:effectExtent l="3175" t="0" r="9525" b="6350"/>
                <wp:wrapNone/>
                <wp:docPr id="11" name="直接箭头连接符 11"/>
                <wp:cNvGraphicFramePr/>
                <a:graphic xmlns:a="http://schemas.openxmlformats.org/drawingml/2006/main">
                  <a:graphicData uri="http://schemas.microsoft.com/office/word/2010/wordprocessingShape">
                    <wps:wsp>
                      <wps:cNvCnPr/>
                      <wps:spPr>
                        <a:xfrm flipV="1">
                          <a:off x="1826260" y="6050280"/>
                          <a:ext cx="349250" cy="298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7.8pt;margin-top:0.3pt;height:23.5pt;width:27.5pt;z-index:251665408;mso-width-relative:page;mso-height-relative:page;" filled="f" stroked="t" coordsize="21600,21600" o:gfxdata="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AQERzVAAAABwEAAA8AAAAAAAAAAQAgAAAAIgAAAGRy&#10;cy9kb3ducmV2LnhtbFBLAQIUABQAAAAIAIdO4kDCvpLqCAIAAL4DAAAOAAAAAAAAAAEAIAAAACQB&#10;AABkcnMvZTJvRG9jLnhtbFBLBQYAAAAABgAGAFkBAACeBQAAAAA=&#10;">
                <v:fill on="f" focussize="0,0"/>
                <v:stroke weight="0.5pt" color="#000000 [3200]" miterlimit="8" joinstyle="miter" endarrow="open"/>
                <v:imagedata o:title=""/>
                <o:lock v:ext="edit" aspectratio="f"/>
              </v:shape>
            </w:pict>
          </mc:Fallback>
        </mc:AlternateContent>
      </w:r>
    </w:p>
    <w:p>
      <w:pPr>
        <w:tabs>
          <w:tab w:val="left" w:pos="1626"/>
        </w:tabs>
        <w:rPr>
          <w:rFonts w:hint="eastAsia"/>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-110490</wp:posOffset>
                </wp:positionH>
                <wp:positionV relativeFrom="paragraph">
                  <wp:posOffset>15240</wp:posOffset>
                </wp:positionV>
                <wp:extent cx="838200" cy="304165"/>
                <wp:effectExtent l="4445" t="4445" r="14605" b="15240"/>
                <wp:wrapNone/>
                <wp:docPr id="15" name="文本框 15"/>
                <wp:cNvGraphicFramePr/>
                <a:graphic xmlns:a="http://schemas.openxmlformats.org/drawingml/2006/main">
                  <a:graphicData uri="http://schemas.microsoft.com/office/word/2010/wordprocessingShape">
                    <wps:wsp>
                      <wps:cNvSpPr txBox="1"/>
                      <wps:spPr>
                        <a:xfrm>
                          <a:off x="0" y="0"/>
                          <a:ext cx="83820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0"/>
                                <w:szCs w:val="22"/>
                              </w:rPr>
                            </w:pPr>
                            <w:r>
                              <w:rPr>
                                <w:rFonts w:hint="eastAsia"/>
                                <w:sz w:val="18"/>
                                <w:szCs w:val="21"/>
                              </w:rPr>
                              <w:t>支持向量机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1.2pt;height:23.95pt;width:66pt;z-index:251677696;mso-width-relative:page;mso-height-relative:page;" fillcolor="#FFFFFF [3201]" filled="t" stroked="t" coordsize="21600,21600" o:gfxdata="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epTfu1gAAAAgBAAAPAAAAAAAAAAEAIAAAACIAAABkcnMv&#10;ZG93bnJldi54bWxQSwECFAAUAAAACACHTuJAvviPzD4CAABqBAAADgAAAAAAAAABACAAAAAlAQAA&#10;ZHJzL2Uyb0RvYy54bWxQSwUGAAAAAAYABgBZAQAA1QUAAAAA&#10;">
                <v:fill on="t" focussize="0,0"/>
                <v:stroke weight="0.5pt" color="#000000 [3204]" joinstyle="round"/>
                <v:imagedata o:title=""/>
                <o:lock v:ext="edit" aspectratio="f"/>
                <v:textbox>
                  <w:txbxContent>
                    <w:p>
                      <w:pPr>
                        <w:rPr>
                          <w:sz w:val="20"/>
                          <w:szCs w:val="22"/>
                        </w:rPr>
                      </w:pPr>
                      <w:r>
                        <w:rPr>
                          <w:rFonts w:hint="eastAsia"/>
                          <w:sz w:val="18"/>
                          <w:szCs w:val="21"/>
                        </w:rPr>
                        <w:t>支持向量机</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3258752" behindDoc="0" locked="0" layoutInCell="1" allowOverlap="1">
                <wp:simplePos x="0" y="0"/>
                <wp:positionH relativeFrom="column">
                  <wp:posOffset>2448560</wp:posOffset>
                </wp:positionH>
                <wp:positionV relativeFrom="paragraph">
                  <wp:posOffset>81915</wp:posOffset>
                </wp:positionV>
                <wp:extent cx="960120" cy="249555"/>
                <wp:effectExtent l="4445" t="4445" r="6985" b="12700"/>
                <wp:wrapNone/>
                <wp:docPr id="25" name="文本框 25"/>
                <wp:cNvGraphicFramePr/>
                <a:graphic xmlns:a="http://schemas.openxmlformats.org/drawingml/2006/main">
                  <a:graphicData uri="http://schemas.microsoft.com/office/word/2010/wordprocessingShape">
                    <wps:wsp>
                      <wps:cNvSpPr txBox="1"/>
                      <wps:spPr>
                        <a:xfrm>
                          <a:off x="0" y="0"/>
                          <a:ext cx="960120"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3"/>
                                <w:szCs w:val="16"/>
                              </w:rPr>
                            </w:pPr>
                            <w:r>
                              <w:rPr>
                                <w:rFonts w:hint="eastAsia"/>
                                <w:sz w:val="13"/>
                                <w:szCs w:val="16"/>
                                <w:lang w:val="en-US" w:eastAsia="zh-CN"/>
                              </w:rPr>
                              <w:t>线性回归支持向量</w:t>
                            </w:r>
                            <w:r>
                              <w:rPr>
                                <w:rFonts w:hint="eastAsia"/>
                                <w:sz w:val="13"/>
                                <w:szCs w:val="16"/>
                              </w:rPr>
                              <w:t>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8pt;margin-top:6.45pt;height:19.65pt;width:75.6pt;z-index:253258752;mso-width-relative:page;mso-height-relative:page;" fillcolor="#FFFFFF [3201]" filled="t" stroked="t" coordsize="21600,21600" o:gfxdata="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XczLjVAAAACQEAAA8AAAAAAAAAAQAgAAAAIgAAAGRycy9k&#10;b3ducmV2LnhtbFBLAQIUABQAAAAIAIdO4kBVoEH2PgIAAGoEAAAOAAAAAAAAAAEAIAAAACQBAABk&#10;cnMvZTJvRG9jLnhtbFBLBQYAAAAABgAGAFkBAADUBQAAAAA=&#10;">
                <v:fill on="t" focussize="0,0"/>
                <v:stroke weight="0.5pt" color="#000000 [3204]" joinstyle="round"/>
                <v:imagedata o:title=""/>
                <o:lock v:ext="edit" aspectratio="f"/>
                <v:textbox>
                  <w:txbxContent>
                    <w:p>
                      <w:pPr>
                        <w:rPr>
                          <w:sz w:val="13"/>
                          <w:szCs w:val="16"/>
                        </w:rPr>
                      </w:pPr>
                      <w:r>
                        <w:rPr>
                          <w:rFonts w:hint="eastAsia"/>
                          <w:sz w:val="13"/>
                          <w:szCs w:val="16"/>
                          <w:lang w:val="en-US" w:eastAsia="zh-CN"/>
                        </w:rPr>
                        <w:t>线性回归支持向量</w:t>
                      </w:r>
                      <w:r>
                        <w:rPr>
                          <w:rFonts w:hint="eastAsia"/>
                          <w:sz w:val="13"/>
                          <w:szCs w:val="16"/>
                        </w:rPr>
                        <w:t>机</w:t>
                      </w:r>
                    </w:p>
                  </w:txbxContent>
                </v:textbox>
              </v:shape>
            </w:pict>
          </mc:Fallback>
        </mc:AlternateContent>
      </w:r>
      <w:r>
        <w:rPr>
          <w:sz w:val="21"/>
        </w:rPr>
        <mc:AlternateContent>
          <mc:Choice Requires="wps">
            <w:drawing>
              <wp:anchor distT="0" distB="0" distL="114300" distR="114300" simplePos="0" relativeHeight="252204032" behindDoc="0" locked="0" layoutInCell="1" allowOverlap="1">
                <wp:simplePos x="0" y="0"/>
                <wp:positionH relativeFrom="column">
                  <wp:posOffset>2105660</wp:posOffset>
                </wp:positionH>
                <wp:positionV relativeFrom="paragraph">
                  <wp:posOffset>207010</wp:posOffset>
                </wp:positionV>
                <wp:extent cx="342900" cy="16510"/>
                <wp:effectExtent l="0" t="45085" r="0" b="52705"/>
                <wp:wrapNone/>
                <wp:docPr id="23" name="直接箭头连接符 23"/>
                <wp:cNvGraphicFramePr/>
                <a:graphic xmlns:a="http://schemas.openxmlformats.org/drawingml/2006/main">
                  <a:graphicData uri="http://schemas.microsoft.com/office/word/2010/wordprocessingShape">
                    <wps:wsp>
                      <wps:cNvCnPr>
                        <a:endCxn id="25" idx="1"/>
                      </wps:cNvCnPr>
                      <wps:spPr>
                        <a:xfrm flipV="1">
                          <a:off x="0" y="0"/>
                          <a:ext cx="342900" cy="16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5.8pt;margin-top:16.3pt;height:1.3pt;width:27pt;z-index:252204032;mso-width-relative:page;mso-height-relative:page;" filled="f" stroked="t" coordsize="21600,21600" o:gfxdata="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zaRjdcAAAAJAQAADwAAAAAAAAABACAA&#10;AAAiAAAAZHJzL2Rvd25yZXYueG1sUEsBAhQAFAAAAAgAh07iQFng8VUOAgAA2QMAAA4AAAAAAAAA&#10;AQAgAAAAJgEAAGRycy9lMm9Eb2MueG1sUEsFBgAAAAAGAAYAWQEAAKY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1070610</wp:posOffset>
                </wp:positionH>
                <wp:positionV relativeFrom="paragraph">
                  <wp:posOffset>158750</wp:posOffset>
                </wp:positionV>
                <wp:extent cx="1029970" cy="261620"/>
                <wp:effectExtent l="4445" t="5080" r="13335" b="19050"/>
                <wp:wrapNone/>
                <wp:docPr id="16" name="文本框 16"/>
                <wp:cNvGraphicFramePr/>
                <a:graphic xmlns:a="http://schemas.openxmlformats.org/drawingml/2006/main">
                  <a:graphicData uri="http://schemas.microsoft.com/office/word/2010/wordprocessingShape">
                    <wps:wsp>
                      <wps:cNvSpPr txBox="1"/>
                      <wps:spPr>
                        <a:xfrm>
                          <a:off x="0" y="0"/>
                          <a:ext cx="1029970" cy="261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21"/>
                              </w:rPr>
                            </w:pPr>
                            <w:r>
                              <w:rPr>
                                <w:rFonts w:hint="eastAsia"/>
                                <w:sz w:val="18"/>
                                <w:szCs w:val="21"/>
                                <w:lang w:val="en-US" w:eastAsia="zh-CN"/>
                              </w:rPr>
                              <w:t>回归</w:t>
                            </w:r>
                            <w:r>
                              <w:rPr>
                                <w:rFonts w:hint="eastAsia"/>
                                <w:sz w:val="18"/>
                                <w:szCs w:val="21"/>
                              </w:rPr>
                              <w:t>支持向量机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3pt;margin-top:12.5pt;height:20.6pt;width:81.1pt;z-index:251687936;mso-width-relative:page;mso-height-relative:page;" fillcolor="#FFFFFF [3201]" filled="t" stroked="t" coordsize="21600,21600" o:gfxdata="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G26IDUAAAACQEAAA8AAAAAAAAAAQAgAAAAIgAAAGRycy9k&#10;b3ducmV2LnhtbFBLAQIUABQAAAAIAIdO4kBdwEchPwIAAGsEAAAOAAAAAAAAAAEAIAAAACMBAABk&#10;cnMvZTJvRG9jLnhtbFBLBQYAAAAABgAGAFkBAADUBQAAAAA=&#10;">
                <v:fill on="t" focussize="0,0"/>
                <v:stroke weight="0.5pt" color="#000000 [3204]" joinstyle="round"/>
                <v:imagedata o:title=""/>
                <o:lock v:ext="edit" aspectratio="f"/>
                <v:textbox>
                  <w:txbxContent>
                    <w:p>
                      <w:pPr>
                        <w:rPr>
                          <w:sz w:val="18"/>
                          <w:szCs w:val="21"/>
                        </w:rPr>
                      </w:pPr>
                      <w:r>
                        <w:rPr>
                          <w:rFonts w:hint="eastAsia"/>
                          <w:sz w:val="18"/>
                          <w:szCs w:val="21"/>
                          <w:lang w:val="en-US" w:eastAsia="zh-CN"/>
                        </w:rPr>
                        <w:t>回归</w:t>
                      </w:r>
                      <w:r>
                        <w:rPr>
                          <w:rFonts w:hint="eastAsia"/>
                          <w:sz w:val="18"/>
                          <w:szCs w:val="21"/>
                        </w:rPr>
                        <w:t>支持向量机</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727710</wp:posOffset>
                </wp:positionH>
                <wp:positionV relativeFrom="paragraph">
                  <wp:posOffset>45720</wp:posOffset>
                </wp:positionV>
                <wp:extent cx="342900" cy="241300"/>
                <wp:effectExtent l="2540" t="3810" r="16510" b="2540"/>
                <wp:wrapNone/>
                <wp:docPr id="13" name="直接箭头连接符 13"/>
                <wp:cNvGraphicFramePr/>
                <a:graphic xmlns:a="http://schemas.openxmlformats.org/drawingml/2006/main">
                  <a:graphicData uri="http://schemas.microsoft.com/office/word/2010/wordprocessingShape">
                    <wps:wsp>
                      <wps:cNvCnPr/>
                      <wps:spPr>
                        <a:xfrm>
                          <a:off x="1851660" y="6412230"/>
                          <a:ext cx="342900" cy="241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7.3pt;margin-top:3.6pt;height:19pt;width:27pt;z-index:251666432;mso-width-relative:page;mso-height-relative:page;" filled="f" stroked="t" coordsize="21600,21600" o:gfxdata="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PZ25TWAAAACAEAAA8AAAAAAAAAAQAgAAAAIgAAAGRycy9kb3du&#10;cmV2LnhtbFBLAQIUABQAAAAIAIdO4kBKxQB0AQIAALQDAAAOAAAAAAAAAAEAIAAAACUBAABkcnMv&#10;ZTJvRG9jLnhtbFBLBQYAAAAABgAGAFkBAACYBQAAAAA=&#10;">
                <v:fill on="f" focussize="0,0"/>
                <v:stroke weight="0.5pt" color="#000000 [3200]" miterlimit="8" joinstyle="miter" endarrow="open"/>
                <v:imagedata o:title=""/>
                <o:lock v:ext="edit" aspectratio="f"/>
              </v:shape>
            </w:pict>
          </mc:Fallback>
        </mc:AlternateContent>
      </w:r>
    </w:p>
    <w:p>
      <w:pPr>
        <w:rPr>
          <w:rFonts w:hint="eastAsia"/>
          <w:lang w:val="en-US" w:eastAsia="zh-CN"/>
        </w:rPr>
      </w:pPr>
      <w:r>
        <w:rPr>
          <w:sz w:val="21"/>
        </w:rPr>
        <mc:AlternateContent>
          <mc:Choice Requires="wps">
            <w:drawing>
              <wp:anchor distT="0" distB="0" distL="114300" distR="114300" simplePos="0" relativeHeight="253766656" behindDoc="0" locked="0" layoutInCell="1" allowOverlap="1">
                <wp:simplePos x="0" y="0"/>
                <wp:positionH relativeFrom="column">
                  <wp:posOffset>2435860</wp:posOffset>
                </wp:positionH>
                <wp:positionV relativeFrom="paragraph">
                  <wp:posOffset>182245</wp:posOffset>
                </wp:positionV>
                <wp:extent cx="1023620" cy="249555"/>
                <wp:effectExtent l="4445" t="4445" r="19685" b="12700"/>
                <wp:wrapNone/>
                <wp:docPr id="26" name="文本框 26"/>
                <wp:cNvGraphicFramePr/>
                <a:graphic xmlns:a="http://schemas.openxmlformats.org/drawingml/2006/main">
                  <a:graphicData uri="http://schemas.microsoft.com/office/word/2010/wordprocessingShape">
                    <wps:wsp>
                      <wps:cNvSpPr txBox="1"/>
                      <wps:spPr>
                        <a:xfrm>
                          <a:off x="0" y="0"/>
                          <a:ext cx="1023620"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3"/>
                                <w:szCs w:val="16"/>
                              </w:rPr>
                            </w:pPr>
                            <w:r>
                              <w:rPr>
                                <w:rFonts w:hint="eastAsia"/>
                                <w:sz w:val="13"/>
                                <w:szCs w:val="16"/>
                                <w:lang w:val="en-US" w:eastAsia="zh-CN"/>
                              </w:rPr>
                              <w:t>非线性回归</w:t>
                            </w:r>
                            <w:r>
                              <w:rPr>
                                <w:rFonts w:hint="eastAsia"/>
                                <w:sz w:val="13"/>
                                <w:szCs w:val="16"/>
                              </w:rPr>
                              <w:t>支持向量机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8pt;margin-top:14.35pt;height:19.65pt;width:80.6pt;z-index:253766656;mso-width-relative:page;mso-height-relative:page;" fillcolor="#FFFFFF [3201]" filled="t" stroked="t" coordsize="21600,21600" o:gfxdata="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A1V5zWAAAACQEAAA8AAAAAAAAAAQAgAAAAIgAAAGRycy9k&#10;b3ducmV2LnhtbFBLAQIUABQAAAAIAIdO4kAeQxK5PQIAAGsEAAAOAAAAAAAAAAEAIAAAACUBAABk&#10;cnMvZTJvRG9jLnhtbFBLBQYAAAAABgAGAFkBAADUBQAAAAA=&#10;">
                <v:fill on="t" focussize="0,0"/>
                <v:stroke weight="0.5pt" color="#000000 [3204]" joinstyle="round"/>
                <v:imagedata o:title=""/>
                <o:lock v:ext="edit" aspectratio="f"/>
                <v:textbox>
                  <w:txbxContent>
                    <w:p>
                      <w:pPr>
                        <w:rPr>
                          <w:sz w:val="13"/>
                          <w:szCs w:val="16"/>
                        </w:rPr>
                      </w:pPr>
                      <w:r>
                        <w:rPr>
                          <w:rFonts w:hint="eastAsia"/>
                          <w:sz w:val="13"/>
                          <w:szCs w:val="16"/>
                          <w:lang w:val="en-US" w:eastAsia="zh-CN"/>
                        </w:rPr>
                        <w:t>非线性回归</w:t>
                      </w:r>
                      <w:r>
                        <w:rPr>
                          <w:rFonts w:hint="eastAsia"/>
                          <w:sz w:val="13"/>
                          <w:szCs w:val="16"/>
                        </w:rPr>
                        <w:t>支持向量机</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2750848" behindDoc="0" locked="0" layoutInCell="1" allowOverlap="1">
                <wp:simplePos x="0" y="0"/>
                <wp:positionH relativeFrom="column">
                  <wp:posOffset>2100580</wp:posOffset>
                </wp:positionH>
                <wp:positionV relativeFrom="paragraph">
                  <wp:posOffset>-106680</wp:posOffset>
                </wp:positionV>
                <wp:extent cx="335280" cy="215900"/>
                <wp:effectExtent l="1905" t="2540" r="5715" b="10160"/>
                <wp:wrapNone/>
                <wp:docPr id="24" name="直接箭头连接符 24"/>
                <wp:cNvGraphicFramePr/>
                <a:graphic xmlns:a="http://schemas.openxmlformats.org/drawingml/2006/main">
                  <a:graphicData uri="http://schemas.microsoft.com/office/word/2010/wordprocessingShape">
                    <wps:wsp>
                      <wps:cNvCnPr>
                        <a:stCxn id="16" idx="3"/>
                        <a:endCxn id="26" idx="1"/>
                      </wps:cNvCnPr>
                      <wps:spPr>
                        <a:xfrm>
                          <a:off x="0" y="0"/>
                          <a:ext cx="335280" cy="2159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5.4pt;margin-top:-8.4pt;height:17pt;width:26.4pt;z-index:252750848;mso-width-relative:page;mso-height-relative:page;" filled="f" stroked="t" coordsize="21600,21600" o:gfxdata="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knUxh2QAAAAoBAAAPAAAAAAAA&#10;AAEAIAAAACIAAABkcnMvZG93bnJldi54bWxQSwECFAAUAAAACACHTuJAbm5TeRECAADqAwAADgAA&#10;AAAAAAABACAAAAAoAQAAZHJzL2Uyb0RvYy54bWxQSwUGAAAAAAYABgBZAQAAqwUAAAAA&#10;">
                <v:fill on="f" focussize="0,0"/>
                <v:stroke weight="0.5pt" color="#000000 [3200]"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r>
        <w:rPr>
          <w:rFonts w:hint="eastAsia"/>
          <w:lang w:val="en-US" w:eastAsia="zh-CN"/>
        </w:rPr>
        <w:t>以上则为支持向量机的分类</w:t>
      </w:r>
    </w:p>
    <w:p>
      <w:pPr>
        <w:rPr>
          <w:rFonts w:hint="eastAsia"/>
          <w:highlight w:val="yellow"/>
          <w:lang w:val="en-US" w:eastAsia="zh-CN"/>
        </w:rPr>
      </w:pPr>
      <w:r>
        <w:rPr>
          <w:rFonts w:hint="eastAsia"/>
          <w:highlight w:val="yellow"/>
          <w:lang w:val="en-US" w:eastAsia="zh-CN"/>
        </w:rPr>
        <w:t>（1）何为支持向量机</w:t>
      </w:r>
    </w:p>
    <w:p>
      <w:pPr>
        <w:ind w:firstLine="420" w:firstLineChars="200"/>
        <w:rPr>
          <w:rFonts w:hint="eastAsia"/>
          <w:lang w:val="en-US" w:eastAsia="zh-CN"/>
        </w:rPr>
      </w:pPr>
      <w:r>
        <w:rPr>
          <w:rFonts w:hint="eastAsia"/>
          <w:lang w:val="en-US" w:eastAsia="zh-CN"/>
        </w:rPr>
        <w:t>在以前的周报中有详细的基础解释</w:t>
      </w:r>
    </w:p>
    <w:p>
      <w:pPr>
        <w:rPr>
          <w:rFonts w:hint="eastAsia"/>
          <w:highlight w:val="yellow"/>
          <w:lang w:val="en-US" w:eastAsia="zh-CN"/>
        </w:rPr>
      </w:pPr>
      <w:r>
        <w:rPr>
          <w:rFonts w:hint="eastAsia"/>
          <w:highlight w:val="yellow"/>
          <w:lang w:val="en-US" w:eastAsia="zh-CN"/>
        </w:rPr>
        <w:t>（2）支持向量机算法的提出</w:t>
      </w:r>
    </w:p>
    <w:p>
      <w:pPr>
        <w:ind w:firstLine="420" w:firstLineChars="200"/>
        <w:rPr>
          <w:rFonts w:hint="eastAsia"/>
          <w:lang w:val="en-US" w:eastAsia="zh-CN"/>
        </w:rPr>
      </w:pPr>
      <w:r>
        <w:rPr>
          <w:rFonts w:hint="eastAsia"/>
          <w:lang w:val="en-US" w:eastAsia="zh-CN"/>
        </w:rPr>
        <w:t>为了进一步提高支持向量机的分类能力</w:t>
      </w:r>
    </w:p>
    <w:p>
      <w:pPr>
        <w:numPr>
          <w:ilvl w:val="0"/>
          <w:numId w:val="4"/>
        </w:numPr>
        <w:ind w:firstLine="420" w:firstLineChars="200"/>
        <w:rPr>
          <w:rFonts w:hint="eastAsia"/>
          <w:lang w:val="en-US" w:eastAsia="zh-CN"/>
        </w:rPr>
      </w:pPr>
      <w:r>
        <w:rPr>
          <w:rFonts w:hint="eastAsia"/>
          <w:lang w:val="en-US" w:eastAsia="zh-CN"/>
        </w:rPr>
        <w:t>根据其特点支持向量机的特点提出一些快速学习算法将支持向量机进行优化训练；</w:t>
      </w:r>
    </w:p>
    <w:p>
      <w:pPr>
        <w:numPr>
          <w:ilvl w:val="0"/>
          <w:numId w:val="4"/>
        </w:numPr>
        <w:ind w:firstLine="420" w:firstLineChars="200"/>
        <w:rPr>
          <w:rFonts w:hint="eastAsia"/>
          <w:lang w:val="en-US" w:eastAsia="zh-CN"/>
        </w:rPr>
      </w:pPr>
      <w:r>
        <w:rPr>
          <w:rFonts w:hint="eastAsia"/>
          <w:lang w:val="en-US" w:eastAsia="zh-CN"/>
        </w:rPr>
        <w:t>而针对分类支持向量机又有一些算法的提出用来优化支持向量机的的参数（如遗传算法优化支持向量机，蚁群算法优化支持向量机，粒子群算法优化支持向量机）。其中论文中就使用到经粒子群优化算法（PSO）优化后的支持向量机（SVM）作为情感识别分类器。</w:t>
      </w:r>
    </w:p>
    <w:p>
      <w:pPr>
        <w:ind w:left="420" w:hanging="420" w:hangingChars="200"/>
        <w:rPr>
          <w:rFonts w:hint="eastAsia"/>
          <w:highlight w:val="yellow"/>
          <w:lang w:val="en-US" w:eastAsia="zh-CN"/>
        </w:rPr>
      </w:pPr>
      <w:r>
        <w:rPr>
          <w:rFonts w:hint="eastAsia"/>
          <w:highlight w:val="yellow"/>
          <w:lang w:val="en-US" w:eastAsia="zh-CN"/>
        </w:rPr>
        <w:t>（3）支持向量机参数的提出原因</w:t>
      </w:r>
    </w:p>
    <w:p>
      <w:pPr>
        <w:ind w:firstLine="420" w:firstLineChars="200"/>
        <w:rPr>
          <w:rFonts w:hint="eastAsia"/>
          <w:lang w:val="en-US" w:eastAsia="zh-CN"/>
        </w:rPr>
      </w:pPr>
      <w:r>
        <w:rPr>
          <w:rFonts w:hint="eastAsia"/>
          <w:lang w:val="en-US" w:eastAsia="zh-CN"/>
        </w:rPr>
        <w:t>因为我们将数据进行分类时，会存在线性可分和线性不可分两种的情况：面对线性可分，可以在低维度对其进行处理；当线性不可分时是需要通过核函数将其映射到高维，然而映射到高维后也依旧存在线性不可分情况，这时就需要合理的设置支持向量机的参数。</w:t>
      </w:r>
    </w:p>
    <w:p>
      <w:pPr>
        <w:rPr>
          <w:rFonts w:hint="eastAsia"/>
          <w:highlight w:val="yellow"/>
          <w:lang w:val="en-US" w:eastAsia="zh-CN"/>
        </w:rPr>
      </w:pPr>
      <w:r>
        <w:rPr>
          <w:rFonts w:hint="eastAsia"/>
          <w:highlight w:val="yellow"/>
          <w:lang w:val="en-US" w:eastAsia="zh-CN"/>
        </w:rPr>
        <w:t>（4）支持向量机的核函数的参数</w:t>
      </w:r>
    </w:p>
    <w:p>
      <w:pPr>
        <w:numPr>
          <w:numId w:val="0"/>
        </w:numPr>
        <w:rPr>
          <w:rFonts w:hint="eastAsia"/>
          <w:lang w:val="en-US" w:eastAsia="zh-CN"/>
        </w:rPr>
      </w:pPr>
      <w:r>
        <w:rPr>
          <w:rFonts w:hint="eastAsia"/>
          <w:lang w:val="en-US" w:eastAsia="zh-CN"/>
        </w:rPr>
        <w:t>关于核函数介绍的文章</w:t>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"http://www.cnblogs.com/xiaohuahua108/p/6146118.html" </w:instrText>
      </w:r>
      <w:r>
        <w:rPr>
          <w:rFonts w:hint="eastAsia"/>
          <w:lang w:val="en-US" w:eastAsia="zh-CN"/>
        </w:rPr>
        <w:fldChar w:fldCharType="separate"/>
      </w:r>
      <w:r>
        <w:rPr>
          <w:rStyle w:val="3"/>
          <w:rFonts w:hint="eastAsia"/>
          <w:lang w:val="en-US" w:eastAsia="zh-CN"/>
        </w:rPr>
        <w:t>http://www.cnblogs.com/xiaohuahua108/p/6146118.html</w:t>
      </w:r>
      <w:r>
        <w:rPr>
          <w:rFonts w:hint="eastAsia"/>
          <w:lang w:val="en-US" w:eastAsia="zh-CN"/>
        </w:rPr>
        <w:fldChar w:fldCharType="end"/>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"http://blog.csdn.net/batuwuhanpei/article/details/52354822" </w:instrText>
      </w:r>
      <w:r>
        <w:rPr>
          <w:rFonts w:hint="eastAsia"/>
          <w:lang w:val="en-US" w:eastAsia="zh-CN"/>
        </w:rPr>
        <w:fldChar w:fldCharType="separate"/>
      </w:r>
      <w:r>
        <w:rPr>
          <w:rStyle w:val="3"/>
          <w:rFonts w:hint="eastAsia"/>
          <w:lang w:val="en-US" w:eastAsia="zh-CN"/>
        </w:rPr>
        <w:t>http://blog.csdn.net/batuwuhanpei/article/details/52354822</w:t>
      </w:r>
      <w:r>
        <w:rPr>
          <w:rFonts w:hint="eastAsia"/>
          <w:lang w:val="en-US" w:eastAsia="zh-CN"/>
        </w:rPr>
        <w:fldChar w:fldCharType="end"/>
      </w:r>
    </w:p>
    <w:p>
      <w:pPr>
        <w:numPr>
          <w:ilvl w:val="0"/>
          <w:numId w:val="5"/>
        </w:numPr>
        <w:tabs>
          <w:tab w:val="clear" w:pos="312"/>
        </w:tabs>
        <w:rPr>
          <w:rFonts w:hint="eastAsia"/>
          <w:lang w:val="en-US" w:eastAsia="zh-CN"/>
        </w:rPr>
      </w:pPr>
      <w:r>
        <w:rPr>
          <w:rFonts w:hint="eastAsia"/>
          <w:color w:val="C00000"/>
          <w:lang w:val="en-US" w:eastAsia="zh-CN"/>
        </w:rPr>
        <w:t>支持向量机自身参数：</w:t>
      </w:r>
      <w:r>
        <w:rPr>
          <w:rFonts w:hint="eastAsia"/>
          <w:lang w:val="en-US" w:eastAsia="zh-CN"/>
        </w:rPr>
        <w:t>惩罚参数 c——表现了支持向量机模型对于误差的容忍程度，c越小的话说明容忍度越大，则产生的误差就越多，分类的正确率就越低；反之，容忍度大，准确性越高，但又不可过于小。</w:t>
      </w:r>
    </w:p>
    <w:p>
      <w:pPr>
        <w:numPr>
          <w:ilvl w:val="0"/>
          <w:numId w:val="5"/>
        </w:numPr>
        <w:tabs>
          <w:tab w:val="clear" w:pos="312"/>
        </w:tabs>
        <w:rPr>
          <w:rFonts w:hint="eastAsia"/>
          <w:lang w:val="en-US" w:eastAsia="zh-CN"/>
        </w:rPr>
      </w:pPr>
      <w:r>
        <w:rPr>
          <w:rFonts w:hint="eastAsia"/>
          <w:color w:val="C00000"/>
          <w:lang w:val="en-US" w:eastAsia="zh-CN"/>
        </w:rPr>
        <w:t>支持向量机核函数：</w:t>
      </w:r>
      <w:r>
        <w:rPr>
          <w:rFonts w:hint="eastAsia" w:asciiTheme="minorEastAsia" w:hAnsiTheme="minorEastAsia" w:cstheme="minorEastAsia"/>
          <w:lang w:val="en-US" w:eastAsia="zh-CN"/>
        </w:rPr>
        <w:t>支持向量机有很多的核函数可以进行高维度的分类，在映射过程中我们可以根据训练样本的准确性才判断使用哪种核函数更好,，但是网上说核函数的选择是一个难题，通常高斯核函数会比较好用。核函数的参数有：</w:t>
      </w:r>
    </w:p>
    <w:p>
      <w:pPr>
        <w:numPr>
          <w:numId w:val="0"/>
        </w:numPr>
        <w:rPr>
          <w:rFonts w:hint="eastAsia" w:asciiTheme="minorEastAsia" w:hAnsiTheme="minorEastAsia" w:cstheme="minorEastAsia"/>
          <w:lang w:val="en-US" w:eastAsia="zh-CN"/>
        </w:rPr>
      </w:pPr>
      <w:r>
        <w:rPr>
          <w:rFonts w:hint="eastAsia" w:asciiTheme="minorEastAsia" w:hAnsiTheme="minorEastAsia" w:cstheme="minorEastAsia"/>
          <w:color w:val="C00000"/>
          <w:lang w:val="en-US" w:eastAsia="zh-CN"/>
        </w:rPr>
        <w:t>（a）</w:t>
      </w:r>
      <w:r>
        <w:rPr>
          <w:rFonts w:hint="eastAsia" w:asciiTheme="minorEastAsia" w:hAnsiTheme="minorEastAsia" w:cstheme="minorEastAsia"/>
          <w:color w:val="C00000"/>
          <w:lang w:val="en-US" w:eastAsia="zh-CN"/>
        </w:rPr>
        <w:t>线性核函数参数</w:t>
      </w:r>
      <w:r>
        <w:rPr>
          <w:rFonts w:hint="eastAsia" w:asciiTheme="minorEastAsia" w:hAnsiTheme="minorEastAsia" w:cstheme="minorEastAsia"/>
          <w:lang w:val="en-US" w:eastAsia="zh-CN"/>
        </w:rPr>
        <w:t>：主要用于线性可分的情况，其参数少速度快。</w:t>
      </w:r>
    </w:p>
    <w:p>
      <w:pPr>
        <w:numPr>
          <w:numId w:val="0"/>
        </w:numPr>
        <w:rPr>
          <w:rFonts w:hint="eastAsia"/>
          <w:lang w:val="en-US" w:eastAsia="zh-CN"/>
        </w:rPr>
      </w:pPr>
      <w:r>
        <w:rPr>
          <w:rFonts w:hint="eastAsia" w:asciiTheme="minorEastAsia" w:hAnsiTheme="minorEastAsia" w:cstheme="minorEastAsia"/>
          <w:color w:val="C00000"/>
          <w:lang w:val="en-US" w:eastAsia="zh-CN"/>
        </w:rPr>
        <w:t>（b）</w:t>
      </w:r>
      <w:r>
        <w:rPr>
          <w:rFonts w:hint="eastAsia"/>
          <w:color w:val="C00000"/>
          <w:lang w:val="en-US" w:eastAsia="zh-CN"/>
        </w:rPr>
        <w:t>多项式核函数参数</w:t>
      </w:r>
      <w:r>
        <w:rPr>
          <w:rFonts w:hint="eastAsia"/>
          <w:lang w:val="en-US" w:eastAsia="zh-CN"/>
        </w:rPr>
        <w:t>：可以实现将低维的输入空间映射到高纬的特征空间，多项式核函数的参数多，当多项式的阶数比较高的时候，核矩阵的元素值将趋于无穷大或者无穷小，计算复杂度会大到无法计算。</w:t>
      </w:r>
    </w:p>
    <w:p>
      <w:pPr>
        <w:numPr>
          <w:numId w:val="0"/>
        </w:numPr>
        <w:rPr>
          <w:rFonts w:hint="eastAsia"/>
          <w:lang w:val="en-US" w:eastAsia="zh-CN"/>
        </w:rPr>
      </w:pPr>
      <w:r>
        <w:rPr>
          <w:rFonts w:hint="eastAsia"/>
          <w:color w:val="C00000"/>
          <w:lang w:val="en-US" w:eastAsia="zh-CN"/>
        </w:rPr>
        <w:t>（c）高斯核函数中核宽度γ：</w:t>
      </w:r>
      <w:r>
        <w:rPr>
          <w:rFonts w:hint="eastAsia"/>
          <w:lang w:val="en-US" w:eastAsia="zh-CN"/>
        </w:rPr>
        <w:t>语音情感特征是线性不可分的，高斯径向基核函数在解决线性不可分问题是由较好的表现，且需要的决定参数较少。γ表示了支持向量机的关联程度，如果 γ 很小，支持向量之间的联系比较松弛，如果γ很大，支持向量之间的影响会过于强大，预测模型难以达到足够的精度。</w:t>
      </w:r>
    </w:p>
    <w:p>
      <w:pPr>
        <w:numPr>
          <w:numId w:val="0"/>
        </w:numPr>
        <w:rPr>
          <w:rFonts w:hint="eastAsia" w:ascii="宋体" w:hAnsi="宋体" w:eastAsia="宋体" w:cs="宋体"/>
          <w:lang w:val="en-US" w:eastAsia="zh-CN"/>
        </w:rPr>
      </w:pPr>
      <w:r>
        <w:rPr>
          <w:rFonts w:hint="eastAsia"/>
          <w:color w:val="C00000"/>
          <w:lang w:val="en-US" w:eastAsia="zh-CN"/>
        </w:rPr>
        <w:t>（d）Sigmoid 核函数中的</w:t>
      </w:r>
      <w:r>
        <w:rPr>
          <w:rFonts w:hint="eastAsia" w:ascii="宋体" w:hAnsi="宋体" w:eastAsia="宋体" w:cs="宋体"/>
          <w:color w:val="C00000"/>
          <w:lang w:val="en-US" w:eastAsia="zh-CN"/>
        </w:rPr>
        <w:t>δ：</w:t>
      </w:r>
      <w:r>
        <w:rPr>
          <w:rFonts w:hint="eastAsia" w:ascii="宋体" w:hAnsi="宋体" w:eastAsia="宋体" w:cs="宋体"/>
          <w:lang w:val="en-US" w:eastAsia="zh-CN"/>
        </w:rPr>
        <w:t>采用sigmoid核函数，支持向量机实现的就是一种多层神经网络。</w:t>
      </w:r>
    </w:p>
    <w:p>
      <w:pPr>
        <w:numPr>
          <w:numId w:val="0"/>
        </w:numPr>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（5）核函数的选择方法</w:t>
      </w:r>
    </w:p>
    <w:p>
      <w:pPr>
        <w:numPr>
          <w:ilvl w:val="0"/>
          <w:numId w:val="6"/>
        </w:numPr>
        <w:ind w:left="420" w:leftChars="0" w:hanging="420" w:firstLineChars="0"/>
        <w:rPr>
          <w:rFonts w:hint="eastAsia" w:ascii="宋体" w:hAnsi="宋体" w:eastAsia="宋体" w:cs="宋体"/>
          <w:lang w:val="en-US" w:eastAsia="zh-CN"/>
        </w:rPr>
      </w:pPr>
      <w:r>
        <w:rPr>
          <w:rFonts w:hint="eastAsia" w:ascii="宋体" w:hAnsi="宋体" w:eastAsia="宋体" w:cs="宋体"/>
          <w:lang w:val="en-US" w:eastAsia="zh-CN"/>
        </w:rPr>
        <w:t>如果特征的数量大到和样本数量差不多，则选用LR或者线性核的SVM；</w:t>
      </w:r>
    </w:p>
    <w:p>
      <w:pPr>
        <w:numPr>
          <w:ilvl w:val="0"/>
          <w:numId w:val="6"/>
        </w:numPr>
        <w:ind w:left="420" w:leftChars="0" w:hanging="420" w:firstLineChars="0"/>
        <w:rPr>
          <w:rFonts w:hint="eastAsia" w:ascii="宋体" w:hAnsi="宋体" w:eastAsia="宋体" w:cs="宋体"/>
          <w:lang w:val="en-US" w:eastAsia="zh-CN"/>
        </w:rPr>
      </w:pPr>
      <w:r>
        <w:rPr>
          <w:rFonts w:hint="eastAsia" w:ascii="宋体" w:hAnsi="宋体" w:eastAsia="宋体" w:cs="宋体"/>
          <w:lang w:val="en-US" w:eastAsia="zh-CN"/>
        </w:rPr>
        <w:t>如果特征的数量小，样本的数量正常，则选用SVM+高斯核函数；</w:t>
      </w:r>
    </w:p>
    <w:p>
      <w:pPr>
        <w:numPr>
          <w:ilvl w:val="0"/>
          <w:numId w:val="6"/>
        </w:numPr>
        <w:ind w:left="420" w:leftChars="0" w:hanging="420" w:firstLineChars="0"/>
        <w:rPr>
          <w:rFonts w:hint="eastAsia" w:ascii="宋体" w:hAnsi="宋体" w:eastAsia="宋体" w:cs="宋体"/>
          <w:lang w:val="en-US" w:eastAsia="zh-CN"/>
        </w:rPr>
      </w:pPr>
      <w:r>
        <w:rPr>
          <w:rFonts w:hint="eastAsia" w:ascii="宋体" w:hAnsi="宋体" w:eastAsia="宋体" w:cs="宋体"/>
          <w:lang w:val="en-US" w:eastAsia="zh-CN"/>
        </w:rPr>
        <w:t>如果特征的数量小，而样本的数量很大，则需要手工添加一些特征从而变成第一种情况。</w:t>
      </w:r>
    </w:p>
    <w:p>
      <w:pPr>
        <w:numPr>
          <w:numId w:val="0"/>
        </w:numPr>
        <w:rPr>
          <w:rFonts w:hint="eastAsia"/>
          <w:color w:val="000000" w:themeColor="text1"/>
          <w:highlight w:val="yellow"/>
          <w:lang w:val="en-US" w:eastAsia="zh-CN"/>
          <w14:textFill>
            <w14:solidFill>
              <w14:schemeClr w14:val="tx1"/>
            </w14:solidFill>
          </w14:textFill>
        </w:rPr>
      </w:pPr>
      <w:r>
        <w:rPr>
          <w:rFonts w:hint="eastAsia"/>
          <w:color w:val="000000" w:themeColor="text1"/>
          <w:highlight w:val="yellow"/>
          <w:lang w:val="en-US" w:eastAsia="zh-CN"/>
          <w14:textFill>
            <w14:solidFill>
              <w14:schemeClr w14:val="tx1"/>
            </w14:solidFill>
          </w14:textFill>
        </w:rPr>
        <w:t>（6）SVM 分类器优化方面</w:t>
      </w:r>
    </w:p>
    <w:p>
      <w:pPr>
        <w:ind w:firstLine="420" w:firstLineChars="200"/>
        <w:rPr>
          <w:rFonts w:hint="eastAsia"/>
          <w:highlight w:val="none"/>
          <w:lang w:val="en-US" w:eastAsia="zh-CN"/>
        </w:rPr>
      </w:pPr>
      <w:r>
        <w:rPr>
          <w:rFonts w:hint="eastAsia"/>
          <w:lang w:val="en-US" w:eastAsia="zh-CN"/>
        </w:rPr>
        <w:t>在 SVM 分类器优化方面，使用粒子群优化算法（PSO）对 SVM分类器的</w:t>
      </w:r>
      <w:r>
        <w:rPr>
          <w:rFonts w:hint="eastAsia"/>
          <w:highlight w:val="none"/>
          <w:lang w:val="en-US" w:eastAsia="zh-CN"/>
        </w:rPr>
        <w:t xml:space="preserve">惩罚参数 c </w:t>
      </w:r>
    </w:p>
    <w:p>
      <w:pPr>
        <w:rPr>
          <w:rFonts w:hint="eastAsia"/>
          <w:lang w:val="en-US" w:eastAsia="zh-CN"/>
        </w:rPr>
      </w:pPr>
      <w:r>
        <w:rPr>
          <w:rFonts w:hint="eastAsia"/>
          <w:highlight w:val="none"/>
          <w:lang w:val="en-US" w:eastAsia="zh-CN"/>
        </w:rPr>
        <w:t xml:space="preserve">核函数参数 γ </w:t>
      </w:r>
      <w:r>
        <w:rPr>
          <w:rFonts w:hint="eastAsia"/>
          <w:lang w:val="en-US" w:eastAsia="zh-CN"/>
        </w:rPr>
        <w:t>的组合进行寻优，找出能够使 SVM 分类器分类精度达到最大的参数组合 从而使语音情感识别的识别率得到提升。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梅尔倒谱系数(mfcc)代码,只是再做一次理解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 fs]=wavread(</w:t>
      </w:r>
      <w:r>
        <w:rPr>
          <w:rStyle w:val="4"/>
          <w:rFonts w:hint="default" w:ascii="Consolas" w:hAnsi="Consolas" w:eastAsia="Consolas" w:cs="Consolas"/>
          <w:b w:val="0"/>
          <w:i w:val="0"/>
          <w:caps w:val="0"/>
          <w:color w:val="0000FF"/>
          <w:spacing w:val="0"/>
          <w:kern w:val="0"/>
          <w:sz w:val="21"/>
          <w:szCs w:val="21"/>
          <w:shd w:val="clear" w:fill="FFFFFF"/>
          <w:vertAlign w:val="baseline"/>
          <w:lang w:val="en-US" w:eastAsia="zh-CN" w:bidi="ar"/>
        </w:rPr>
        <w:t>'snoring1.wav'</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bank=melbankm(24,256,fs,0,0.4,</w:t>
      </w:r>
      <w:r>
        <w:rPr>
          <w:rStyle w:val="4"/>
          <w:rFonts w:hint="default" w:ascii="Consolas" w:hAnsi="Consolas" w:eastAsia="Consolas" w:cs="Consolas"/>
          <w:b w:val="0"/>
          <w:i w:val="0"/>
          <w:caps w:val="0"/>
          <w:color w:val="0000FF"/>
          <w:spacing w:val="0"/>
          <w:kern w:val="0"/>
          <w:sz w:val="21"/>
          <w:szCs w:val="21"/>
          <w:shd w:val="clear" w:fill="FFFFFF"/>
          <w:vertAlign w:val="baseline"/>
          <w:lang w:val="en-US" w:eastAsia="zh-CN" w:bidi="ar"/>
        </w:rPr>
        <w:t>'t'</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);%Mel滤波器的阶数为24，fft变换的长度为256，采样频率为16000Hz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%归一化mel滤波器组系数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bank=full(bank);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bank=bank/max(bank(:));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i w:val="0"/>
          <w:caps w:val="0"/>
          <w:color w:val="283B4E"/>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k=1:12          %归一化mel滤波器组系数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n=0:23;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dctcoef(k,:)=</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cos</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((2*n+1)*k*pi/(2*24));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w=1+6*</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sin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(pi*[1:12]./12);%归一化倒谱提升窗口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w=w/max(w);%预加重滤波器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xx=</w:t>
      </w:r>
      <w:r>
        <w:rPr>
          <w:rStyle w:val="4"/>
          <w:rFonts w:hint="default" w:ascii="Consolas" w:hAnsi="Consolas" w:eastAsia="Consolas" w:cs="Consolas"/>
          <w:b/>
          <w:i w:val="0"/>
          <w:caps w:val="0"/>
          <w:color w:val="808080"/>
          <w:spacing w:val="0"/>
          <w:kern w:val="0"/>
          <w:sz w:val="21"/>
          <w:szCs w:val="21"/>
          <w:shd w:val="clear" w:fill="FFFFFF"/>
          <w:vertAlign w:val="baseline"/>
          <w:lang w:val="en-US" w:eastAsia="zh-CN" w:bidi="ar"/>
        </w:rPr>
        <w:t>double</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xx=filter([1-0.9375],1,xx);%语音信号分帧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xx=enframe(xx,256,80);%对x 256点分为一帧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%计算每帧的MFCC参数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i w:val="0"/>
          <w:caps w:val="0"/>
          <w:color w:val="283B4E"/>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i=1:size(xx,1)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y=xx(i,:);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s=y'.*hamming(256);</w:t>
      </w:r>
      <w:r>
        <w:rPr>
          <w:rStyle w:val="4"/>
          <w:rFonts w:hint="eastAsia" w:ascii="Consolas" w:hAnsi="Consolas" w:eastAsia="Consolas" w:cs="Consolas"/>
          <w:b w:val="0"/>
          <w:i w:val="0"/>
          <w:caps w:val="0"/>
          <w:color w:val="000000"/>
          <w:spacing w:val="0"/>
          <w:kern w:val="0"/>
          <w:sz w:val="21"/>
          <w:szCs w:val="21"/>
          <w:shd w:val="clear" w:fill="FFFFFF"/>
          <w:vertAlign w:val="baseline"/>
          <w:lang w:val="en-US" w:eastAsia="zh-CN" w:bidi="ar"/>
        </w:rPr>
        <w:t>%汉明窗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283B4E"/>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t=</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abs</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(fft(s));%fft快速傅立叶变换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t=t.^2;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283B4E"/>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c1=dctcoef*</w:t>
      </w:r>
      <w:r>
        <w:rPr>
          <w:rStyle w:val="4"/>
          <w:rFonts w:hint="default" w:ascii="Consolas" w:hAnsi="Consolas" w:eastAsia="Consolas" w:cs="Consolas"/>
          <w:b/>
          <w:i w:val="0"/>
          <w:caps w:val="0"/>
          <w:color w:val="FF1493"/>
          <w:spacing w:val="0"/>
          <w:kern w:val="0"/>
          <w:sz w:val="21"/>
          <w:szCs w:val="21"/>
          <w:shd w:val="clear" w:fill="FFFFFF"/>
          <w:vertAlign w:val="baseline"/>
          <w:lang w:val="en-US" w:eastAsia="zh-CN" w:bidi="ar"/>
        </w:rPr>
        <w:t>log</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(bank*t(1:129));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c2=c1.*w';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m(i,:)=c2';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%求取一阶差分系数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dtm=zeros(size(m));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4"/>
          <w:rFonts w:hint="eastAsia" w:ascii="Consolas" w:hAnsi="Consolas" w:eastAsia="Consolas" w:cs="Consolas"/>
          <w:b w:val="0"/>
          <w:i w:val="0"/>
          <w:caps w:val="0"/>
          <w:color w:val="000000"/>
          <w:spacing w:val="0"/>
          <w:kern w:val="0"/>
          <w:sz w:val="21"/>
          <w:szCs w:val="21"/>
          <w:shd w:val="clear" w:fill="FFFFFF"/>
          <w:vertAlign w:val="baseline"/>
          <w:lang w:val="en-US" w:eastAsia="zh-CN" w:bidi="ar"/>
        </w:rPr>
        <w:t>%获取矩阵的行数和列数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i w:val="0"/>
          <w:caps w:val="0"/>
          <w:color w:val="283B4E"/>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i=3:size(m,1)-2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dtm(i,:)=-2*m(i-2,:)-m(i-1,:)+m(i+1,:)+2*m(i+2,:);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dtm=dtm/3;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%求取二阶差分系数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dtmm=zeros(size(dtm));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i w:val="0"/>
          <w:caps w:val="0"/>
          <w:color w:val="283B4E"/>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i=3:size(dtm,1)-2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dtmm(i,:)=-2*dtm(i-2,:)-dtm(i-1,:)+dtm(i+1,:)+2*dtm(i+2,:);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dtmm=dtmm/3;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%合并mfcc参数和一阶差分mfcc参数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ccc=[m dtm dtmm];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%去除首尾两帧，因为这两帧的一阶差分参数为0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ccc=ccc(3:size(m,1)-2,:);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ccc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subplot(2,1,1)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ccc_1=ccc(:,1);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plot(ccc_1);title(</w:t>
      </w:r>
      <w:r>
        <w:rPr>
          <w:rStyle w:val="4"/>
          <w:rFonts w:hint="default" w:ascii="Consolas" w:hAnsi="Consolas" w:eastAsia="Consolas" w:cs="Consolas"/>
          <w:b w:val="0"/>
          <w:i w:val="0"/>
          <w:caps w:val="0"/>
          <w:color w:val="0000FF"/>
          <w:spacing w:val="0"/>
          <w:kern w:val="0"/>
          <w:sz w:val="21"/>
          <w:szCs w:val="21"/>
          <w:shd w:val="clear" w:fill="FFFFFF"/>
          <w:vertAlign w:val="baseline"/>
          <w:lang w:val="en-US" w:eastAsia="zh-CN" w:bidi="ar"/>
        </w:rPr>
        <w:t>'MFCC'</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);ylabel(</w:t>
      </w:r>
      <w:r>
        <w:rPr>
          <w:rStyle w:val="4"/>
          <w:rFonts w:hint="default" w:ascii="Consolas" w:hAnsi="Consolas" w:eastAsia="Consolas" w:cs="Consolas"/>
          <w:b w:val="0"/>
          <w:i w:val="0"/>
          <w:caps w:val="0"/>
          <w:color w:val="0000FF"/>
          <w:spacing w:val="0"/>
          <w:kern w:val="0"/>
          <w:sz w:val="21"/>
          <w:szCs w:val="21"/>
          <w:shd w:val="clear" w:fill="FFFFFF"/>
          <w:vertAlign w:val="baseline"/>
          <w:lang w:val="en-US" w:eastAsia="zh-CN" w:bidi="ar"/>
        </w:rPr>
        <w:t>'幅值'</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[h,w]=size(ccc);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A=size(ccc);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subplot(212)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plot([1,w],A);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xlabel(</w:t>
      </w:r>
      <w:r>
        <w:rPr>
          <w:rStyle w:val="4"/>
          <w:rFonts w:hint="default" w:ascii="Consolas" w:hAnsi="Consolas" w:eastAsia="Consolas" w:cs="Consolas"/>
          <w:b w:val="0"/>
          <w:i w:val="0"/>
          <w:caps w:val="0"/>
          <w:color w:val="0000FF"/>
          <w:spacing w:val="0"/>
          <w:kern w:val="0"/>
          <w:sz w:val="21"/>
          <w:szCs w:val="21"/>
          <w:shd w:val="clear" w:fill="FFFFFF"/>
          <w:vertAlign w:val="baseline"/>
          <w:lang w:val="en-US" w:eastAsia="zh-CN" w:bidi="ar"/>
        </w:rPr>
        <w:t>'维数'</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ylabel(</w:t>
      </w:r>
      <w:r>
        <w:rPr>
          <w:rStyle w:val="4"/>
          <w:rFonts w:hint="default" w:ascii="Consolas" w:hAnsi="Consolas" w:eastAsia="Consolas" w:cs="Consolas"/>
          <w:b w:val="0"/>
          <w:i w:val="0"/>
          <w:caps w:val="0"/>
          <w:color w:val="0000FF"/>
          <w:spacing w:val="0"/>
          <w:kern w:val="0"/>
          <w:sz w:val="21"/>
          <w:szCs w:val="21"/>
          <w:shd w:val="clear" w:fill="FFFFFF"/>
          <w:vertAlign w:val="baseline"/>
          <w:lang w:val="en-US" w:eastAsia="zh-CN" w:bidi="ar"/>
        </w:rPr>
        <w:t>'幅值'</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onsolas" w:hAnsi="Consolas" w:eastAsia="Consolas" w:cs="Consolas"/>
          <w:b w:val="0"/>
          <w:i w:val="0"/>
          <w:caps w:val="0"/>
          <w:color w:val="283B4E"/>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title(</w:t>
      </w:r>
      <w:r>
        <w:rPr>
          <w:rStyle w:val="4"/>
          <w:rFonts w:hint="default" w:ascii="Consolas" w:hAnsi="Consolas" w:eastAsia="Consolas" w:cs="Consolas"/>
          <w:b w:val="0"/>
          <w:i w:val="0"/>
          <w:caps w:val="0"/>
          <w:color w:val="0000FF"/>
          <w:spacing w:val="0"/>
          <w:kern w:val="0"/>
          <w:sz w:val="21"/>
          <w:szCs w:val="21"/>
          <w:shd w:val="clear" w:fill="FFFFFF"/>
          <w:vertAlign w:val="baseline"/>
          <w:lang w:val="en-US" w:eastAsia="zh-CN" w:bidi="ar"/>
        </w:rPr>
        <w:t>'维数与幅值的关系'</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F325"/>
    <w:multiLevelType w:val="singleLevel"/>
    <w:tmpl w:val="59E5F325"/>
    <w:lvl w:ilvl="0" w:tentative="0">
      <w:start w:val="1"/>
      <w:numFmt w:val="decimal"/>
      <w:lvlText w:val="%1."/>
      <w:lvlJc w:val="left"/>
      <w:pPr>
        <w:tabs>
          <w:tab w:val="left" w:pos="312"/>
        </w:tabs>
      </w:pPr>
    </w:lvl>
  </w:abstractNum>
  <w:abstractNum w:abstractNumId="1">
    <w:nsid w:val="59E61634"/>
    <w:multiLevelType w:val="singleLevel"/>
    <w:tmpl w:val="59E61634"/>
    <w:lvl w:ilvl="0" w:tentative="0">
      <w:start w:val="3"/>
      <w:numFmt w:val="decimal"/>
      <w:suff w:val="nothing"/>
      <w:lvlText w:val="（%1）"/>
      <w:lvlJc w:val="left"/>
    </w:lvl>
  </w:abstractNum>
  <w:abstractNum w:abstractNumId="2">
    <w:nsid w:val="59E61A35"/>
    <w:multiLevelType w:val="singleLevel"/>
    <w:tmpl w:val="59E61A35"/>
    <w:lvl w:ilvl="0" w:tentative="0">
      <w:start w:val="3"/>
      <w:numFmt w:val="chineseCounting"/>
      <w:suff w:val="nothing"/>
      <w:lvlText w:val="第%1部"/>
      <w:lvlJc w:val="left"/>
    </w:lvl>
  </w:abstractNum>
  <w:abstractNum w:abstractNumId="3">
    <w:nsid w:val="59E6B1DA"/>
    <w:multiLevelType w:val="singleLevel"/>
    <w:tmpl w:val="59E6B1DA"/>
    <w:lvl w:ilvl="0" w:tentative="0">
      <w:start w:val="1"/>
      <w:numFmt w:val="decimal"/>
      <w:lvlText w:val="%1."/>
      <w:lvlJc w:val="left"/>
      <w:pPr>
        <w:tabs>
          <w:tab w:val="left" w:pos="312"/>
        </w:tabs>
      </w:pPr>
    </w:lvl>
  </w:abstractNum>
  <w:abstractNum w:abstractNumId="4">
    <w:nsid w:val="59E6C09A"/>
    <w:multiLevelType w:val="singleLevel"/>
    <w:tmpl w:val="59E6C09A"/>
    <w:lvl w:ilvl="0" w:tentative="0">
      <w:start w:val="1"/>
      <w:numFmt w:val="decimal"/>
      <w:lvlText w:val="%1."/>
      <w:lvlJc w:val="left"/>
      <w:pPr>
        <w:tabs>
          <w:tab w:val="left" w:pos="312"/>
        </w:tabs>
      </w:pPr>
    </w:lvl>
  </w:abstractNum>
  <w:abstractNum w:abstractNumId="5">
    <w:nsid w:val="59E6C2E9"/>
    <w:multiLevelType w:val="singleLevel"/>
    <w:tmpl w:val="59E6C2E9"/>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A0EF1"/>
    <w:rsid w:val="137D1225"/>
    <w:rsid w:val="44764D0F"/>
    <w:rsid w:val="46953D56"/>
    <w:rsid w:val="4E582B1D"/>
    <w:rsid w:val="787940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dc:creator>
  <cp:lastModifiedBy>zy</cp:lastModifiedBy>
  <dcterms:modified xsi:type="dcterms:W3CDTF">2017-10-18T02:57:56Z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