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通过Youtube上李宏毅教授的课程对神经网络有了一个全览性的认识</w:t>
      </w:r>
    </w:p>
    <w:p>
      <w:pPr>
        <w:rPr>
          <w:rFonts w:hint="eastAsia"/>
          <w:lang w:val="en-US" w:eastAsia="zh-CN"/>
        </w:rPr>
      </w:pPr>
      <w:r>
        <w:rPr>
          <w:rFonts w:hint="eastAsia"/>
          <w:lang w:val="en-US" w:eastAsia="zh-CN"/>
        </w:rPr>
        <w:t>架构一个深度学习网络大概分为三步：建立神经元、设定学习目标、开始学习</w:t>
      </w:r>
    </w:p>
    <w:p>
      <w:pPr>
        <w:rPr>
          <w:rFonts w:hint="eastAsia"/>
          <w:lang w:val="en-US" w:eastAsia="zh-CN"/>
        </w:rPr>
      </w:pPr>
      <w:r>
        <w:rPr>
          <w:rFonts w:hint="eastAsia"/>
          <w:lang w:val="en-US" w:eastAsia="zh-CN"/>
        </w:rPr>
        <w:t>可以做到辨识、益智游戏对抗。</w:t>
      </w:r>
    </w:p>
    <w:p>
      <w:pPr>
        <w:rPr>
          <w:rFonts w:hint="eastAsia"/>
          <w:lang w:val="en-US" w:eastAsia="zh-CN"/>
        </w:rPr>
      </w:pPr>
      <w:r>
        <w:rPr>
          <w:rFonts w:hint="eastAsia"/>
          <w:lang w:val="en-US" w:eastAsia="zh-CN"/>
        </w:rPr>
        <w:t>一个神经元在做的事情：</w:t>
      </w:r>
    </w:p>
    <w:p>
      <w:r>
        <w:drawing>
          <wp:inline distT="0" distB="0" distL="114300" distR="114300">
            <wp:extent cx="4676140" cy="292354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676140" cy="2923540"/>
                    </a:xfrm>
                    <a:prstGeom prst="rect">
                      <a:avLst/>
                    </a:prstGeom>
                    <a:noFill/>
                    <a:ln w="9525">
                      <a:noFill/>
                    </a:ln>
                  </pic:spPr>
                </pic:pic>
              </a:graphicData>
            </a:graphic>
          </wp:inline>
        </w:drawing>
      </w:r>
    </w:p>
    <w:p>
      <w:r>
        <w:drawing>
          <wp:inline distT="0" distB="0" distL="114300" distR="114300">
            <wp:extent cx="5271770" cy="275399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753995"/>
                    </a:xfrm>
                    <a:prstGeom prst="rect">
                      <a:avLst/>
                    </a:prstGeom>
                    <a:noFill/>
                    <a:ln w="9525">
                      <a:noFill/>
                    </a:ln>
                  </pic:spPr>
                </pic:pic>
              </a:graphicData>
            </a:graphic>
          </wp:inline>
        </w:drawing>
      </w:r>
    </w:p>
    <w:p>
      <w:pPr>
        <w:rPr>
          <w:rFonts w:hint="eastAsia"/>
          <w:lang w:eastAsia="zh-CN"/>
        </w:rPr>
      </w:pPr>
      <w:r>
        <w:rPr>
          <w:rFonts w:hint="eastAsia"/>
          <w:lang w:eastAsia="zh-CN"/>
        </w:rPr>
        <w:t>通过单个神经元链接起来进行多次运算，最终得到一个值。</w:t>
      </w:r>
    </w:p>
    <w:p>
      <w:pPr>
        <w:rPr>
          <w:rFonts w:hint="eastAsia"/>
          <w:lang w:val="en-US" w:eastAsia="zh-CN"/>
        </w:rPr>
      </w:pPr>
      <w:r>
        <w:rPr>
          <w:rFonts w:hint="eastAsia"/>
          <w:lang w:eastAsia="zh-CN"/>
        </w:rPr>
        <w:t>但是由于我们不可能最初就能获得偏差值为</w:t>
      </w:r>
      <w:r>
        <w:rPr>
          <w:rFonts w:hint="eastAsia"/>
          <w:lang w:val="en-US" w:eastAsia="zh-CN"/>
        </w:rPr>
        <w:t>0的结果，查找如何计算能让偏差值最小，需要通过计算的修正不断学习。</w:t>
      </w:r>
    </w:p>
    <w:p>
      <w:pPr>
        <w:rPr>
          <w:rFonts w:hint="eastAsia"/>
          <w:lang w:val="en-US" w:eastAsia="zh-CN"/>
        </w:rPr>
      </w:pPr>
      <w:r>
        <w:rPr>
          <w:rFonts w:hint="eastAsia"/>
          <w:lang w:val="en-US" w:eastAsia="zh-CN"/>
        </w:rPr>
        <w:t>由于想要获得全局的最佳解在计算上和存储上代价过大，所以现实意义上是不考虑全局最佳解的，以拿到区域最佳解为目的，通过不断的计算获得区域最佳解（Total Lose最小）。</w:t>
      </w:r>
    </w:p>
    <w:p>
      <w:r>
        <w:drawing>
          <wp:inline distT="0" distB="0" distL="114300" distR="114300">
            <wp:extent cx="5273675" cy="3242945"/>
            <wp:effectExtent l="0" t="0" r="317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675" cy="3242945"/>
                    </a:xfrm>
                    <a:prstGeom prst="rect">
                      <a:avLst/>
                    </a:prstGeom>
                    <a:noFill/>
                    <a:ln w="9525">
                      <a:noFill/>
                    </a:ln>
                  </pic:spPr>
                </pic:pic>
              </a:graphicData>
            </a:graphic>
          </wp:inline>
        </w:drawing>
      </w:r>
    </w:p>
    <w:p>
      <w:pPr>
        <w:rPr>
          <w:rFonts w:hint="eastAsia"/>
          <w:lang w:val="en-US" w:eastAsia="zh-CN"/>
        </w:rPr>
      </w:pPr>
      <w:r>
        <w:rPr>
          <w:rFonts w:hint="eastAsia"/>
          <w:lang w:val="en-US" w:eastAsia="zh-CN"/>
        </w:rPr>
        <w:t>机器学习并不是机器能做到全览性的认知，而是通过算法对目标较优化地进行猜测，得出最大概率的情况。</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019040" cy="307594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19040" cy="3075940"/>
                    </a:xfrm>
                    <a:prstGeom prst="rect">
                      <a:avLst/>
                    </a:prstGeom>
                    <a:noFill/>
                    <a:ln w="9525">
                      <a:noFill/>
                    </a:ln>
                  </pic:spPr>
                </pic:pic>
              </a:graphicData>
            </a:graphic>
          </wp:inline>
        </w:drawing>
      </w:r>
    </w:p>
    <w:p>
      <w:r>
        <w:drawing>
          <wp:inline distT="0" distB="0" distL="114300" distR="114300">
            <wp:extent cx="43618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61815" cy="3275965"/>
                    </a:xfrm>
                    <a:prstGeom prst="rect">
                      <a:avLst/>
                    </a:prstGeom>
                    <a:noFill/>
                    <a:ln w="9525">
                      <a:noFill/>
                    </a:ln>
                  </pic:spPr>
                </pic:pic>
              </a:graphicData>
            </a:graphic>
          </wp:inline>
        </w:drawing>
      </w:r>
    </w:p>
    <w:p>
      <w:pPr>
        <w:rPr>
          <w:rFonts w:hint="eastAsia"/>
          <w:lang w:val="en-US" w:eastAsia="zh-CN"/>
        </w:rPr>
      </w:pPr>
      <w:r>
        <w:rPr>
          <w:rFonts w:hint="eastAsia"/>
          <w:lang w:val="en-US" w:eastAsia="zh-CN"/>
        </w:rPr>
        <w:t>为什么要深度学习？</w:t>
      </w:r>
    </w:p>
    <w:p>
      <w:r>
        <w:drawing>
          <wp:inline distT="0" distB="0" distL="114300" distR="114300">
            <wp:extent cx="5152390" cy="28949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52390" cy="2894965"/>
                    </a:xfrm>
                    <a:prstGeom prst="rect">
                      <a:avLst/>
                    </a:prstGeom>
                    <a:noFill/>
                    <a:ln w="9525">
                      <a:noFill/>
                    </a:ln>
                  </pic:spPr>
                </pic:pic>
              </a:graphicData>
            </a:graphic>
          </wp:inline>
        </w:drawing>
      </w:r>
    </w:p>
    <w:p>
      <w:pPr>
        <w:rPr>
          <w:rFonts w:hint="eastAsia"/>
          <w:lang w:eastAsia="zh-CN"/>
        </w:rPr>
      </w:pPr>
      <w:r>
        <w:rPr>
          <w:rFonts w:hint="eastAsia"/>
          <w:lang w:eastAsia="zh-CN"/>
        </w:rPr>
        <w:t>越深错误率越低，层数越深参数越多，准确率越高。</w:t>
      </w:r>
    </w:p>
    <w:p>
      <w:pPr>
        <w:rPr>
          <w:rFonts w:hint="eastAsia"/>
          <w:lang w:eastAsia="zh-CN"/>
        </w:rPr>
      </w:pPr>
    </w:p>
    <w:p>
      <w:pPr>
        <w:rPr>
          <w:rFonts w:hint="eastAsia"/>
          <w:lang w:eastAsia="zh-CN"/>
        </w:rPr>
      </w:pPr>
      <w:r>
        <w:rPr>
          <w:rFonts w:hint="eastAsia"/>
          <w:lang w:eastAsia="zh-CN"/>
        </w:rPr>
        <w:t>为什么不直接选择层数极限来进行计算？</w:t>
      </w:r>
    </w:p>
    <w:p>
      <w:pPr>
        <w:rPr>
          <w:rFonts w:hint="eastAsia"/>
          <w:lang w:val="en-US" w:eastAsia="zh-CN"/>
        </w:rPr>
      </w:pPr>
      <w:r>
        <w:rPr>
          <w:rFonts w:hint="eastAsia"/>
          <w:lang w:eastAsia="zh-CN"/>
        </w:rPr>
        <w:t>考虑到部分</w:t>
      </w:r>
      <w:r>
        <w:rPr>
          <w:rFonts w:hint="eastAsia"/>
          <w:lang w:val="en-US" w:eastAsia="zh-CN"/>
        </w:rPr>
        <w:t>Sample数量较少，通过分步能够将这个情况绕过，避免出现某个参数的Sample数量较少。</w:t>
      </w:r>
    </w:p>
    <w:p>
      <w:pPr>
        <w:rPr>
          <w:rFonts w:hint="eastAsia"/>
          <w:lang w:val="en-US" w:eastAsia="zh-CN"/>
        </w:rPr>
      </w:pPr>
    </w:p>
    <w:p/>
    <w:p>
      <w:pPr>
        <w:rPr>
          <w:rFonts w:hint="eastAsia"/>
          <w:lang w:val="en-US" w:eastAsia="zh-CN"/>
        </w:rPr>
      </w:pPr>
      <w:r>
        <w:rPr>
          <w:rFonts w:hint="eastAsia"/>
          <w:lang w:val="en-US" w:eastAsia="zh-CN"/>
        </w:rPr>
        <w:t>Mini-batch</w:t>
      </w:r>
    </w:p>
    <w:p>
      <w:pPr>
        <w:rPr>
          <w:rFonts w:hint="eastAsia"/>
          <w:lang w:val="en-US" w:eastAsia="zh-CN"/>
        </w:rPr>
      </w:pPr>
      <w:r>
        <w:rPr>
          <w:rFonts w:hint="eastAsia"/>
          <w:lang w:val="en-US" w:eastAsia="zh-CN"/>
        </w:rPr>
        <w:t>将数据进行分组来进行，能获得较好的准确度和稳定性，但是容易产生单一性。</w:t>
      </w:r>
    </w:p>
    <w:p>
      <w:pPr>
        <w:rPr>
          <w:rFonts w:hint="eastAsia"/>
          <w:lang w:val="en-US" w:eastAsia="zh-CN"/>
        </w:rPr>
      </w:pPr>
      <w:r>
        <w:drawing>
          <wp:inline distT="0" distB="0" distL="114300" distR="114300">
            <wp:extent cx="5271770" cy="3164840"/>
            <wp:effectExtent l="0" t="0" r="508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316484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设置一个合适的学习效率是非常重要的，能帮助机器能够快速获得准确率高的结果。</w:t>
      </w:r>
    </w:p>
    <w:p>
      <w:r>
        <w:drawing>
          <wp:inline distT="0" distB="0" distL="114300" distR="114300">
            <wp:extent cx="4790440" cy="264731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790440" cy="2647315"/>
                    </a:xfrm>
                    <a:prstGeom prst="rect">
                      <a:avLst/>
                    </a:prstGeom>
                    <a:noFill/>
                    <a:ln w="9525">
                      <a:noFill/>
                    </a:ln>
                  </pic:spPr>
                </pic:pic>
              </a:graphicData>
            </a:graphic>
          </wp:inline>
        </w:drawing>
      </w:r>
    </w:p>
    <w:p>
      <w:pPr>
        <w:rPr>
          <w:rFonts w:hint="eastAsia"/>
          <w:lang w:val="en-US" w:eastAsia="zh-CN"/>
        </w:rPr>
      </w:pPr>
      <w:r>
        <w:rPr>
          <w:rFonts w:hint="eastAsia"/>
          <w:lang w:eastAsia="zh-CN"/>
        </w:rPr>
        <w:t>避免</w:t>
      </w:r>
      <w:r>
        <w:rPr>
          <w:rFonts w:hint="eastAsia"/>
          <w:lang w:val="en-US" w:eastAsia="zh-CN"/>
        </w:rPr>
        <w:t>Overfitting 由于机器训练时接收的同类型的数据过多，但是测试时数据与训练时有略微差别，那么有可能会出现无法识别或者是误差过大的情况。</w:t>
      </w:r>
    </w:p>
    <w:p>
      <w:pPr>
        <w:rPr>
          <w:rFonts w:hint="eastAsia"/>
          <w:lang w:val="en-US" w:eastAsia="zh-CN"/>
        </w:rPr>
      </w:pPr>
      <w:r>
        <w:rPr>
          <w:rFonts w:hint="eastAsia"/>
          <w:lang w:val="en-US" w:eastAsia="zh-CN"/>
        </w:rPr>
        <w:t>通过Early Stopping</w:t>
      </w:r>
    </w:p>
    <w:p>
      <w:r>
        <w:drawing>
          <wp:inline distT="0" distB="0" distL="114300" distR="114300">
            <wp:extent cx="4885690" cy="2495550"/>
            <wp:effectExtent l="0" t="0" r="10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885690" cy="2495550"/>
                    </a:xfrm>
                    <a:prstGeom prst="rect">
                      <a:avLst/>
                    </a:prstGeom>
                    <a:noFill/>
                    <a:ln w="9525">
                      <a:noFill/>
                    </a:ln>
                  </pic:spPr>
                </pic:pic>
              </a:graphicData>
            </a:graphic>
          </wp:inline>
        </w:drawing>
      </w:r>
    </w:p>
    <w:p>
      <w:pPr>
        <w:rPr>
          <w:rFonts w:hint="eastAsia"/>
          <w:lang w:eastAsia="zh-CN"/>
        </w:rPr>
      </w:pPr>
      <w:r>
        <w:rPr>
          <w:rFonts w:hint="eastAsia"/>
          <w:lang w:eastAsia="zh-CN"/>
        </w:rPr>
        <w:t>出现过大差距时就停止</w:t>
      </w:r>
    </w:p>
    <w:p>
      <w:pPr>
        <w:rPr>
          <w:rFonts w:hint="eastAsia"/>
          <w:lang w:eastAsia="zh-CN"/>
        </w:rPr>
      </w:pPr>
    </w:p>
    <w:p>
      <w:pPr>
        <w:rPr>
          <w:rFonts w:hint="eastAsia"/>
          <w:lang w:val="en-US" w:eastAsia="zh-CN"/>
        </w:rPr>
      </w:pPr>
      <w:r>
        <w:rPr>
          <w:rFonts w:hint="eastAsia"/>
          <w:lang w:val="en-US" w:eastAsia="zh-CN"/>
        </w:rPr>
        <w:t>Weight Decay</w:t>
      </w:r>
    </w:p>
    <w:p>
      <w:pPr>
        <w:rPr>
          <w:rFonts w:hint="eastAsia"/>
          <w:lang w:val="en-US" w:eastAsia="zh-CN"/>
        </w:rPr>
      </w:pPr>
      <w:r>
        <w:drawing>
          <wp:inline distT="0" distB="0" distL="114300" distR="114300">
            <wp:extent cx="5076190" cy="2914015"/>
            <wp:effectExtent l="0" t="0" r="1016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076190" cy="2914015"/>
                    </a:xfrm>
                    <a:prstGeom prst="rect">
                      <a:avLst/>
                    </a:prstGeom>
                    <a:noFill/>
                    <a:ln w="9525">
                      <a:noFill/>
                    </a:ln>
                  </pic:spPr>
                </pic:pic>
              </a:graphicData>
            </a:graphic>
          </wp:inline>
        </w:drawing>
      </w:r>
    </w:p>
    <w:p>
      <w:pPr>
        <w:rPr>
          <w:rFonts w:hint="eastAsia"/>
          <w:lang w:val="en-US" w:eastAsia="zh-CN"/>
        </w:rPr>
      </w:pPr>
      <w:r>
        <w:rPr>
          <w:rFonts w:hint="eastAsia"/>
          <w:lang w:val="en-US" w:eastAsia="zh-CN"/>
        </w:rPr>
        <w:t>Dropout</w:t>
      </w:r>
    </w:p>
    <w:p>
      <w:r>
        <w:drawing>
          <wp:inline distT="0" distB="0" distL="114300" distR="114300">
            <wp:extent cx="5273675" cy="2312670"/>
            <wp:effectExtent l="0" t="0" r="317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23126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跑了一个神经网络的小程序，大致了解了基本过程。</w:t>
      </w:r>
    </w:p>
    <w:p/>
    <w:p/>
    <w:p>
      <w:pPr>
        <w:rPr>
          <w:rFonts w:hint="eastAsia"/>
          <w:lang w:val="en-US" w:eastAsia="zh-CN"/>
        </w:rPr>
      </w:pPr>
      <w:r>
        <w:drawing>
          <wp:inline distT="0" distB="0" distL="114300" distR="114300">
            <wp:extent cx="5272405" cy="523748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52374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i w:val="0"/>
          <w:caps w:val="0"/>
          <w:color w:val="3F3F3F"/>
          <w:spacing w:val="0"/>
          <w:sz w:val="54"/>
          <w:szCs w:val="54"/>
        </w:rPr>
      </w:pPr>
      <w:r>
        <w:rPr>
          <w:rFonts w:hint="eastAsia" w:ascii="微软雅黑" w:hAnsi="微软雅黑" w:eastAsia="微软雅黑" w:cs="微软雅黑"/>
          <w:i w:val="0"/>
          <w:caps w:val="0"/>
          <w:color w:val="3F3F3F"/>
          <w:spacing w:val="0"/>
          <w:sz w:val="54"/>
          <w:szCs w:val="54"/>
          <w:bdr w:val="none" w:color="auto" w:sz="0" w:space="0"/>
          <w:shd w:val="clear" w:fill="FFFFFF"/>
        </w:rPr>
        <w:t>LSTM（Long-Short Term Memory）</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原生的RNN会遇到一个很大的问题，叫做 The vanishing gradient problem for RNNs，也就是后面时间的节点对于前面时间的节点感知力下降，也就是忘事儿，这也是NN在很长一段时间内不得志的原因，网络一深就没法训练了，</w:t>
      </w:r>
      <w:r>
        <w:rPr>
          <w:rFonts w:hint="eastAsia" w:ascii="微软雅黑" w:hAnsi="微软雅黑" w:eastAsia="微软雅黑" w:cs="微软雅黑"/>
          <w:b/>
          <w:i w:val="0"/>
          <w:caps w:val="0"/>
          <w:color w:val="DF3434"/>
          <w:spacing w:val="0"/>
          <w:sz w:val="22"/>
          <w:szCs w:val="22"/>
          <w:u w:val="none"/>
          <w:shd w:val="clear" w:fill="FFFFFF"/>
        </w:rPr>
        <w:fldChar w:fldCharType="begin"/>
      </w:r>
      <w:r>
        <w:rPr>
          <w:rFonts w:hint="eastAsia" w:ascii="微软雅黑" w:hAnsi="微软雅黑" w:eastAsia="微软雅黑" w:cs="微软雅黑"/>
          <w:b/>
          <w:i w:val="0"/>
          <w:caps w:val="0"/>
          <w:color w:val="DF3434"/>
          <w:spacing w:val="0"/>
          <w:sz w:val="22"/>
          <w:szCs w:val="22"/>
          <w:u w:val="none"/>
          <w:shd w:val="clear" w:fill="FFFFFF"/>
        </w:rPr>
        <w:instrText xml:space="preserve"> HYPERLINK "http://lib.csdn.net/base/deeplearning" \o "深度学习知识库" \t "http://blog.csdn.net/Dark_Scope/article/details/_blank" </w:instrText>
      </w:r>
      <w:r>
        <w:rPr>
          <w:rFonts w:hint="eastAsia" w:ascii="微软雅黑" w:hAnsi="微软雅黑" w:eastAsia="微软雅黑" w:cs="微软雅黑"/>
          <w:b/>
          <w:i w:val="0"/>
          <w:caps w:val="0"/>
          <w:color w:val="DF3434"/>
          <w:spacing w:val="0"/>
          <w:sz w:val="22"/>
          <w:szCs w:val="22"/>
          <w:u w:val="none"/>
          <w:shd w:val="clear" w:fill="FFFFFF"/>
        </w:rPr>
        <w:fldChar w:fldCharType="separate"/>
      </w:r>
      <w:r>
        <w:rPr>
          <w:rStyle w:val="7"/>
          <w:rFonts w:hint="eastAsia" w:ascii="微软雅黑" w:hAnsi="微软雅黑" w:eastAsia="微软雅黑" w:cs="微软雅黑"/>
          <w:b/>
          <w:i w:val="0"/>
          <w:caps w:val="0"/>
          <w:color w:val="DF3434"/>
          <w:spacing w:val="0"/>
          <w:sz w:val="22"/>
          <w:szCs w:val="22"/>
          <w:u w:val="none"/>
          <w:shd w:val="clear" w:fill="FFFFFF"/>
        </w:rPr>
        <w:t>深度学习</w:t>
      </w:r>
      <w:r>
        <w:rPr>
          <w:rFonts w:hint="eastAsia" w:ascii="微软雅黑" w:hAnsi="微软雅黑" w:eastAsia="微软雅黑" w:cs="微软雅黑"/>
          <w:b/>
          <w:i w:val="0"/>
          <w:caps w:val="0"/>
          <w:color w:val="DF3434"/>
          <w:spacing w:val="0"/>
          <w:sz w:val="22"/>
          <w:szCs w:val="22"/>
          <w:u w:val="none"/>
          <w:shd w:val="clear" w:fill="FFFFFF"/>
        </w:rPr>
        <w:fldChar w:fldCharType="end"/>
      </w:r>
      <w:r>
        <w:rPr>
          <w:rFonts w:hint="eastAsia" w:ascii="微软雅黑" w:hAnsi="微软雅黑" w:eastAsia="微软雅黑" w:cs="微软雅黑"/>
          <w:b w:val="0"/>
          <w:i w:val="0"/>
          <w:caps w:val="0"/>
          <w:color w:val="3F3F3F"/>
          <w:spacing w:val="0"/>
          <w:sz w:val="22"/>
          <w:szCs w:val="22"/>
          <w:shd w:val="clear" w:fill="FFFFFF"/>
        </w:rPr>
        <w:t>那一套东西暂且不表，RNN解决这个问题用到的就叫LSTM，简单来说就是你不是忘事儿吗？我给你拿个小本子把事记上，好记性不如烂笔头嘛，所以LSTM引入一个核心元素就是Cell。</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与其说LSTM是一种RNN结构，倒不如说LSTM是RNN的一个魔改组件，把上面看到的网络中的小圆圈换成LSTM的block，就是所谓的LSTM了。那它的block长什么样子呢？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"http://img.blog.csdn.net/20150725153333816"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61915" cy="3306445"/>
            <wp:effectExtent l="0" t="0" r="635" b="825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6"/>
                    <a:stretch>
                      <a:fillRect/>
                    </a:stretch>
                  </pic:blipFill>
                  <pic:spPr>
                    <a:xfrm>
                      <a:off x="0" y="0"/>
                      <a:ext cx="5161915" cy="33064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怎么这么复杂……不要怕，下文慢慢帮你缕清楚。理解LSTM最方便的就是结合上面这个图，先简单介绍下里面有几个东西：</w:t>
      </w:r>
    </w:p>
    <w:p>
      <w:pPr>
        <w:keepNext w:val="0"/>
        <w:keepLines w:val="0"/>
        <w:widowControl/>
        <w:numPr>
          <w:ilvl w:val="0"/>
          <w:numId w:val="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F3F3F"/>
          <w:spacing w:val="0"/>
          <w:sz w:val="22"/>
          <w:szCs w:val="22"/>
          <w:shd w:val="clear" w:fill="FFFFFF"/>
        </w:rPr>
        <w:t>Cell，就是我们的小本子，有个叫做state的参数东西来记事儿的</w:t>
      </w:r>
    </w:p>
    <w:p>
      <w:pPr>
        <w:keepNext w:val="0"/>
        <w:keepLines w:val="0"/>
        <w:widowControl/>
        <w:numPr>
          <w:ilvl w:val="0"/>
          <w:numId w:val="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F3F3F"/>
          <w:spacing w:val="0"/>
          <w:sz w:val="22"/>
          <w:szCs w:val="22"/>
          <w:shd w:val="clear" w:fill="FFFFFF"/>
        </w:rPr>
        <w:t>Input Gate，Output Gate，在参数输入输出的时候起点作用，算一算东西</w:t>
      </w:r>
    </w:p>
    <w:p>
      <w:pPr>
        <w:keepNext w:val="0"/>
        <w:keepLines w:val="0"/>
        <w:widowControl/>
        <w:numPr>
          <w:ilvl w:val="0"/>
          <w:numId w:val="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F3F3F"/>
          <w:spacing w:val="0"/>
          <w:sz w:val="22"/>
          <w:szCs w:val="22"/>
          <w:shd w:val="clear" w:fill="FFFFFF"/>
        </w:rPr>
        <w:t>Forget Gate：不是要记东西吗，咋还要Forget呢。这个没找到为啥就要加入这样一个东西，因为原始的LSTM在这个位置就是一个值1，是连接到下一时间的那个参数，估计是以前的事情记太牢了，最近的就不住就不好了，所以要选择性遗忘一些东西。（没找到解释设置这个东西的动机，还望指正）</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在阅读下面公式说明的时候时刻记得这个block上面有一个输出节点，下面有一个输入节点，block只是中间的隐层小圆圈~~~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i w:val="0"/>
          <w:caps w:val="0"/>
          <w:color w:val="3F3F3F"/>
          <w:spacing w:val="0"/>
          <w:sz w:val="44"/>
          <w:szCs w:val="44"/>
        </w:rPr>
      </w:pPr>
      <w:r>
        <w:rPr>
          <w:rFonts w:hint="eastAsia" w:ascii="微软雅黑" w:hAnsi="微软雅黑" w:eastAsia="微软雅黑" w:cs="微软雅黑"/>
          <w:i w:val="0"/>
          <w:caps w:val="0"/>
          <w:color w:val="3F3F3F"/>
          <w:spacing w:val="0"/>
          <w:sz w:val="44"/>
          <w:szCs w:val="44"/>
          <w:bdr w:val="none" w:color="auto" w:sz="0" w:space="0"/>
          <w:shd w:val="clear" w:fill="FFFFFF"/>
        </w:rPr>
        <w:t>前向传播</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一大波公式正在路上。。。。。公式均来自Alex的论文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我们按照一般算法的计算顺序来给出每个部分的公式：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i w:val="0"/>
          <w:caps w:val="0"/>
          <w:color w:val="3F3F3F"/>
          <w:spacing w:val="0"/>
          <w:sz w:val="36"/>
          <w:szCs w:val="36"/>
        </w:rPr>
      </w:pPr>
      <w:r>
        <w:rPr>
          <w:rFonts w:hint="eastAsia" w:ascii="微软雅黑" w:hAnsi="微软雅黑" w:eastAsia="微软雅黑" w:cs="微软雅黑"/>
          <w:i w:val="0"/>
          <w:caps w:val="0"/>
          <w:color w:val="3F3F3F"/>
          <w:spacing w:val="0"/>
          <w:sz w:val="36"/>
          <w:szCs w:val="36"/>
          <w:bdr w:val="none" w:color="auto" w:sz="0" w:space="0"/>
          <w:shd w:val="clear" w:fill="FFFFFF"/>
        </w:rPr>
        <w:t>Input Gate</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"http://img.blog.csdn.net/20150725154826200"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41290" cy="1128395"/>
            <wp:effectExtent l="0" t="0" r="16510" b="1460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241290" cy="112839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带下标L的就是跟Input Gate相关的，回去看上面那个图，看都有谁连向了Input Gate：外面的输入，来自Cell的那个虚线（虚线叫做peephole连接），这在公式立体现在4.2的第一项和第三项，计算就是普通的累积求和。那中间那个是个什么鬼？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带H的是一个泛指，因为LSTM的一个重要特点是其灵活性，cell之间可以互联，hidden units之间可以互联，至于连不连都看你（所以你可能在不同地方看到的LSTM公式结构都不一样）所以这个H就是泛指这些连进来的东西，可以看成是从外面连进了的三条边的一部分。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至于4.3就是简单的激活函数计算而已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hint="eastAsia" w:ascii="微软雅黑" w:hAnsi="微软雅黑" w:eastAsia="微软雅黑" w:cs="微软雅黑"/>
          <w:i w:val="0"/>
          <w:caps w:val="0"/>
          <w:color w:val="3F3F3F"/>
          <w:spacing w:val="0"/>
          <w:sz w:val="36"/>
          <w:szCs w:val="36"/>
        </w:rPr>
      </w:pPr>
      <w:bookmarkStart w:id="0" w:name="t8"/>
      <w:bookmarkEnd w:id="0"/>
      <w:r>
        <w:rPr>
          <w:rFonts w:hint="eastAsia" w:ascii="微软雅黑" w:hAnsi="微软雅黑" w:eastAsia="微软雅黑" w:cs="微软雅黑"/>
          <w:i w:val="0"/>
          <w:caps w:val="0"/>
          <w:color w:val="3F3F3F"/>
          <w:spacing w:val="0"/>
          <w:sz w:val="36"/>
          <w:szCs w:val="36"/>
          <w:bdr w:val="none" w:color="auto" w:sz="0" w:space="0"/>
          <w:shd w:val="clear" w:fill="FFFFFF"/>
        </w:rPr>
        <w:t>Forget Gate</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"http://img.blog.csdn.net/20150725155718446"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49595" cy="1415415"/>
            <wp:effectExtent l="0" t="0" r="8255" b="1333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8"/>
                    <a:stretch>
                      <a:fillRect/>
                    </a:stretch>
                  </pic:blipFill>
                  <pic:spPr>
                    <a:xfrm>
                      <a:off x="0" y="0"/>
                      <a:ext cx="5649595" cy="14154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再回去看那个图，连到Forget Gate都有哪些：输入层的输入、泛指的输入、来自cell的虚线，这个和Input Gate就是一回事嘛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tabs>
          <w:tab w:val="center" w:pos="4153"/>
        </w:tabs>
        <w:spacing w:before="168" w:beforeAutospacing="0" w:after="168" w:afterAutospacing="0" w:line="273" w:lineRule="atLeast"/>
        <w:ind w:left="0" w:right="0" w:firstLine="0"/>
        <w:jc w:val="left"/>
        <w:rPr>
          <w:rFonts w:hint="eastAsia" w:ascii="微软雅黑" w:hAnsi="微软雅黑" w:eastAsia="微软雅黑" w:cs="微软雅黑"/>
          <w:i w:val="0"/>
          <w:caps w:val="0"/>
          <w:color w:val="3F3F3F"/>
          <w:spacing w:val="0"/>
          <w:sz w:val="36"/>
          <w:szCs w:val="36"/>
          <w:bdr w:val="none" w:color="auto" w:sz="0" w:space="0"/>
          <w:shd w:val="clear" w:fill="FFFFFF"/>
          <w:lang w:eastAsia="zh-CN"/>
        </w:rPr>
      </w:pPr>
      <w:r>
        <w:rPr>
          <w:rFonts w:hint="eastAsia" w:ascii="微软雅黑" w:hAnsi="微软雅黑" w:eastAsia="微软雅黑" w:cs="微软雅黑"/>
          <w:i w:val="0"/>
          <w:caps w:val="0"/>
          <w:color w:val="3F3F3F"/>
          <w:spacing w:val="0"/>
          <w:sz w:val="36"/>
          <w:szCs w:val="36"/>
          <w:bdr w:val="none" w:color="auto" w:sz="0" w:space="0"/>
          <w:shd w:val="clear" w:fill="FFFFFF"/>
        </w:rPr>
        <w:t>Cells</w:t>
      </w:r>
      <w:r>
        <w:rPr>
          <w:rFonts w:hint="eastAsia" w:ascii="微软雅黑" w:hAnsi="微软雅黑" w:eastAsia="微软雅黑" w:cs="微软雅黑"/>
          <w:i w:val="0"/>
          <w:caps w:val="0"/>
          <w:color w:val="3F3F3F"/>
          <w:spacing w:val="0"/>
          <w:sz w:val="36"/>
          <w:szCs w:val="36"/>
          <w:bdr w:val="none" w:color="auto" w:sz="0" w:space="0"/>
          <w:shd w:val="clear" w:fill="FFFFFF"/>
          <w:lang w:eastAsia="zh-CN"/>
        </w:rPr>
        <w:tab/>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"http://img.blog.csdn.net/20150725160147542"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60720" cy="1106170"/>
            <wp:effectExtent l="0" t="0" r="11430" b="1778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9"/>
                    <a:stretch>
                      <a:fillRect/>
                    </a:stretch>
                  </pic:blipFill>
                  <pic:spPr>
                    <a:xfrm>
                      <a:off x="0" y="0"/>
                      <a:ext cx="5760720" cy="11061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还是老样子，回去看都有啥连到了Cell（这里的cell不是指中间那个Cell，而是最下面那个小圆圈，中间的Cell表示的其实是那个状态值S[c][t]）：输入层的输入，泛指的输入。（这体现在4.6式中）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再看看中间的那个Cell状态值都有谁连过去了：这次好像不大一样，连过去的都是经过一个小黑点汇合的，从公式也能体现出来，分别是：ForgetGate*上一时间的状态 + InputGate*Cell激活后的值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hint="eastAsia" w:ascii="微软雅黑" w:hAnsi="微软雅黑" w:eastAsia="微软雅黑" w:cs="微软雅黑"/>
          <w:i w:val="0"/>
          <w:caps w:val="0"/>
          <w:color w:val="3F3F3F"/>
          <w:spacing w:val="0"/>
          <w:sz w:val="36"/>
          <w:szCs w:val="36"/>
        </w:rPr>
      </w:pPr>
      <w:bookmarkStart w:id="1" w:name="t10"/>
      <w:bookmarkEnd w:id="1"/>
      <w:r>
        <w:rPr>
          <w:rFonts w:hint="eastAsia" w:ascii="微软雅黑" w:hAnsi="微软雅黑" w:eastAsia="微软雅黑" w:cs="微软雅黑"/>
          <w:i w:val="0"/>
          <w:caps w:val="0"/>
          <w:color w:val="3F3F3F"/>
          <w:spacing w:val="0"/>
          <w:sz w:val="36"/>
          <w:szCs w:val="36"/>
          <w:bdr w:val="none" w:color="auto" w:sz="0" w:space="0"/>
          <w:shd w:val="clear" w:fill="FFFFFF"/>
        </w:rPr>
        <w:t>Output Gate</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"http://img.blog.csdn.net/20150725160908009"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934710" cy="1209040"/>
            <wp:effectExtent l="0" t="0" r="8890" b="1016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934710" cy="120904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老样子，看谁连到了Output Gate：跟其他几个Gate好像完全一样嘛~咦，4.8那个S[c][t]为啥是t，以前都是t-1啊。</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这里我也没找到相关的原因，可以理解为在计算OG的时候，S[c][t]已经被计算出来了，所以就不用使用上一时间的状态值了（同样动机不明~~这就是设定好嘛。。。）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i w:val="0"/>
          <w:caps w:val="0"/>
          <w:color w:val="3F3F3F"/>
          <w:spacing w:val="0"/>
          <w:sz w:val="36"/>
          <w:szCs w:val="36"/>
        </w:rPr>
      </w:pPr>
      <w:r>
        <w:rPr>
          <w:rFonts w:hint="eastAsia" w:ascii="微软雅黑" w:hAnsi="微软雅黑" w:eastAsia="微软雅黑" w:cs="微软雅黑"/>
          <w:i w:val="0"/>
          <w:caps w:val="0"/>
          <w:color w:val="3F3F3F"/>
          <w:spacing w:val="0"/>
          <w:sz w:val="36"/>
          <w:szCs w:val="36"/>
          <w:bdr w:val="none" w:color="auto" w:sz="0" w:space="0"/>
          <w:shd w:val="clear" w:fill="FFFFFF"/>
        </w:rPr>
        <w:t>最后最后的输出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"http://img.blog.csdn.net/20150725161342787"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76440" cy="772160"/>
            <wp:effectExtent l="0" t="0" r="10160" b="889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7076440" cy="77216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小黑点，用到了激活后的状态值和Output Gate的结果。</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一定按照图的连接来捋一捋，公式还是非常清晰的。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73" w:lineRule="atLeast"/>
        <w:ind w:left="0" w:right="0" w:firstLine="0"/>
        <w:jc w:val="left"/>
        <w:rPr>
          <w:rFonts w:ascii="微软雅黑" w:hAnsi="微软雅黑" w:eastAsia="微软雅黑" w:cs="微软雅黑"/>
          <w:i w:val="0"/>
          <w:caps w:val="0"/>
          <w:color w:val="3F3F3F"/>
          <w:spacing w:val="0"/>
          <w:sz w:val="44"/>
          <w:szCs w:val="44"/>
        </w:rPr>
      </w:pPr>
      <w:r>
        <w:rPr>
          <w:rFonts w:hint="eastAsia" w:ascii="微软雅黑" w:hAnsi="微软雅黑" w:eastAsia="微软雅黑" w:cs="微软雅黑"/>
          <w:i w:val="0"/>
          <w:caps w:val="0"/>
          <w:color w:val="3F3F3F"/>
          <w:spacing w:val="0"/>
          <w:sz w:val="44"/>
          <w:szCs w:val="44"/>
          <w:bdr w:val="none" w:color="auto" w:sz="0" w:space="0"/>
          <w:shd w:val="clear" w:fill="FFFFFF"/>
        </w:rPr>
        <w:t>后向传播</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又一波公式来袭。。。。。。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"http://img.blog.csdn.net/20150725162030483"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43475" cy="4450080"/>
            <wp:effectExtent l="0" t="0" r="9525" b="7620"/>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943475" cy="44500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这次就只贴公式了，因为要每个都讲一下实在是太费功夫了，记住一个要点就是『看上面的图！！』，看看每个要求偏导的东西都有谁会反向传回东西给它，可以看到最复杂的就是4.13了，因为这是对那个状态值求导，它不光连向了三个门（公式后三项，两个本下一时刻，FG是本时刻的），还连向了最后的输出b[c][t]（公式第一项）以及下一时刻的自己（公式第二项），反向传播公式推导用到的唯一数学工具就是链式法则，你要觉得求偏导看不懂，就把它拆成链看就好了。</w:t>
      </w:r>
    </w:p>
    <w:p>
      <w:pPr>
        <w:pStyle w:val="5"/>
        <w:keepNext w:val="0"/>
        <w:keepLines w:val="0"/>
        <w:widowControl/>
        <w:suppressLineNumbers w:val="0"/>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还有一点，记得最后的Loss Function是每一时间的一个求和，所以当你算当前层输出层传回来的残差都时候就可以忽略其它东西了，举个例子：4.11是对b[c][t]求偏导，而b[c][t]是正向传播LSTM block的输出，输出到谁了？当前层的输出层，下一层的Hidden Layer，这两个东西的最后的Loss function是分开的，彼此之间没有关系，所以公式里是两部分相加。4.11中的G和之前的H一样，也是泛指，因为它不一定只输出到下一时间的自己，可能还会到下一时间的其他隐层unit，G代表什么纯看你怎么确定的网络结构。</w:t>
      </w:r>
    </w:p>
    <w:p>
      <w:pPr>
        <w:rPr>
          <w:rFonts w:hint="eastAsia" w:ascii="宋体" w:hAnsi="宋体" w:eastAsia="宋体" w:cs="宋体"/>
          <w:sz w:val="24"/>
          <w:szCs w:val="24"/>
          <w:lang w:val="en-US" w:eastAsia="zh-CN"/>
        </w:rPr>
      </w:pP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STIXGeneral-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TIXGeneral-Regular">
    <w:altName w:val="Segoe Print"/>
    <w:panose1 w:val="00000000000000000000"/>
    <w:charset w:val="00"/>
    <w:family w:val="auto"/>
    <w:pitch w:val="default"/>
    <w:sig w:usb0="00000000" w:usb1="00000000" w:usb2="00000000" w:usb3="00000000" w:csb0="00000000" w:csb1="00000000"/>
  </w:font>
  <w:font w:name="STIXNonUnicode-Italic">
    <w:altName w:val="Segoe Print"/>
    <w:panose1 w:val="00000000000000000000"/>
    <w:charset w:val="00"/>
    <w:family w:val="auto"/>
    <w:pitch w:val="default"/>
    <w:sig w:usb0="00000000" w:usb1="00000000" w:usb2="00000000" w:usb3="00000000" w:csb0="00000000" w:csb1="00000000"/>
  </w:font>
  <w:font w:name="STIXSizeOneSy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2BF86"/>
    <w:multiLevelType w:val="multilevel"/>
    <w:tmpl w:val="5982BF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390CFE"/>
    <w:rsid w:val="170278D2"/>
    <w:rsid w:val="7D770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dell</cp:lastModifiedBy>
  <dcterms:modified xsi:type="dcterms:W3CDTF">2017-08-03T06:18:06Z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