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  <w:t>2017.08.28--2017.09.10 周报</w:t>
      </w:r>
    </w:p>
    <w:p>
      <w:pPr>
        <w:jc w:val="right"/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  <w:t>——王雪婷</w:t>
      </w:r>
    </w:p>
    <w:p>
      <w:pPr>
        <w:jc w:val="righ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  <w:t>摘要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 莫烦python 视频中，神经网络的介绍</w:t>
      </w:r>
    </w:p>
    <w:p>
      <w:pPr>
        <w:numPr>
          <w:ilvl w:val="0"/>
          <w:numId w:val="2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自学 numpy库</w:t>
      </w:r>
      <w:r>
        <w:rPr>
          <w:rFonts w:hint="eastAsia"/>
          <w:b/>
          <w:bCs/>
          <w:lang w:val="en-US" w:eastAsia="zh-CN"/>
        </w:rPr>
        <w:t>（网址：https://docs.scipy.org/doc/numpy-dev/user/quickstart.html）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  <w:t>主要内容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  <w:t>神经网络的自学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36"/>
          <w:lang w:val="en-US" w:eastAsia="zh-CN"/>
        </w:rPr>
        <w:t>Numpy库的自学</w:t>
      </w:r>
    </w:p>
    <w:p>
      <w:pPr>
        <w:numPr>
          <w:ilvl w:val="0"/>
          <w:numId w:val="0"/>
        </w:numPr>
        <w:ind w:left="482" w:hanging="482" w:hanging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这个库是全英文的，为了方便自己日后复习，我也做了部分文字上的翻译（可能有部分专业名词不准确），并且查了一些中文的教程，总结如下：</w:t>
      </w:r>
    </w:p>
    <w:p>
      <w:pPr>
        <w:numPr>
          <w:ilvl w:val="0"/>
          <w:numId w:val="0"/>
        </w:numPr>
        <w:ind w:left="482" w:hanging="420" w:hanging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78866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  <w:bookmarkStart w:id="0" w:name="t3"/>
      <w:bookmarkEnd w:id="0"/>
      <w:r>
        <w:rPr>
          <w:b/>
          <w:bCs/>
          <w:sz w:val="24"/>
          <w:szCs w:val="32"/>
        </w:rPr>
        <w:t>NumPy数组</w:t>
      </w:r>
    </w:p>
    <w:p>
      <w:pPr>
        <w:pStyle w:val="4"/>
        <w:keepNext w:val="0"/>
        <w:keepLines w:val="0"/>
        <w:widowControl/>
        <w:suppressLineNumbers w:val="0"/>
      </w:pPr>
      <w:r>
        <w:t>NumPy数组是一个多维数组对象，称为ndarray。其由两部分组成：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实际的数据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描述这些数据的元数据</w:t>
      </w:r>
    </w:p>
    <w:p>
      <w:pPr>
        <w:pStyle w:val="4"/>
        <w:keepNext w:val="0"/>
        <w:keepLines w:val="0"/>
        <w:widowControl/>
        <w:suppressLineNumbers w:val="0"/>
      </w:pPr>
      <w:r>
        <w:t>大部分操作仅针对于元数据，而不改变底层实际的数据。</w:t>
      </w:r>
    </w:p>
    <w:p>
      <w:pPr>
        <w:pStyle w:val="4"/>
        <w:keepNext w:val="0"/>
        <w:keepLines w:val="0"/>
        <w:widowControl/>
        <w:suppressLineNumbers w:val="0"/>
      </w:pPr>
      <w:r>
        <w:t>关于NumPy数组有几点必需了解的：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NumPy数组的下标从0开始。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同一个NumPy数组中所有元素的</w:t>
      </w:r>
      <w:r>
        <w:rPr>
          <w:rFonts w:hint="eastAsia"/>
          <w:lang w:val="en-US" w:eastAsia="zh-CN"/>
        </w:rPr>
        <w:t xml:space="preserve"> </w:t>
      </w:r>
      <w:r>
        <w:t>类型</w:t>
      </w:r>
      <w:r>
        <w:rPr>
          <w:rFonts w:hint="eastAsia"/>
          <w:lang w:val="en-US" w:eastAsia="zh-CN"/>
        </w:rPr>
        <w:t xml:space="preserve"> </w:t>
      </w:r>
      <w:r>
        <w:t>必须是相同的。</w:t>
      </w:r>
    </w:p>
    <w:p>
      <w:pPr>
        <w:rPr>
          <w:b/>
          <w:bCs/>
          <w:sz w:val="24"/>
          <w:szCs w:val="32"/>
        </w:rPr>
      </w:pPr>
      <w:bookmarkStart w:id="1" w:name="t4"/>
      <w:bookmarkEnd w:id="1"/>
      <w:r>
        <w:rPr>
          <w:b/>
          <w:bCs/>
          <w:sz w:val="24"/>
          <w:szCs w:val="32"/>
        </w:rPr>
        <w:t>NumPy数组属性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40" w:firstLineChars="20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umPy数组的维数称为秩（rank），一维数组的秩为1，二维数组的秩为2，以此类推。在NumPy中，每一个线性的数组称为是一个轴（axes），秩其实是描述轴的数量。比如说，二维数组相当于是两个一维数组，其中第一个一维数组中每个元素又是一个一维数组。所以一维数组就是NumPy中的轴（axes），第一个轴相当于是底层数组，第二个轴是底层数组里的数组。而轴的数量——秩，就是数组的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NumPy的数组中比较重要ndarray对象属性有：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  <w:r>
        <w:rPr>
          <w:b/>
          <w:bCs/>
          <w:sz w:val="22"/>
          <w:szCs w:val="28"/>
        </w:rPr>
        <w:t>ndarray.ndim：</w:t>
      </w:r>
      <w:r>
        <w:rPr>
          <w:sz w:val="22"/>
          <w:szCs w:val="28"/>
        </w:rPr>
        <w:t>数组的维数（即数组轴的个数），等于秩。最常见的为二维数组（矩阵）。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</w:t>
      </w:r>
      <w:r>
        <w:rPr>
          <w:b/>
          <w:bCs/>
          <w:sz w:val="22"/>
          <w:szCs w:val="28"/>
        </w:rPr>
        <w:t>ndarray.shape：</w:t>
      </w:r>
      <w:r>
        <w:rPr>
          <w:sz w:val="22"/>
          <w:szCs w:val="28"/>
        </w:rPr>
        <w:t>数组的维度。为一个表示数组在每个维度上大小的整数元组。例如二维数组中，表示数组的“行数”和“列数”。ndarray.shape返回一个元组，这个元组的长度就是维度的数目，即ndim属性。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</w:t>
      </w:r>
      <w:r>
        <w:rPr>
          <w:b/>
          <w:bCs/>
          <w:sz w:val="22"/>
          <w:szCs w:val="28"/>
        </w:rPr>
        <w:t>ndarray.size：</w:t>
      </w:r>
      <w:r>
        <w:rPr>
          <w:sz w:val="22"/>
          <w:szCs w:val="28"/>
        </w:rPr>
        <w:t>数组元素的总个数，等于shape属性中元组元素的乘积。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</w:t>
      </w:r>
      <w:r>
        <w:rPr>
          <w:b/>
          <w:bCs/>
          <w:sz w:val="22"/>
          <w:szCs w:val="28"/>
        </w:rPr>
        <w:t>ndarray.dtype：</w:t>
      </w:r>
      <w:r>
        <w:rPr>
          <w:sz w:val="22"/>
          <w:szCs w:val="28"/>
        </w:rPr>
        <w:t>表示数组中元素类型的对象，可使用标准的Python类型创建或指定dtype。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5.</w:t>
      </w:r>
      <w:r>
        <w:rPr>
          <w:b/>
          <w:bCs/>
          <w:sz w:val="22"/>
          <w:szCs w:val="28"/>
        </w:rPr>
        <w:t>ndarray.itemsize：</w:t>
      </w:r>
      <w:r>
        <w:rPr>
          <w:sz w:val="22"/>
          <w:szCs w:val="28"/>
        </w:rPr>
        <w:t>数组中每个元素的字节大小。例如，一个元素类型为float64的数组itemsiz属性值为8(float64占用64个bits，每个字节长度为8，所以64/8，占用8个字节），又如，一个元素类型为complex32的数组item属性为4（32/8）。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</w:t>
      </w:r>
      <w:r>
        <w:rPr>
          <w:b/>
          <w:bCs/>
          <w:sz w:val="22"/>
          <w:szCs w:val="28"/>
        </w:rPr>
        <w:t>ndarray.data：</w:t>
      </w:r>
      <w:r>
        <w:rPr>
          <w:sz w:val="22"/>
          <w:szCs w:val="28"/>
        </w:rPr>
        <w:t>包含实际数组元素的缓冲区，由于一般通过数组的索引获取元素，所以通常不需要使用这个属性。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np.zeros((2,2,2))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a.ndim   #数组的维数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3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a.shape  #数组每一维的大小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(2, 2, 2)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a.size   #数组的元素数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8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a.dtype  #元素类型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float64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a.itemsize  #每个元素所占的字节数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然后是一些numpy的</w:t>
      </w:r>
      <w:r>
        <w:rPr>
          <w:rFonts w:hint="eastAsia"/>
          <w:b/>
          <w:bCs/>
          <w:lang w:val="en-US" w:eastAsia="zh-CN"/>
        </w:rPr>
        <w:t>应用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注：在使用numpy之前一定要先安装，之前老师给过如何安装的word，所以我就不写了；或者直接下一个anaconda，里面自带numpy库。然后在写以下语句之前，是需要一行：</w:t>
      </w:r>
      <w:r>
        <w:rPr>
          <w:rFonts w:hint="eastAsia"/>
          <w:b/>
          <w:bCs/>
          <w:lang w:val="en-US" w:eastAsia="zh-CN"/>
        </w:rPr>
        <w:t>import numpy as np</w:t>
      </w:r>
      <w:r>
        <w:rPr>
          <w:rFonts w:hint="eastAsia"/>
          <w:lang w:val="en-US" w:eastAsia="zh-CN"/>
        </w:rPr>
        <w:t xml:space="preserve">   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6"/>
          <w:rFonts w:hint="eastAsia" w:ascii="Tahoma" w:hAnsi="Tahoma" w:eastAsia="Tahoma" w:cs="Tahoma"/>
          <w:sz w:val="21"/>
          <w:szCs w:val="21"/>
        </w:rPr>
        <w:t>使用numpy.array方法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以list或tuple变量为参数产生</w:t>
      </w:r>
      <w:r>
        <w:rPr>
          <w:rFonts w:hint="default" w:ascii="Tahoma" w:hAnsi="Tahoma" w:eastAsia="Tahoma" w:cs="Tahoma"/>
          <w:b/>
          <w:bCs/>
          <w:sz w:val="21"/>
          <w:szCs w:val="21"/>
        </w:rPr>
        <w:t>一维数组</w:t>
      </w:r>
      <w:r>
        <w:rPr>
          <w:rFonts w:hint="default" w:ascii="Tahoma" w:hAnsi="Tahoma" w:eastAsia="Tahoma" w:cs="Tahoma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np.array([1,2,3,4])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[1 2 3 4]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np.array((1.2,2,3,4))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[ 1.2  2.   3.   4. 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type(np.array((1.2,2,3,4)))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&lt;type 'numpy.ndarray'&gt;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以list或tuple变量为元素产生</w:t>
      </w:r>
      <w:r>
        <w:rPr>
          <w:rFonts w:hint="default" w:ascii="Tahoma" w:hAnsi="Tahoma" w:eastAsia="Tahoma" w:cs="Tahoma"/>
          <w:b/>
          <w:bCs/>
          <w:kern w:val="0"/>
          <w:sz w:val="21"/>
          <w:szCs w:val="21"/>
          <w:lang w:val="en-US" w:eastAsia="zh-CN" w:bidi="ar"/>
        </w:rPr>
        <w:t>二维数组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np.array([[1,2],[3,4]])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[[1 2]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[3 4]]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生成数组的时候，可以</w:t>
      </w:r>
      <w:r>
        <w:rPr>
          <w:rFonts w:hint="default" w:ascii="Tahoma" w:hAnsi="Tahoma" w:eastAsia="Tahoma" w:cs="Tahoma"/>
          <w:b/>
          <w:bCs/>
          <w:kern w:val="0"/>
          <w:sz w:val="21"/>
          <w:szCs w:val="21"/>
          <w:lang w:val="en-US" w:eastAsia="zh-CN" w:bidi="ar"/>
        </w:rPr>
        <w:t>指定数据类型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，例如numpy.int32, numpy.int16, and numpy.float64等：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np.array((1.2,2,3,4), dtype=np.int32)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[1 2 3 4]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6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使用numpy.arange方法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np.arange(15)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[ 0  1  2  3  4  5  6  7  8  9 10 11 12 13 14]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type(np.arange(15))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&lt;type 'numpy.ndarray'&gt;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np.arange(15).reshape(3,5)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[[ 0  1  2  3  4]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[ 5  6  7  8  9]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[10 11 12 13 14]]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type(np.arange(15).reshape(3,5))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&lt;type 'numpy.ndarray'&gt;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6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使用numpy.linspace方法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例如，在从1到3中产生9个数：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np.linspace(1,3,9)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[ 1.    1.25  1.5   1.75  2.    2.25  2.5   2.75  3.  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6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使用numpy.zeros，numpy.ones，numpy.eye等方法可以构造特定的矩阵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例如：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np.zeros((3,4))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[[ 0.  0.  0.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0.  0.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0.  0.  0.]]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np.ones((3,4))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  1.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  1.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  1.  1.]]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np.eye(3)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0.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0.  1.]]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创建一个三维数组：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np.zeros((2,2,2))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[[[ 0.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 [ 0.  0.]]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shd w:val="clear" w:fill="DDEDFB"/>
        </w:rPr>
        <w:t> [[ 0.  0.]</w:t>
      </w:r>
      <w:r>
        <w:rPr>
          <w:rFonts w:hint="default" w:ascii="Tahoma" w:hAnsi="Tahoma" w:eastAsia="Tahoma" w:cs="Tahoma"/>
          <w:sz w:val="21"/>
          <w:szCs w:val="21"/>
          <w:shd w:val="clear" w:fill="DDEDFB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shd w:val="clear" w:fill="DDEDFB"/>
        </w:rPr>
        <w:t>  [ 0.  0.]]]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Style w:val="6"/>
          <w:rFonts w:hint="default" w:ascii="Tahoma" w:hAnsi="Tahoma" w:eastAsia="Tahoma" w:cs="Tahoma"/>
          <w:sz w:val="21"/>
          <w:szCs w:val="21"/>
        </w:rPr>
        <w:t>数组索引，切片，赋值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示例：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np.array( [[2,3,4],[5,6,7]] 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[[2 3 4]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[5 6 7]]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a[1,2]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7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a[1,:]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[5 6 7]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a[1,1:2]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[6]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a[1,:] = [8,9,10]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[[ 2  3  4]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[ 8  9 10]]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6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使用for操作元素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for x in np.linspace(1,3,3):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...     print x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...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1.0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2.0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Style w:val="6"/>
          <w:rFonts w:hint="default" w:ascii="Tahoma" w:hAnsi="Tahoma" w:eastAsia="Tahoma" w:cs="Tahoma"/>
          <w:sz w:val="21"/>
          <w:szCs w:val="21"/>
        </w:rPr>
        <w:t>基本的数组运算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先构造数组a、b：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np.ones((2,2))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b = np.eye(2)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b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1.]]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数组的加减乘除：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 &gt; 2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[[False False]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[False False]]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a+b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[[ 2.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2.]]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a-b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[[ 0.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0.]]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b*2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[[ 2.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2.]]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(a*2)*(b*2)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[[ 4.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4.]]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b/(a*2)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[[ 0.5  0. 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  0.5]]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(a*2)**4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[[ 16.  16.]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[ 16.  16.]]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使用数组对象自带的方法：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a.sum()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4.0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a.sum(axis=0)   #计算每一列（二维数组中类似于矩阵的列）的和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array([ 2.,  2.])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a.min()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1.0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a.max()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使用numpy下的方法：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np.sin(a)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array([[ 0.84147098,  0.84147098],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    [ 0.84147098,  0.84147098]])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np.max(a)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1.0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np.floor(a)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array([[ 1.,  1.],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    [ 1.,  1.]])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np.exp(a)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array([[ 2.71828183,  2.71828183],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    [ 2.71828183,  2.71828183]])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np.dot(a,a)   ##矩阵乘法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array([[ 2.,  2.],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    [ 2.,  2.]])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Style w:val="6"/>
          <w:rFonts w:hint="default" w:ascii="Tahoma" w:hAnsi="Tahoma" w:eastAsia="Tahoma" w:cs="Tahoma"/>
          <w:sz w:val="21"/>
          <w:szCs w:val="21"/>
        </w:rPr>
        <w:t>合并数组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使用numpy下的vstack和hstack函数：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np.ones((2,2))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b = np.eye(2)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np.vstack((a,b))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[ 0.  1.]]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np.hstack((a,b))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 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  0.  1.]]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看一下这两个函数有没有涉及到浅拷贝这种问题：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c = np.hstack((a,b))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c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 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  0.  1.]]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a[1,1] = 5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b[1,1] = 5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c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[[ 1.  1.  1.  0.]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[ 1.  1.  0.  1.]]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可以看到，a、b中元素的改变并未影响c。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Style w:val="6"/>
          <w:rFonts w:hint="default" w:ascii="Tahoma" w:hAnsi="Tahoma" w:eastAsia="Tahoma" w:cs="Tahoma"/>
          <w:sz w:val="21"/>
          <w:szCs w:val="21"/>
        </w:rPr>
        <w:t>深拷贝数组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数组对象自带了浅拷贝和深拷贝的方法，但是一般用深拷贝多一些：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np.ones((2,2))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b =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b is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True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c = a.copy()  #深拷贝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c is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sz w:val="21"/>
          <w:szCs w:val="21"/>
        </w:rPr>
        <w:t>基本的矩阵运算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转置：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a = np.array([[1,0],[2,3]])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[[1 0]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[2 3]]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a.transpose()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[[1 2]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[0 3]]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迹</w:t>
      </w:r>
      <w:r>
        <w:rPr>
          <w:rFonts w:hint="eastAsia" w:ascii="Tahoma" w:hAnsi="Tahoma" w:eastAsia="Tahoma" w:cs="Tahoma"/>
          <w:b/>
          <w:bCs/>
          <w:kern w:val="0"/>
          <w:sz w:val="21"/>
          <w:szCs w:val="21"/>
          <w:lang w:val="en-US" w:eastAsia="zh-CN" w:bidi="ar"/>
        </w:rPr>
        <w:t>（翻译得不是很准？？？）</w:t>
      </w:r>
      <w:r>
        <w:rPr>
          <w:rFonts w:hint="default" w:ascii="Tahoma" w:hAnsi="Tahoma" w:eastAsia="Tahoma" w:cs="Tahoma"/>
          <w:b/>
          <w:bCs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np.trace(a)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numpy.linalg模块中有很多关于矩阵运算的方法：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import numpy.linalg as nplg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特征值、特征向量：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&gt;&gt;&gt; print nplg.eig(a)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(array([ 3.,  1.]), array([[ 0.        ,  0.70710678],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    [ 1.        , -0.70710678]]))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然后还找到了几篇博客，是讲numpy的，里面还有一两个知识点的科普，但看评论说由于更新问题，好像有些知识点有问题，所以就不总结到这里了，但有兴趣的同学可以看看~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instrText xml:space="preserve"> HYPERLINK "http://blog.csdn.net/sunny2038/article/details/9002531" </w:instrTex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4"/>
          <w:lang w:val="en-US" w:eastAsia="zh-CN"/>
        </w:rPr>
        <w:t>http://blog.csdn.net/sunny2038/article/details/9002531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http://blog.csdn.net/sunny2038/article/details/9023797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instrText xml:space="preserve"> HYPERLINK "http://blog.csdn.net/sunny2038/article/details/8907736" </w:instrTex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4"/>
          <w:lang w:val="en-US" w:eastAsia="zh-CN"/>
        </w:rPr>
        <w:t>http://blog.csdn.net/sunny2038/article/details/8907736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http://www.jianshu.com/p/6ca8729dd102</w:t>
      </w:r>
      <w:bookmarkStart w:id="2" w:name="_GoBack"/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32"/>
          <w:szCs w:val="40"/>
          <w:lang w:val="en-US" w:eastAsia="zh-CN"/>
        </w:rPr>
        <w:t>小结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由于中途电脑死机又送去修，耽误了不少时间，加上新疆的IP上不了github等开发性网站……所以我这两周的自学内容不是很多，也就合并了这两周的周报。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神经网络的自学中，感觉莫烦讲的还是通俗易懂，但还是稍微有些散乱，每个视频之间的联系度一般，所以看的过程中也会记录下来自己不懂得地方或者一些词汇，再上网搜索（已补充在上面的周报中）；numpy库时看到之前有人自学了，然后看一些代码里也挺常见，就上官网自学了他的手册，总的来讲感觉就是数学的各种矩阵运算，但同样的答案可以有不同的写法，相似的写法也可能出不同的答案，所以中间还是有很多点需要区分和记忆，还有就是使用了numpy之后相当于一种运算的简化，比普通的人为输入一些算式要省时省力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864F"/>
    <w:multiLevelType w:val="singleLevel"/>
    <w:tmpl w:val="59B686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686BC"/>
    <w:multiLevelType w:val="singleLevel"/>
    <w:tmpl w:val="59B686B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68710"/>
    <w:multiLevelType w:val="singleLevel"/>
    <w:tmpl w:val="59B6871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68AB4"/>
    <w:multiLevelType w:val="singleLevel"/>
    <w:tmpl w:val="59B68AB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68B2A"/>
    <w:multiLevelType w:val="singleLevel"/>
    <w:tmpl w:val="59B68B2A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B7DAF6"/>
    <w:multiLevelType w:val="multilevel"/>
    <w:tmpl w:val="59B7D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B7DB01"/>
    <w:multiLevelType w:val="multilevel"/>
    <w:tmpl w:val="59B7D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05152"/>
    <w:rsid w:val="3D3B103A"/>
    <w:rsid w:val="4C5B57F7"/>
    <w:rsid w:val="5213237F"/>
    <w:rsid w:val="544B0714"/>
    <w:rsid w:val="69966BC7"/>
    <w:rsid w:val="6F6B6A5D"/>
    <w:rsid w:val="7521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yperlink"/>
    <w:basedOn w:val="5"/>
    <w:uiPriority w:val="0"/>
    <w:rPr>
      <w:color w:val="333333"/>
      <w:u w:val="none"/>
    </w:rPr>
  </w:style>
  <w:style w:type="character" w:customStyle="1" w:styleId="11">
    <w:name w:val="codemirror-matchingbracket"/>
    <w:basedOn w:val="5"/>
    <w:uiPriority w:val="0"/>
    <w:rPr>
      <w:color w:val="00FF00"/>
    </w:rPr>
  </w:style>
  <w:style w:type="character" w:customStyle="1" w:styleId="12">
    <w:name w:val="codemirror-nonmatchingbracket"/>
    <w:basedOn w:val="5"/>
    <w:uiPriority w:val="0"/>
    <w:rPr>
      <w:color w:val="FF2222"/>
    </w:rPr>
  </w:style>
  <w:style w:type="character" w:customStyle="1" w:styleId="13">
    <w:name w:val="icon-sina-cancel-b"/>
    <w:basedOn w:val="5"/>
    <w:qFormat/>
    <w:uiPriority w:val="0"/>
  </w:style>
  <w:style w:type="character" w:customStyle="1" w:styleId="14">
    <w:name w:val="icon-sohu-cancel-b"/>
    <w:basedOn w:val="5"/>
    <w:uiPriority w:val="0"/>
  </w:style>
  <w:style w:type="character" w:customStyle="1" w:styleId="15">
    <w:name w:val="icon-renren-click-b"/>
    <w:basedOn w:val="5"/>
    <w:uiPriority w:val="0"/>
  </w:style>
  <w:style w:type="character" w:customStyle="1" w:styleId="16">
    <w:name w:val="icon-renren-click-b1"/>
    <w:basedOn w:val="5"/>
    <w:uiPriority w:val="0"/>
  </w:style>
  <w:style w:type="character" w:customStyle="1" w:styleId="17">
    <w:name w:val="icon-renren-click-b2"/>
    <w:basedOn w:val="5"/>
    <w:uiPriority w:val="0"/>
  </w:style>
  <w:style w:type="character" w:customStyle="1" w:styleId="18">
    <w:name w:val="btn-load-bf"/>
    <w:basedOn w:val="5"/>
    <w:uiPriority w:val="0"/>
  </w:style>
  <w:style w:type="character" w:customStyle="1" w:styleId="19">
    <w:name w:val="btn-load-bf1"/>
    <w:basedOn w:val="5"/>
    <w:uiPriority w:val="0"/>
  </w:style>
  <w:style w:type="character" w:customStyle="1" w:styleId="20">
    <w:name w:val="btn-load-bf2"/>
    <w:basedOn w:val="5"/>
    <w:uiPriority w:val="0"/>
  </w:style>
  <w:style w:type="character" w:customStyle="1" w:styleId="21">
    <w:name w:val="btn-load-bf3"/>
    <w:basedOn w:val="5"/>
    <w:uiPriority w:val="0"/>
    <w:rPr>
      <w:bdr w:val="single" w:color="CCD4D9" w:sz="12" w:space="0"/>
    </w:rPr>
  </w:style>
  <w:style w:type="character" w:customStyle="1" w:styleId="22">
    <w:name w:val="btn-load-bf4"/>
    <w:basedOn w:val="5"/>
    <w:uiPriority w:val="0"/>
  </w:style>
  <w:style w:type="character" w:customStyle="1" w:styleId="23">
    <w:name w:val="btn-load-bf5"/>
    <w:basedOn w:val="5"/>
    <w:uiPriority w:val="0"/>
    <w:rPr>
      <w:bdr w:val="single" w:color="CCD4D9" w:sz="12" w:space="0"/>
    </w:rPr>
  </w:style>
  <w:style w:type="character" w:customStyle="1" w:styleId="24">
    <w:name w:val="btn-load-bf6"/>
    <w:basedOn w:val="5"/>
    <w:uiPriority w:val="0"/>
    <w:rPr>
      <w:bdr w:val="single" w:color="CCD4D9" w:sz="12" w:space="0"/>
    </w:rPr>
  </w:style>
  <w:style w:type="character" w:customStyle="1" w:styleId="25">
    <w:name w:val="btn-load-bf7"/>
    <w:basedOn w:val="5"/>
    <w:uiPriority w:val="0"/>
    <w:rPr>
      <w:bdr w:val="single" w:color="CCD4D9" w:sz="12" w:space="0"/>
    </w:rPr>
  </w:style>
  <w:style w:type="character" w:customStyle="1" w:styleId="26">
    <w:name w:val="icon-qq-cancel-b"/>
    <w:basedOn w:val="5"/>
    <w:uiPriority w:val="0"/>
  </w:style>
  <w:style w:type="character" w:customStyle="1" w:styleId="27">
    <w:name w:val="icon-qq-cancel-b1"/>
    <w:basedOn w:val="5"/>
    <w:uiPriority w:val="0"/>
  </w:style>
  <w:style w:type="character" w:customStyle="1" w:styleId="28">
    <w:name w:val="icon-qq-cancel-b2"/>
    <w:basedOn w:val="5"/>
    <w:uiPriority w:val="0"/>
  </w:style>
  <w:style w:type="character" w:customStyle="1" w:styleId="29">
    <w:name w:val="icon-sohu-b"/>
    <w:basedOn w:val="5"/>
    <w:uiPriority w:val="0"/>
  </w:style>
  <w:style w:type="character" w:customStyle="1" w:styleId="30">
    <w:name w:val="icon-qzone-b"/>
    <w:basedOn w:val="5"/>
    <w:uiPriority w:val="0"/>
  </w:style>
  <w:style w:type="character" w:customStyle="1" w:styleId="31">
    <w:name w:val="icon-qzone-b1"/>
    <w:basedOn w:val="5"/>
    <w:uiPriority w:val="0"/>
  </w:style>
  <w:style w:type="character" w:customStyle="1" w:styleId="32">
    <w:name w:val="icon-qzone-b2"/>
    <w:basedOn w:val="5"/>
    <w:uiPriority w:val="0"/>
  </w:style>
  <w:style w:type="character" w:customStyle="1" w:styleId="33">
    <w:name w:val="icon-qq-click-b"/>
    <w:basedOn w:val="5"/>
    <w:uiPriority w:val="0"/>
  </w:style>
  <w:style w:type="character" w:customStyle="1" w:styleId="34">
    <w:name w:val="icon-qq-click-b1"/>
    <w:basedOn w:val="5"/>
    <w:qFormat/>
    <w:uiPriority w:val="0"/>
  </w:style>
  <w:style w:type="character" w:customStyle="1" w:styleId="35">
    <w:name w:val="icon-qq-click-b2"/>
    <w:basedOn w:val="5"/>
    <w:uiPriority w:val="0"/>
  </w:style>
  <w:style w:type="character" w:customStyle="1" w:styleId="36">
    <w:name w:val="icon-qq-b"/>
    <w:basedOn w:val="5"/>
    <w:uiPriority w:val="0"/>
  </w:style>
  <w:style w:type="character" w:customStyle="1" w:styleId="37">
    <w:name w:val="icon-qq-b1"/>
    <w:basedOn w:val="5"/>
    <w:uiPriority w:val="0"/>
  </w:style>
  <w:style w:type="character" w:customStyle="1" w:styleId="38">
    <w:name w:val="icon-qq-b2"/>
    <w:basedOn w:val="5"/>
    <w:uiPriority w:val="0"/>
  </w:style>
  <w:style w:type="character" w:customStyle="1" w:styleId="39">
    <w:name w:val="user-top-gw"/>
    <w:basedOn w:val="5"/>
    <w:qFormat/>
    <w:uiPriority w:val="0"/>
    <w:rPr>
      <w:vanish/>
    </w:rPr>
  </w:style>
  <w:style w:type="character" w:customStyle="1" w:styleId="40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41">
    <w:name w:val="icon-renren-b"/>
    <w:basedOn w:val="5"/>
    <w:uiPriority w:val="0"/>
  </w:style>
  <w:style w:type="character" w:customStyle="1" w:styleId="42">
    <w:name w:val="icon-renren-b1"/>
    <w:basedOn w:val="5"/>
    <w:uiPriority w:val="0"/>
  </w:style>
  <w:style w:type="character" w:customStyle="1" w:styleId="43">
    <w:name w:val="icon-renren-b2"/>
    <w:basedOn w:val="5"/>
    <w:uiPriority w:val="0"/>
  </w:style>
  <w:style w:type="character" w:customStyle="1" w:styleId="44">
    <w:name w:val="icon-sina-click-b"/>
    <w:basedOn w:val="5"/>
    <w:uiPriority w:val="0"/>
  </w:style>
  <w:style w:type="character" w:customStyle="1" w:styleId="45">
    <w:name w:val="icon-sina-click-b1"/>
    <w:basedOn w:val="5"/>
    <w:uiPriority w:val="0"/>
  </w:style>
  <w:style w:type="character" w:customStyle="1" w:styleId="46">
    <w:name w:val="icon-sina-click-b2"/>
    <w:basedOn w:val="5"/>
    <w:uiPriority w:val="0"/>
  </w:style>
  <w:style w:type="character" w:customStyle="1" w:styleId="47">
    <w:name w:val="icon-sina-b"/>
    <w:basedOn w:val="5"/>
    <w:uiPriority w:val="0"/>
  </w:style>
  <w:style w:type="character" w:customStyle="1" w:styleId="48">
    <w:name w:val="icon-sina-b1"/>
    <w:basedOn w:val="5"/>
    <w:uiPriority w:val="0"/>
  </w:style>
  <w:style w:type="character" w:customStyle="1" w:styleId="49">
    <w:name w:val="icon-sina-b2"/>
    <w:basedOn w:val="5"/>
    <w:uiPriority w:val="0"/>
  </w:style>
  <w:style w:type="character" w:customStyle="1" w:styleId="50">
    <w:name w:val="icon-renren-cancel-b"/>
    <w:basedOn w:val="5"/>
    <w:uiPriority w:val="0"/>
  </w:style>
  <w:style w:type="character" w:customStyle="1" w:styleId="51">
    <w:name w:val="icon-renren-cancel-b1"/>
    <w:basedOn w:val="5"/>
    <w:uiPriority w:val="0"/>
  </w:style>
  <w:style w:type="character" w:customStyle="1" w:styleId="52">
    <w:name w:val="icon-renren-cancel-b2"/>
    <w:basedOn w:val="5"/>
    <w:uiPriority w:val="0"/>
  </w:style>
  <w:style w:type="character" w:customStyle="1" w:styleId="53">
    <w:name w:val="icon-sohu-click-b"/>
    <w:basedOn w:val="5"/>
    <w:uiPriority w:val="0"/>
  </w:style>
  <w:style w:type="character" w:customStyle="1" w:styleId="54">
    <w:name w:val="icon-sohu-click-b1"/>
    <w:basedOn w:val="5"/>
    <w:uiPriority w:val="0"/>
  </w:style>
  <w:style w:type="character" w:customStyle="1" w:styleId="55">
    <w:name w:val="icon-sohu-click-b2"/>
    <w:basedOn w:val="5"/>
    <w:uiPriority w:val="0"/>
  </w:style>
  <w:style w:type="character" w:customStyle="1" w:styleId="56">
    <w:name w:val="user-time-gw3"/>
    <w:basedOn w:val="5"/>
    <w:uiPriority w:val="0"/>
    <w:rPr>
      <w:vanish/>
    </w:rPr>
  </w:style>
  <w:style w:type="character" w:customStyle="1" w:styleId="57">
    <w:name w:val="btn-fw6"/>
    <w:basedOn w:val="5"/>
    <w:uiPriority w:val="0"/>
  </w:style>
  <w:style w:type="character" w:customStyle="1" w:styleId="58">
    <w:name w:val="btn-fw7"/>
    <w:basedOn w:val="5"/>
    <w:uiPriority w:val="0"/>
  </w:style>
  <w:style w:type="character" w:customStyle="1" w:styleId="59">
    <w:name w:val="user-floor-gw2"/>
    <w:basedOn w:val="5"/>
    <w:uiPriority w:val="0"/>
    <w:rPr>
      <w:sz w:val="22"/>
      <w:szCs w:val="22"/>
    </w:rPr>
  </w:style>
  <w:style w:type="character" w:customStyle="1" w:styleId="60">
    <w:name w:val="title-name-gw4"/>
    <w:basedOn w:val="5"/>
    <w:uiPriority w:val="0"/>
  </w:style>
  <w:style w:type="character" w:customStyle="1" w:styleId="61">
    <w:name w:val="title-word-gw"/>
    <w:basedOn w:val="5"/>
    <w:uiPriority w:val="0"/>
    <w:rPr>
      <w:sz w:val="18"/>
      <w:szCs w:val="18"/>
    </w:rPr>
  </w:style>
  <w:style w:type="character" w:customStyle="1" w:styleId="62">
    <w:name w:val="title-word-bg"/>
    <w:basedOn w:val="5"/>
    <w:uiPriority w:val="0"/>
    <w:rPr>
      <w:color w:val="FFDCD3"/>
    </w:rPr>
  </w:style>
  <w:style w:type="character" w:customStyle="1" w:styleId="63">
    <w:name w:val="title-name-bg"/>
    <w:basedOn w:val="5"/>
    <w:uiPriority w:val="0"/>
  </w:style>
  <w:style w:type="character" w:customStyle="1" w:styleId="64">
    <w:name w:val="hover61"/>
    <w:basedOn w:val="5"/>
    <w:uiPriority w:val="0"/>
  </w:style>
  <w:style w:type="character" w:customStyle="1" w:styleId="65">
    <w:name w:val="prompt-empty-w"/>
    <w:basedOn w:val="5"/>
    <w:uiPriority w:val="0"/>
    <w:rPr>
      <w:color w:val="EE542A"/>
      <w:shd w:val="clear" w:fill="FEF2E1"/>
    </w:rPr>
  </w:style>
  <w:style w:type="character" w:customStyle="1" w:styleId="66">
    <w:name w:val="prompt-succeed-w"/>
    <w:basedOn w:val="5"/>
    <w:uiPriority w:val="0"/>
  </w:style>
  <w:style w:type="character" w:customStyle="1" w:styleId="67">
    <w:name w:val="icon-w4"/>
    <w:basedOn w:val="5"/>
    <w:uiPriority w:val="0"/>
  </w:style>
  <w:style w:type="character" w:customStyle="1" w:styleId="68">
    <w:name w:val="icon-sohu-cancel-b1"/>
    <w:basedOn w:val="5"/>
    <w:uiPriority w:val="0"/>
  </w:style>
  <w:style w:type="character" w:customStyle="1" w:styleId="69">
    <w:name w:val="icon-sohu-cancel-b2"/>
    <w:basedOn w:val="5"/>
    <w:uiPriority w:val="0"/>
  </w:style>
  <w:style w:type="character" w:customStyle="1" w:styleId="70">
    <w:name w:val="hover63"/>
    <w:basedOn w:val="5"/>
    <w:uiPriority w:val="0"/>
  </w:style>
  <w:style w:type="character" w:customStyle="1" w:styleId="71">
    <w:name w:val="btn-fw"/>
    <w:basedOn w:val="5"/>
    <w:uiPriority w:val="0"/>
  </w:style>
  <w:style w:type="character" w:customStyle="1" w:styleId="72">
    <w:name w:val="btn-fw1"/>
    <w:basedOn w:val="5"/>
    <w:uiPriority w:val="0"/>
  </w:style>
  <w:style w:type="character" w:customStyle="1" w:styleId="73">
    <w:name w:val="prompt-empty-w2"/>
    <w:basedOn w:val="5"/>
    <w:uiPriority w:val="0"/>
  </w:style>
  <w:style w:type="character" w:customStyle="1" w:styleId="74">
    <w:name w:val="user-top-gw2"/>
    <w:basedOn w:val="5"/>
    <w:uiPriority w:val="0"/>
    <w:rPr>
      <w:vanish/>
    </w:rPr>
  </w:style>
  <w:style w:type="character" w:customStyle="1" w:styleId="75">
    <w:name w:val="icon-sohu-b1"/>
    <w:basedOn w:val="5"/>
    <w:uiPriority w:val="0"/>
  </w:style>
  <w:style w:type="character" w:customStyle="1" w:styleId="76">
    <w:name w:val="icon-sohu-b2"/>
    <w:basedOn w:val="5"/>
    <w:uiPriority w:val="0"/>
  </w:style>
  <w:style w:type="character" w:customStyle="1" w:styleId="77">
    <w:name w:val="user-time-gw4"/>
    <w:basedOn w:val="5"/>
    <w:uiPriority w:val="0"/>
    <w:rPr>
      <w:vanish/>
    </w:rPr>
  </w:style>
  <w:style w:type="character" w:customStyle="1" w:styleId="78">
    <w:name w:val="icon-sina-cancel-b1"/>
    <w:basedOn w:val="5"/>
    <w:uiPriority w:val="0"/>
  </w:style>
  <w:style w:type="character" w:customStyle="1" w:styleId="79">
    <w:name w:val="icon-sina-cancel-b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