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ED94F" w14:textId="0D7A8220" w:rsidR="003E0BA0" w:rsidRDefault="008A4587">
      <w:pPr>
        <w:pStyle w:val="Heading1"/>
        <w:rPr>
          <w:lang w:eastAsia="zh-CN"/>
        </w:rPr>
      </w:pPr>
      <w:bookmarkStart w:id="0" w:name="查询表达式说明-notes-on-query-expression"/>
      <w:bookmarkEnd w:id="0"/>
      <w:r>
        <w:rPr>
          <w:lang w:eastAsia="zh-CN"/>
        </w:rPr>
        <w:t>查询表达式</w:t>
      </w:r>
    </w:p>
    <w:p w14:paraId="49637BF2" w14:textId="0DD1D33C" w:rsidR="003E0BA0" w:rsidRDefault="008A4587">
      <w:pPr>
        <w:pStyle w:val="FirstParagraph"/>
        <w:rPr>
          <w:lang w:eastAsia="zh-CN"/>
        </w:rPr>
      </w:pPr>
      <w:r>
        <w:rPr>
          <w:lang w:eastAsia="zh-CN"/>
        </w:rPr>
        <w:t>本系统的查询表达式</w:t>
      </w:r>
      <w:r w:rsidR="007066DD">
        <w:rPr>
          <w:rFonts w:hint="eastAsia"/>
          <w:lang w:eastAsia="zh-CN"/>
        </w:rPr>
        <w:t>，</w:t>
      </w:r>
      <w:r>
        <w:rPr>
          <w:lang w:eastAsia="zh-CN"/>
        </w:rPr>
        <w:t>将基于</w:t>
      </w:r>
      <w:r>
        <w:rPr>
          <w:lang w:eastAsia="zh-CN"/>
        </w:rPr>
        <w:t xml:space="preserve"> JSON </w:t>
      </w:r>
      <w:r>
        <w:rPr>
          <w:lang w:eastAsia="zh-CN"/>
        </w:rPr>
        <w:t>方式描述的</w:t>
      </w:r>
      <w:r>
        <w:rPr>
          <w:lang w:eastAsia="zh-CN"/>
        </w:rPr>
        <w:t xml:space="preserve"> MongoDB </w:t>
      </w:r>
      <w:r>
        <w:rPr>
          <w:lang w:eastAsia="zh-CN"/>
        </w:rPr>
        <w:t>查询用更为简洁的条件表达式和函数调用风格表示。例如，在</w:t>
      </w:r>
      <w:r>
        <w:rPr>
          <w:lang w:eastAsia="zh-CN"/>
        </w:rPr>
        <w:t xml:space="preserve"> MongoDB </w:t>
      </w:r>
      <w:r>
        <w:rPr>
          <w:lang w:eastAsia="zh-CN"/>
        </w:rPr>
        <w:t>的原始检索式中，要查找页码大于</w:t>
      </w:r>
      <w:r>
        <w:rPr>
          <w:lang w:eastAsia="zh-CN"/>
        </w:rPr>
        <w:t>20</w:t>
      </w:r>
      <w:r>
        <w:rPr>
          <w:lang w:eastAsia="zh-CN"/>
        </w:rPr>
        <w:t>且小于</w:t>
      </w:r>
      <w:r>
        <w:rPr>
          <w:lang w:eastAsia="zh-CN"/>
        </w:rPr>
        <w:t>50</w:t>
      </w:r>
      <w:r>
        <w:rPr>
          <w:lang w:eastAsia="zh-CN"/>
        </w:rPr>
        <w:t>的条目，需要写成如下形式：</w:t>
      </w:r>
    </w:p>
    <w:p w14:paraId="0896E15D" w14:textId="77777777" w:rsidR="003E0BA0" w:rsidRDefault="008A4587">
      <w:pPr>
        <w:pStyle w:val="SourceCode"/>
      </w:pPr>
      <w:r>
        <w:rPr>
          <w:rStyle w:val="OperatorTok"/>
        </w:rPr>
        <w:t>{</w:t>
      </w:r>
      <w:r>
        <w:rPr>
          <w:rStyle w:val="StringTok"/>
        </w:rPr>
        <w:t>"$and"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OperatorTok"/>
        </w:rPr>
        <w:t>{</w:t>
      </w:r>
      <w:r>
        <w:rPr>
          <w:rStyle w:val="StringTok"/>
        </w:rPr>
        <w:t>"</w:t>
      </w:r>
      <w:proofErr w:type="spellStart"/>
      <w:r>
        <w:rPr>
          <w:rStyle w:val="StringTok"/>
        </w:rPr>
        <w:t>pagenum</w:t>
      </w:r>
      <w:proofErr w:type="spellEnd"/>
      <w:r>
        <w:rPr>
          <w:rStyle w:val="StringTok"/>
        </w:rPr>
        <w:t>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StringTok"/>
        </w:rPr>
        <w:t>"$</w:t>
      </w:r>
      <w:proofErr w:type="spellStart"/>
      <w:r>
        <w:rPr>
          <w:rStyle w:val="StringTok"/>
        </w:rPr>
        <w:t>gt</w:t>
      </w:r>
      <w:proofErr w:type="spellEnd"/>
      <w:r>
        <w:rPr>
          <w:rStyle w:val="StringTok"/>
        </w:rPr>
        <w:t>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}},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StringTok"/>
        </w:rPr>
        <w:t>"</w:t>
      </w:r>
      <w:proofErr w:type="spellStart"/>
      <w:r>
        <w:rPr>
          <w:rStyle w:val="StringTok"/>
        </w:rPr>
        <w:t>pagenum</w:t>
      </w:r>
      <w:proofErr w:type="spellEnd"/>
      <w:r>
        <w:rPr>
          <w:rStyle w:val="StringTok"/>
        </w:rPr>
        <w:t>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StringTok"/>
        </w:rPr>
        <w:t>"$</w:t>
      </w:r>
      <w:proofErr w:type="spellStart"/>
      <w:r>
        <w:rPr>
          <w:rStyle w:val="StringTok"/>
        </w:rPr>
        <w:t>lt</w:t>
      </w:r>
      <w:proofErr w:type="spellEnd"/>
      <w:r>
        <w:rPr>
          <w:rStyle w:val="StringTok"/>
        </w:rPr>
        <w:t>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}}</w:t>
      </w:r>
      <w:r>
        <w:rPr>
          <w:rStyle w:val="NormalTok"/>
        </w:rPr>
        <w:t>]</w:t>
      </w:r>
      <w:r>
        <w:rPr>
          <w:rStyle w:val="OperatorTok"/>
        </w:rPr>
        <w:t>}</w:t>
      </w:r>
    </w:p>
    <w:p w14:paraId="1F505639" w14:textId="75C11EBF" w:rsidR="003E0BA0" w:rsidRDefault="008A4587">
      <w:pPr>
        <w:pStyle w:val="FirstParagraph"/>
        <w:rPr>
          <w:lang w:eastAsia="zh-CN"/>
        </w:rPr>
      </w:pPr>
      <w:r>
        <w:rPr>
          <w:lang w:eastAsia="zh-CN"/>
        </w:rPr>
        <w:t>而</w:t>
      </w:r>
      <w:r w:rsidR="009D3FFF">
        <w:rPr>
          <w:rFonts w:hint="eastAsia"/>
          <w:lang w:eastAsia="zh-CN"/>
        </w:rPr>
        <w:t>本系统</w:t>
      </w:r>
      <w:r>
        <w:rPr>
          <w:rFonts w:hint="eastAsia"/>
          <w:lang w:eastAsia="zh-CN"/>
        </w:rPr>
        <w:t>支</w:t>
      </w:r>
      <w:r>
        <w:rPr>
          <w:lang w:eastAsia="zh-CN"/>
        </w:rPr>
        <w:t>持写成如下更直观的方式：</w:t>
      </w:r>
    </w:p>
    <w:p w14:paraId="68088D57" w14:textId="77777777" w:rsidR="003E0BA0" w:rsidRDefault="008A4587">
      <w:pPr>
        <w:pStyle w:val="SourceCode"/>
      </w:pPr>
      <w:proofErr w:type="spellStart"/>
      <w:r>
        <w:rPr>
          <w:rStyle w:val="NormalTok"/>
        </w:rPr>
        <w:t>pagenum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pagenum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</w:p>
    <w:p w14:paraId="2B232B22" w14:textId="599BFF59" w:rsidR="003E0BA0" w:rsidRDefault="008A4587">
      <w:pPr>
        <w:pStyle w:val="FirstParagraph"/>
        <w:rPr>
          <w:lang w:eastAsia="zh-CN"/>
        </w:rPr>
      </w:pPr>
      <w:r>
        <w:rPr>
          <w:lang w:eastAsia="zh-CN"/>
        </w:rPr>
        <w:t>进一步地，</w:t>
      </w:r>
      <w:r>
        <w:rPr>
          <w:lang w:eastAsia="zh-CN"/>
        </w:rPr>
        <w:t xml:space="preserve">MongoDB </w:t>
      </w:r>
      <w:r>
        <w:rPr>
          <w:lang w:eastAsia="zh-CN"/>
        </w:rPr>
        <w:t>提供了一些内嵌的操作，如可以判断数组的长度</w:t>
      </w:r>
      <w:r w:rsidR="009D3FFF">
        <w:rPr>
          <w:rFonts w:hint="eastAsia"/>
          <w:lang w:eastAsia="zh-CN"/>
        </w:rPr>
        <w:t>是否为</w:t>
      </w:r>
      <w:r w:rsidR="009D3FFF">
        <w:rPr>
          <w:rFonts w:hint="eastAsia"/>
          <w:lang w:eastAsia="zh-CN"/>
        </w:rPr>
        <w:t>0</w:t>
      </w:r>
      <w:r>
        <w:rPr>
          <w:lang w:eastAsia="zh-CN"/>
        </w:rPr>
        <w:t>：</w:t>
      </w:r>
    </w:p>
    <w:p w14:paraId="7F3A79BC" w14:textId="77777777" w:rsidR="003E0BA0" w:rsidRDefault="008A4587">
      <w:pPr>
        <w:pStyle w:val="SourceCode"/>
      </w:pPr>
      <w:r>
        <w:rPr>
          <w:rStyle w:val="OperatorTok"/>
        </w:rPr>
        <w:t>{</w:t>
      </w:r>
      <w:r>
        <w:rPr>
          <w:rStyle w:val="StringTok"/>
        </w:rPr>
        <w:t>"keywords"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StringTok"/>
        </w:rPr>
        <w:t>"$size"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}}</w:t>
      </w:r>
    </w:p>
    <w:p w14:paraId="015D1EF5" w14:textId="72B11498" w:rsidR="003E0BA0" w:rsidRDefault="008A4587">
      <w:pPr>
        <w:pStyle w:val="FirstParagraph"/>
        <w:rPr>
          <w:lang w:eastAsia="zh-CN"/>
        </w:rPr>
      </w:pPr>
      <w:r>
        <w:rPr>
          <w:lang w:eastAsia="zh-CN"/>
        </w:rPr>
        <w:t>而</w:t>
      </w:r>
      <w:r w:rsidR="009D3FFF">
        <w:rPr>
          <w:rStyle w:val="VerbatimChar"/>
          <w:rFonts w:hint="eastAsia"/>
          <w:lang w:eastAsia="zh-CN"/>
        </w:rPr>
        <w:t>本系统</w:t>
      </w:r>
      <w:r>
        <w:rPr>
          <w:lang w:eastAsia="zh-CN"/>
        </w:rPr>
        <w:t>支持写成两种方式：</w:t>
      </w:r>
    </w:p>
    <w:p w14:paraId="6C7941A4" w14:textId="77777777" w:rsidR="003E0BA0" w:rsidRDefault="008A4587">
      <w:pPr>
        <w:pStyle w:val="SourceCode"/>
      </w:pPr>
      <w:proofErr w:type="spellStart"/>
      <w:r>
        <w:rPr>
          <w:rStyle w:val="NormalTok"/>
        </w:rPr>
        <w:t>keywords$size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</w:p>
    <w:p w14:paraId="02D829F8" w14:textId="77777777" w:rsidR="003E0BA0" w:rsidRDefault="008A4587">
      <w:pPr>
        <w:pStyle w:val="FirstParagraph"/>
      </w:pPr>
      <w:r>
        <w:t>或</w:t>
      </w:r>
    </w:p>
    <w:p w14:paraId="39CEB1A3" w14:textId="77777777" w:rsidR="003E0BA0" w:rsidRDefault="008A4587">
      <w:pPr>
        <w:pStyle w:val="SourceCode"/>
      </w:pPr>
      <w:r>
        <w:rPr>
          <w:rStyle w:val="NormalTok"/>
        </w:rPr>
        <w:t>keywords</w:t>
      </w:r>
      <w:r>
        <w:rPr>
          <w:rStyle w:val="OperatorTok"/>
        </w:rPr>
        <w:t>=</w:t>
      </w:r>
      <w:proofErr w:type="gramStart"/>
      <w:r>
        <w:rPr>
          <w:rStyle w:val="AttributeTok"/>
        </w:rPr>
        <w:t>size</w:t>
      </w:r>
      <w:r>
        <w:rPr>
          <w:rStyle w:val="NormalTok"/>
        </w:rPr>
        <w:t>(</w:t>
      </w:r>
      <w:proofErr w:type="gramEnd"/>
      <w:r>
        <w:rPr>
          <w:rStyle w:val="DecValTok"/>
        </w:rPr>
        <w:t>0</w:t>
      </w:r>
      <w:r>
        <w:rPr>
          <w:rStyle w:val="NormalTok"/>
        </w:rPr>
        <w:t>)</w:t>
      </w:r>
    </w:p>
    <w:p w14:paraId="498189F1" w14:textId="0891EFD9" w:rsidR="003E0BA0" w:rsidRDefault="008A4587">
      <w:pPr>
        <w:pStyle w:val="FirstParagraph"/>
        <w:rPr>
          <w:lang w:eastAsia="zh-CN"/>
        </w:rPr>
      </w:pPr>
      <w:r>
        <w:rPr>
          <w:lang w:eastAsia="zh-CN"/>
        </w:rPr>
        <w:t>前者将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size</w:t>
      </w:r>
      <w:r>
        <w:rPr>
          <w:lang w:eastAsia="zh-CN"/>
        </w:rPr>
        <w:t xml:space="preserve"> </w:t>
      </w:r>
      <w:r>
        <w:rPr>
          <w:lang w:eastAsia="zh-CN"/>
        </w:rPr>
        <w:t>视为数组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keywords</w:t>
      </w:r>
      <w:r>
        <w:rPr>
          <w:lang w:eastAsia="zh-CN"/>
        </w:rPr>
        <w:t xml:space="preserve"> </w:t>
      </w:r>
      <w:r>
        <w:rPr>
          <w:lang w:eastAsia="zh-CN"/>
        </w:rPr>
        <w:t>的一个</w:t>
      </w:r>
      <w:r>
        <w:rPr>
          <w:lang w:eastAsia="zh-CN"/>
        </w:rPr>
        <w:t>“</w:t>
      </w:r>
      <w:r>
        <w:rPr>
          <w:lang w:eastAsia="zh-CN"/>
        </w:rPr>
        <w:t>属性</w:t>
      </w:r>
      <w:r>
        <w:rPr>
          <w:lang w:eastAsia="zh-CN"/>
        </w:rPr>
        <w:t>”</w:t>
      </w:r>
      <w:r>
        <w:rPr>
          <w:lang w:eastAsia="zh-CN"/>
        </w:rPr>
        <w:t>，后者则视为一个</w:t>
      </w:r>
      <w:r>
        <w:rPr>
          <w:lang w:eastAsia="zh-CN"/>
        </w:rPr>
        <w:t>“</w:t>
      </w:r>
      <w:r>
        <w:rPr>
          <w:lang w:eastAsia="zh-CN"/>
        </w:rPr>
        <w:t>函数</w:t>
      </w:r>
      <w:r>
        <w:rPr>
          <w:lang w:eastAsia="zh-CN"/>
        </w:rPr>
        <w:t>”</w:t>
      </w:r>
      <w:r>
        <w:rPr>
          <w:lang w:eastAsia="zh-CN"/>
        </w:rPr>
        <w:t>。在进行聚合查询的时候，</w:t>
      </w:r>
      <w:r w:rsidR="007066DD">
        <w:rPr>
          <w:rFonts w:hint="eastAsia"/>
          <w:lang w:eastAsia="zh-CN"/>
        </w:rPr>
        <w:t>这种写法</w:t>
      </w:r>
      <w:r>
        <w:rPr>
          <w:lang w:eastAsia="zh-CN"/>
        </w:rPr>
        <w:t>可以大大简化表达式的复杂程度。</w:t>
      </w:r>
    </w:p>
    <w:p w14:paraId="0995B739" w14:textId="77777777" w:rsidR="003E0BA0" w:rsidRDefault="008A4587">
      <w:pPr>
        <w:pStyle w:val="BodyText"/>
        <w:rPr>
          <w:lang w:eastAsia="zh-CN"/>
        </w:rPr>
      </w:pPr>
      <w:r>
        <w:rPr>
          <w:lang w:eastAsia="zh-CN"/>
        </w:rPr>
        <w:t>在此基础上，我们定义了本系统的查询表达式。共有三类：关键词查询、一般查询表达式、聚合查询表达式。此外，本系统中还涉及一种排序表达式，也在此一并说明。</w:t>
      </w:r>
    </w:p>
    <w:p w14:paraId="4FA2C2EC" w14:textId="77777777" w:rsidR="003E0BA0" w:rsidRDefault="008A4587">
      <w:pPr>
        <w:pStyle w:val="Heading2"/>
        <w:rPr>
          <w:lang w:eastAsia="zh-CN"/>
        </w:rPr>
      </w:pPr>
      <w:bookmarkStart w:id="1" w:name="关键词查询"/>
      <w:bookmarkEnd w:id="1"/>
      <w:r>
        <w:rPr>
          <w:lang w:eastAsia="zh-CN"/>
        </w:rPr>
        <w:t>关键词查询</w:t>
      </w:r>
    </w:p>
    <w:p w14:paraId="321CC0EF" w14:textId="77777777" w:rsidR="003E0BA0" w:rsidRDefault="008A4587">
      <w:pPr>
        <w:pStyle w:val="FirstParagraph"/>
        <w:rPr>
          <w:lang w:eastAsia="zh-CN"/>
        </w:rPr>
      </w:pPr>
      <w:r>
        <w:rPr>
          <w:lang w:eastAsia="zh-CN"/>
        </w:rPr>
        <w:t>同许多全文检索系统一样，关键词查询的原理是将用户输入的查询进行分词，然后与文档的关键词索引进行匹配。例如，用户输入</w:t>
      </w:r>
      <w:r>
        <w:rPr>
          <w:lang w:eastAsia="zh-CN"/>
        </w:rPr>
        <w:t>“</w:t>
      </w:r>
      <w:r>
        <w:rPr>
          <w:lang w:eastAsia="zh-CN"/>
        </w:rPr>
        <w:t>近代作家</w:t>
      </w:r>
      <w:r>
        <w:rPr>
          <w:lang w:eastAsia="zh-CN"/>
        </w:rPr>
        <w:t>”</w:t>
      </w:r>
      <w:r>
        <w:rPr>
          <w:lang w:eastAsia="zh-CN"/>
        </w:rPr>
        <w:t>，将被分词为</w:t>
      </w:r>
      <w:r>
        <w:rPr>
          <w:lang w:eastAsia="zh-CN"/>
        </w:rPr>
        <w:t>“</w:t>
      </w:r>
      <w:r>
        <w:rPr>
          <w:lang w:eastAsia="zh-CN"/>
        </w:rPr>
        <w:t>近代</w:t>
      </w:r>
      <w:r>
        <w:rPr>
          <w:lang w:eastAsia="zh-CN"/>
        </w:rPr>
        <w:t xml:space="preserve"> </w:t>
      </w:r>
      <w:r>
        <w:rPr>
          <w:lang w:eastAsia="zh-CN"/>
        </w:rPr>
        <w:t>作家</w:t>
      </w:r>
      <w:r>
        <w:rPr>
          <w:lang w:eastAsia="zh-CN"/>
        </w:rPr>
        <w:t>”</w:t>
      </w:r>
      <w:r>
        <w:rPr>
          <w:lang w:eastAsia="zh-CN"/>
        </w:rPr>
        <w:t>，构建如下的查询：</w:t>
      </w:r>
    </w:p>
    <w:p w14:paraId="14226B91" w14:textId="3829CDDB" w:rsidR="003E0BA0" w:rsidRDefault="003074A9">
      <w:pPr>
        <w:pStyle w:val="SourceCode"/>
        <w:rPr>
          <w:lang w:eastAsia="zh-CN"/>
        </w:rPr>
      </w:pPr>
      <w:r>
        <w:rPr>
          <w:rStyle w:val="OperatorTok"/>
          <w:lang w:eastAsia="zh-CN"/>
        </w:rPr>
        <w:t>?</w:t>
      </w:r>
      <w:r w:rsidR="008A4587">
        <w:rPr>
          <w:rStyle w:val="NormalTok"/>
          <w:lang w:eastAsia="zh-CN"/>
        </w:rPr>
        <w:t>keywords</w:t>
      </w:r>
      <w:r w:rsidR="008A4587">
        <w:rPr>
          <w:rStyle w:val="OperatorTok"/>
          <w:lang w:eastAsia="zh-CN"/>
        </w:rPr>
        <w:t>=</w:t>
      </w:r>
      <w:r w:rsidR="008A4587">
        <w:rPr>
          <w:rStyle w:val="NormalTok"/>
          <w:lang w:eastAsia="zh-CN"/>
        </w:rPr>
        <w:t>近代</w:t>
      </w:r>
      <w:r w:rsidR="008A4587">
        <w:rPr>
          <w:rStyle w:val="OperatorTok"/>
          <w:lang w:eastAsia="zh-CN"/>
        </w:rPr>
        <w:t>,</w:t>
      </w:r>
      <w:r w:rsidR="008A4587">
        <w:rPr>
          <w:rStyle w:val="NormalTok"/>
          <w:lang w:eastAsia="zh-CN"/>
        </w:rPr>
        <w:t>keywords</w:t>
      </w:r>
      <w:r w:rsidR="008A4587">
        <w:rPr>
          <w:rStyle w:val="OperatorTok"/>
          <w:lang w:eastAsia="zh-CN"/>
        </w:rPr>
        <w:t>=</w:t>
      </w:r>
      <w:r w:rsidR="008A4587">
        <w:rPr>
          <w:rStyle w:val="NormalTok"/>
          <w:lang w:eastAsia="zh-CN"/>
        </w:rPr>
        <w:t>作家</w:t>
      </w:r>
    </w:p>
    <w:p w14:paraId="07854BE2" w14:textId="74B878D6" w:rsidR="003E0BA0" w:rsidRDefault="008A4587">
      <w:pPr>
        <w:pStyle w:val="FirstParagraph"/>
        <w:rPr>
          <w:lang w:eastAsia="zh-CN"/>
        </w:rPr>
      </w:pPr>
      <w:r>
        <w:rPr>
          <w:lang w:eastAsia="zh-CN"/>
        </w:rPr>
        <w:t>本系统使用结巴分词（</w:t>
      </w:r>
      <w:proofErr w:type="spellStart"/>
      <w:r>
        <w:rPr>
          <w:lang w:eastAsia="zh-CN"/>
        </w:rPr>
        <w:t>jieba</w:t>
      </w:r>
      <w:proofErr w:type="spellEnd"/>
      <w:r>
        <w:rPr>
          <w:lang w:eastAsia="zh-CN"/>
        </w:rPr>
        <w:t>）对用户的输入进行分词，但是，由于本系统支持利用其他分词方法建立关键词索引，所以分词的结果和结巴分词并不能保持一致。此时用户若查询不到想要的结果，应当手动用空格进行分词。</w:t>
      </w:r>
    </w:p>
    <w:p w14:paraId="1FBCC50A" w14:textId="37B8212E" w:rsidR="003E0BA0" w:rsidRDefault="008A4587">
      <w:pPr>
        <w:pStyle w:val="BodyText"/>
        <w:rPr>
          <w:lang w:eastAsia="zh-CN"/>
        </w:rPr>
      </w:pPr>
      <w:r>
        <w:rPr>
          <w:lang w:eastAsia="zh-CN"/>
        </w:rPr>
        <w:t>关键词查询方式不能指定除关键词以外的检索条件</w:t>
      </w:r>
      <w:r w:rsidR="003074A9">
        <w:rPr>
          <w:rFonts w:hint="eastAsia"/>
          <w:lang w:eastAsia="zh-CN"/>
        </w:rPr>
        <w:t>。</w:t>
      </w:r>
      <w:r>
        <w:rPr>
          <w:lang w:eastAsia="zh-CN"/>
        </w:rPr>
        <w:t>在</w:t>
      </w:r>
      <w:r w:rsidR="003074A9">
        <w:rPr>
          <w:rFonts w:hint="eastAsia"/>
          <w:lang w:eastAsia="zh-CN"/>
        </w:rPr>
        <w:t>图形</w:t>
      </w:r>
      <w:r>
        <w:rPr>
          <w:lang w:eastAsia="zh-CN"/>
        </w:rPr>
        <w:t>界面中，用户可以通过下拉框指定数据集、源文件信息等，</w:t>
      </w:r>
      <w:r w:rsidR="003074A9">
        <w:rPr>
          <w:rFonts w:hint="eastAsia"/>
          <w:lang w:eastAsia="zh-CN"/>
        </w:rPr>
        <w:t>也</w:t>
      </w:r>
      <w:r>
        <w:rPr>
          <w:lang w:eastAsia="zh-CN"/>
        </w:rPr>
        <w:t>可以通过</w:t>
      </w:r>
      <w:r>
        <w:rPr>
          <w:lang w:eastAsia="zh-CN"/>
        </w:rPr>
        <w:t>“</w:t>
      </w:r>
      <w:r>
        <w:rPr>
          <w:lang w:eastAsia="zh-CN"/>
        </w:rPr>
        <w:t>导出为任务</w:t>
      </w:r>
      <w:r>
        <w:rPr>
          <w:lang w:eastAsia="zh-CN"/>
        </w:rPr>
        <w:t>”</w:t>
      </w:r>
      <w:r w:rsidR="003074A9">
        <w:rPr>
          <w:rFonts w:hint="eastAsia"/>
          <w:lang w:eastAsia="zh-CN"/>
        </w:rPr>
        <w:t>的方式，获取</w:t>
      </w:r>
      <w:r>
        <w:rPr>
          <w:lang w:eastAsia="zh-CN"/>
        </w:rPr>
        <w:t>其</w:t>
      </w:r>
      <w:r w:rsidR="003074A9">
        <w:rPr>
          <w:rFonts w:hint="eastAsia"/>
          <w:lang w:eastAsia="zh-CN"/>
        </w:rPr>
        <w:t>实际表示的</w:t>
      </w:r>
      <w:r>
        <w:rPr>
          <w:lang w:eastAsia="zh-CN"/>
        </w:rPr>
        <w:t>一般查询表达式，</w:t>
      </w:r>
      <w:r w:rsidR="003074A9">
        <w:rPr>
          <w:rFonts w:hint="eastAsia"/>
          <w:lang w:eastAsia="zh-CN"/>
        </w:rPr>
        <w:t>进行修改以</w:t>
      </w:r>
      <w:r>
        <w:rPr>
          <w:lang w:eastAsia="zh-CN"/>
        </w:rPr>
        <w:t>添加其他限定。</w:t>
      </w:r>
    </w:p>
    <w:p w14:paraId="27DFE35B" w14:textId="77777777" w:rsidR="003E0BA0" w:rsidRDefault="008A4587">
      <w:pPr>
        <w:pStyle w:val="Heading2"/>
        <w:rPr>
          <w:lang w:eastAsia="zh-CN"/>
        </w:rPr>
      </w:pPr>
      <w:bookmarkStart w:id="2" w:name="一般查询表达式"/>
      <w:bookmarkEnd w:id="2"/>
      <w:r>
        <w:rPr>
          <w:lang w:eastAsia="zh-CN"/>
        </w:rPr>
        <w:lastRenderedPageBreak/>
        <w:t>一般查询表达式</w:t>
      </w:r>
    </w:p>
    <w:p w14:paraId="5321E1EA" w14:textId="2AB0CD17" w:rsidR="003E0BA0" w:rsidRDefault="008A4587">
      <w:pPr>
        <w:pStyle w:val="FirstParagraph"/>
        <w:rPr>
          <w:lang w:eastAsia="zh-CN"/>
        </w:rPr>
      </w:pPr>
      <w:r>
        <w:rPr>
          <w:lang w:eastAsia="zh-CN"/>
        </w:rPr>
        <w:t>一般查询表达式以一个半角问号</w:t>
      </w:r>
      <w:r w:rsidR="003074A9">
        <w:rPr>
          <w:rFonts w:hint="eastAsia"/>
          <w:lang w:eastAsia="zh-CN"/>
        </w:rPr>
        <w:t>（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?</w:t>
      </w:r>
      <w:r>
        <w:rPr>
          <w:lang w:eastAsia="zh-CN"/>
        </w:rPr>
        <w:t xml:space="preserve"> </w:t>
      </w:r>
      <w:r w:rsidR="003074A9">
        <w:rPr>
          <w:rFonts w:hint="eastAsia"/>
          <w:lang w:eastAsia="zh-CN"/>
        </w:rPr>
        <w:t>）</w:t>
      </w:r>
      <w:r>
        <w:rPr>
          <w:lang w:eastAsia="zh-CN"/>
        </w:rPr>
        <w:t>开头，</w:t>
      </w:r>
      <w:r w:rsidR="007066DD">
        <w:rPr>
          <w:rFonts w:hint="eastAsia"/>
          <w:lang w:eastAsia="zh-CN"/>
        </w:rPr>
        <w:t>其</w:t>
      </w:r>
      <w:r>
        <w:rPr>
          <w:lang w:eastAsia="zh-CN"/>
        </w:rPr>
        <w:t>基本</w:t>
      </w:r>
      <w:r w:rsidR="007066DD">
        <w:rPr>
          <w:rFonts w:hint="eastAsia"/>
          <w:lang w:eastAsia="zh-CN"/>
        </w:rPr>
        <w:t>构成要素包括</w:t>
      </w:r>
      <w:r>
        <w:rPr>
          <w:lang w:eastAsia="zh-CN"/>
        </w:rPr>
        <w:t>：</w:t>
      </w:r>
    </w:p>
    <w:p w14:paraId="55E4AF44" w14:textId="77777777" w:rsidR="003E0BA0" w:rsidRDefault="008A4587">
      <w:pPr>
        <w:pStyle w:val="Heading3"/>
      </w:pPr>
      <w:bookmarkStart w:id="3" w:name="操作符"/>
      <w:bookmarkEnd w:id="3"/>
      <w:proofErr w:type="spellStart"/>
      <w:r>
        <w:t>操作符</w:t>
      </w:r>
      <w:proofErr w:type="spellEnd"/>
    </w:p>
    <w:tbl>
      <w:tblPr>
        <w:tblW w:w="0" w:type="pct"/>
        <w:tblLook w:val="07E0" w:firstRow="1" w:lastRow="1" w:firstColumn="1" w:lastColumn="1" w:noHBand="1" w:noVBand="1"/>
      </w:tblPr>
      <w:tblGrid>
        <w:gridCol w:w="1459"/>
        <w:gridCol w:w="5764"/>
        <w:gridCol w:w="2353"/>
      </w:tblGrid>
      <w:tr w:rsidR="003E0BA0" w14:paraId="0F5CEF6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2494B3" w14:textId="77777777" w:rsidR="003E0BA0" w:rsidRDefault="008A4587">
            <w:pPr>
              <w:pStyle w:val="Compact"/>
            </w:pPr>
            <w:proofErr w:type="spellStart"/>
            <w:r>
              <w:t>操作符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697E6E" w14:textId="77777777" w:rsidR="003E0BA0" w:rsidRDefault="008A4587">
            <w:pPr>
              <w:pStyle w:val="Compact"/>
            </w:pPr>
            <w:proofErr w:type="spellStart"/>
            <w:r>
              <w:t>意义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240EE9" w14:textId="77777777" w:rsidR="003E0BA0" w:rsidRDefault="008A4587">
            <w:pPr>
              <w:pStyle w:val="Compact"/>
            </w:pPr>
            <w:r>
              <w:t xml:space="preserve">MongoDB </w:t>
            </w:r>
            <w:proofErr w:type="spellStart"/>
            <w:r>
              <w:t>中的表达方法</w:t>
            </w:r>
            <w:proofErr w:type="spellEnd"/>
          </w:p>
        </w:tc>
      </w:tr>
      <w:tr w:rsidR="003E0BA0" w14:paraId="7473AA07" w14:textId="77777777">
        <w:tc>
          <w:tcPr>
            <w:tcW w:w="0" w:type="auto"/>
          </w:tcPr>
          <w:p w14:paraId="7B5894C9" w14:textId="77777777" w:rsidR="003E0BA0" w:rsidRDefault="008A4587">
            <w:pPr>
              <w:pStyle w:val="Compact"/>
            </w:pPr>
            <w:r>
              <w:rPr>
                <w:rStyle w:val="VerbatimChar"/>
              </w:rPr>
              <w:t>.</w:t>
            </w:r>
          </w:p>
        </w:tc>
        <w:tc>
          <w:tcPr>
            <w:tcW w:w="0" w:type="auto"/>
          </w:tcPr>
          <w:p w14:paraId="1050CB79" w14:textId="77777777" w:rsidR="003E0BA0" w:rsidRDefault="008A4587">
            <w:pPr>
              <w:pStyle w:val="Compact"/>
            </w:pPr>
            <w:proofErr w:type="spellStart"/>
            <w:r>
              <w:t>字段连缀符，即</w:t>
            </w:r>
            <w:proofErr w:type="spellEnd"/>
            <w:r>
              <w:t xml:space="preserve"> </w:t>
            </w:r>
            <w:proofErr w:type="spellStart"/>
            <w:r>
              <w:rPr>
                <w:rStyle w:val="VerbatimChar"/>
              </w:rPr>
              <w:t>a.b</w:t>
            </w:r>
            <w:proofErr w:type="spellEnd"/>
            <w:r>
              <w:t xml:space="preserve"> </w:t>
            </w:r>
            <w:proofErr w:type="spellStart"/>
            <w:r>
              <w:t>表示为</w:t>
            </w:r>
            <w:proofErr w:type="spellEnd"/>
            <w:r>
              <w:t xml:space="preserve"> MongoDB </w:t>
            </w:r>
            <w:proofErr w:type="spellStart"/>
            <w:r>
              <w:t>中的</w:t>
            </w:r>
            <w:proofErr w:type="spellEnd"/>
            <w:r>
              <w:t xml:space="preserve"> </w:t>
            </w:r>
            <w:r>
              <w:rPr>
                <w:rStyle w:val="VerbatimChar"/>
              </w:rPr>
              <w:t>a</w:t>
            </w:r>
            <w:r>
              <w:t xml:space="preserve"> </w:t>
            </w:r>
            <w:proofErr w:type="spellStart"/>
            <w:r>
              <w:t>子文档的</w:t>
            </w:r>
            <w:proofErr w:type="spellEnd"/>
            <w:r>
              <w:t xml:space="preserve"> </w:t>
            </w:r>
            <w:r>
              <w:rPr>
                <w:rStyle w:val="VerbatimChar"/>
              </w:rPr>
              <w:t>b</w:t>
            </w:r>
            <w:r>
              <w:t xml:space="preserve"> </w:t>
            </w:r>
            <w:proofErr w:type="spellStart"/>
            <w:r>
              <w:t>字段</w:t>
            </w:r>
            <w:proofErr w:type="spellEnd"/>
            <w:r>
              <w:t>。</w:t>
            </w:r>
          </w:p>
        </w:tc>
        <w:tc>
          <w:tcPr>
            <w:tcW w:w="0" w:type="auto"/>
          </w:tcPr>
          <w:p w14:paraId="069A9C87" w14:textId="77777777" w:rsidR="003E0BA0" w:rsidRDefault="008A4587">
            <w:pPr>
              <w:pStyle w:val="Compact"/>
            </w:pPr>
            <w:r>
              <w:rPr>
                <w:rStyle w:val="VerbatimChar"/>
              </w:rPr>
              <w:t>.</w:t>
            </w:r>
          </w:p>
        </w:tc>
      </w:tr>
      <w:tr w:rsidR="003E0BA0" w14:paraId="0B55878E" w14:textId="77777777">
        <w:tc>
          <w:tcPr>
            <w:tcW w:w="0" w:type="auto"/>
          </w:tcPr>
          <w:p w14:paraId="144EB739" w14:textId="77777777" w:rsidR="003E0BA0" w:rsidRDefault="008A4587">
            <w:pPr>
              <w:pStyle w:val="Compact"/>
            </w:pPr>
            <w:r>
              <w:rPr>
                <w:rStyle w:val="VerbatimChar"/>
              </w:rPr>
              <w:t>()</w:t>
            </w:r>
          </w:p>
        </w:tc>
        <w:tc>
          <w:tcPr>
            <w:tcW w:w="0" w:type="auto"/>
          </w:tcPr>
          <w:p w14:paraId="2AD7AFBE" w14:textId="77777777" w:rsidR="003E0BA0" w:rsidRDefault="008A4587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括号具有两种作用，一种是函数风格时的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调用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，另一种是调整解析时的优先级顺序。</w:t>
            </w:r>
          </w:p>
        </w:tc>
        <w:tc>
          <w:tcPr>
            <w:tcW w:w="0" w:type="auto"/>
          </w:tcPr>
          <w:p w14:paraId="2F7DE20B" w14:textId="16986790" w:rsidR="003E0BA0" w:rsidRDefault="003074A9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（无此项）</w:t>
            </w:r>
          </w:p>
        </w:tc>
      </w:tr>
      <w:tr w:rsidR="003E0BA0" w14:paraId="36919A3F" w14:textId="77777777">
        <w:tc>
          <w:tcPr>
            <w:tcW w:w="0" w:type="auto"/>
          </w:tcPr>
          <w:p w14:paraId="6B3E17F8" w14:textId="77777777" w:rsidR="003E0BA0" w:rsidRDefault="008A4587">
            <w:pPr>
              <w:pStyle w:val="Compact"/>
            </w:pPr>
            <w:r>
              <w:rPr>
                <w:rStyle w:val="VerbatimChar"/>
              </w:rPr>
              <w:t>=</w:t>
            </w:r>
          </w:p>
        </w:tc>
        <w:tc>
          <w:tcPr>
            <w:tcW w:w="0" w:type="auto"/>
          </w:tcPr>
          <w:p w14:paraId="482A6693" w14:textId="77777777" w:rsidR="003E0BA0" w:rsidRDefault="008A4587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字段符合某个条件，或等同于，或数组字段中包含</w:t>
            </w:r>
          </w:p>
        </w:tc>
        <w:tc>
          <w:tcPr>
            <w:tcW w:w="0" w:type="auto"/>
          </w:tcPr>
          <w:p w14:paraId="1DADFB62" w14:textId="77777777" w:rsidR="003E0BA0" w:rsidRDefault="008A4587">
            <w:pPr>
              <w:pStyle w:val="Compact"/>
            </w:pPr>
            <w:r>
              <w:rPr>
                <w:rStyle w:val="VerbatimChar"/>
              </w:rPr>
              <w:t>:</w:t>
            </w:r>
          </w:p>
        </w:tc>
      </w:tr>
      <w:tr w:rsidR="003E0BA0" w14:paraId="3DEE5052" w14:textId="77777777">
        <w:tc>
          <w:tcPr>
            <w:tcW w:w="0" w:type="auto"/>
          </w:tcPr>
          <w:p w14:paraId="0AD72CD8" w14:textId="77777777" w:rsidR="003E0BA0" w:rsidRDefault="008A4587">
            <w:pPr>
              <w:pStyle w:val="Compact"/>
            </w:pPr>
            <w:r>
              <w:rPr>
                <w:rStyle w:val="VerbatimChar"/>
              </w:rPr>
              <w:t>&gt;, &lt;, &gt;=, &lt;=, !=</w:t>
            </w:r>
          </w:p>
        </w:tc>
        <w:tc>
          <w:tcPr>
            <w:tcW w:w="0" w:type="auto"/>
          </w:tcPr>
          <w:p w14:paraId="7BE018A8" w14:textId="77777777" w:rsidR="003E0BA0" w:rsidRDefault="008A4587">
            <w:pPr>
              <w:pStyle w:val="Compact"/>
            </w:pPr>
            <w:proofErr w:type="spellStart"/>
            <w:r>
              <w:t>不等式操作符</w:t>
            </w:r>
            <w:proofErr w:type="spellEnd"/>
          </w:p>
        </w:tc>
        <w:tc>
          <w:tcPr>
            <w:tcW w:w="0" w:type="auto"/>
          </w:tcPr>
          <w:p w14:paraId="5F1EDC17" w14:textId="77777777" w:rsidR="003E0BA0" w:rsidRDefault="008A4587">
            <w:pPr>
              <w:pStyle w:val="Compact"/>
            </w:pPr>
            <w:r>
              <w:rPr>
                <w:rStyle w:val="VerbatimChar"/>
              </w:rPr>
              <w:t>$</w:t>
            </w:r>
            <w:proofErr w:type="spellStart"/>
            <w:r>
              <w:rPr>
                <w:rStyle w:val="VerbatimChar"/>
              </w:rPr>
              <w:t>gt</w:t>
            </w:r>
            <w:proofErr w:type="spellEnd"/>
            <w:r>
              <w:rPr>
                <w:rStyle w:val="VerbatimChar"/>
              </w:rPr>
              <w:t>, $</w:t>
            </w:r>
            <w:proofErr w:type="spellStart"/>
            <w:r>
              <w:rPr>
                <w:rStyle w:val="VerbatimChar"/>
              </w:rPr>
              <w:t>lt</w:t>
            </w:r>
            <w:proofErr w:type="spellEnd"/>
            <w:r>
              <w:rPr>
                <w:rStyle w:val="VerbatimChar"/>
              </w:rPr>
              <w:t>, $</w:t>
            </w:r>
            <w:proofErr w:type="spellStart"/>
            <w:r>
              <w:rPr>
                <w:rStyle w:val="VerbatimChar"/>
              </w:rPr>
              <w:t>gte</w:t>
            </w:r>
            <w:proofErr w:type="spellEnd"/>
            <w:r>
              <w:rPr>
                <w:rStyle w:val="VerbatimChar"/>
              </w:rPr>
              <w:t>, $</w:t>
            </w:r>
            <w:proofErr w:type="spellStart"/>
            <w:r>
              <w:rPr>
                <w:rStyle w:val="VerbatimChar"/>
              </w:rPr>
              <w:t>lte</w:t>
            </w:r>
            <w:proofErr w:type="spellEnd"/>
            <w:r>
              <w:rPr>
                <w:rStyle w:val="VerbatimChar"/>
              </w:rPr>
              <w:t>, $ne</w:t>
            </w:r>
          </w:p>
        </w:tc>
      </w:tr>
      <w:tr w:rsidR="003E0BA0" w14:paraId="2DFE1248" w14:textId="77777777">
        <w:tc>
          <w:tcPr>
            <w:tcW w:w="0" w:type="auto"/>
          </w:tcPr>
          <w:p w14:paraId="7A8C3E31" w14:textId="77777777" w:rsidR="003E0BA0" w:rsidRDefault="008A4587">
            <w:pPr>
              <w:pStyle w:val="Compact"/>
            </w:pPr>
            <w:r>
              <w:rPr>
                <w:rStyle w:val="VerbatimChar"/>
              </w:rPr>
              <w:t>%</w:t>
            </w:r>
          </w:p>
        </w:tc>
        <w:tc>
          <w:tcPr>
            <w:tcW w:w="0" w:type="auto"/>
          </w:tcPr>
          <w:p w14:paraId="713AC6EC" w14:textId="77777777" w:rsidR="003E0BA0" w:rsidRDefault="008A4587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正则表达式匹配，其优先级与上一行相同</w:t>
            </w:r>
          </w:p>
        </w:tc>
        <w:tc>
          <w:tcPr>
            <w:tcW w:w="0" w:type="auto"/>
          </w:tcPr>
          <w:p w14:paraId="76EE45F0" w14:textId="77777777" w:rsidR="003E0BA0" w:rsidRDefault="008A4587">
            <w:pPr>
              <w:pStyle w:val="Compact"/>
            </w:pPr>
            <w:r>
              <w:rPr>
                <w:rStyle w:val="VerbatimChar"/>
              </w:rPr>
              <w:t>$regex</w:t>
            </w:r>
          </w:p>
        </w:tc>
      </w:tr>
      <w:tr w:rsidR="003E0BA0" w14:paraId="6ED4C13F" w14:textId="77777777">
        <w:tc>
          <w:tcPr>
            <w:tcW w:w="0" w:type="auto"/>
          </w:tcPr>
          <w:p w14:paraId="07102502" w14:textId="77777777" w:rsidR="003E0BA0" w:rsidRDefault="008A4587">
            <w:pPr>
              <w:pStyle w:val="Compact"/>
            </w:pPr>
            <w:r>
              <w:rPr>
                <w:rStyle w:val="VerbatimChar"/>
              </w:rPr>
              <w:t>~</w:t>
            </w:r>
          </w:p>
        </w:tc>
        <w:tc>
          <w:tcPr>
            <w:tcW w:w="0" w:type="auto"/>
          </w:tcPr>
          <w:p w14:paraId="116870D5" w14:textId="77777777" w:rsidR="003E0BA0" w:rsidRDefault="008A4587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逻辑非，如果被修饰的是一个不等式，则会对该不等式进行相应的简化</w:t>
            </w:r>
          </w:p>
        </w:tc>
        <w:tc>
          <w:tcPr>
            <w:tcW w:w="0" w:type="auto"/>
          </w:tcPr>
          <w:p w14:paraId="6EBD4A35" w14:textId="77777777" w:rsidR="003E0BA0" w:rsidRDefault="008A4587">
            <w:pPr>
              <w:pStyle w:val="Compact"/>
            </w:pPr>
            <w:r>
              <w:rPr>
                <w:rStyle w:val="VerbatimChar"/>
              </w:rPr>
              <w:t>$not</w:t>
            </w:r>
          </w:p>
        </w:tc>
      </w:tr>
      <w:tr w:rsidR="003E0BA0" w14:paraId="01E5DF51" w14:textId="77777777">
        <w:tc>
          <w:tcPr>
            <w:tcW w:w="0" w:type="auto"/>
          </w:tcPr>
          <w:p w14:paraId="73068099" w14:textId="77777777" w:rsidR="003E0BA0" w:rsidRDefault="008A4587">
            <w:pPr>
              <w:pStyle w:val="Compact"/>
            </w:pPr>
            <w:r>
              <w:rPr>
                <w:rStyle w:val="VerbatimChar"/>
              </w:rPr>
              <w:t>&amp;</w:t>
            </w:r>
          </w:p>
        </w:tc>
        <w:tc>
          <w:tcPr>
            <w:tcW w:w="0" w:type="auto"/>
          </w:tcPr>
          <w:p w14:paraId="5B807161" w14:textId="77777777" w:rsidR="003E0BA0" w:rsidRDefault="008A4587">
            <w:pPr>
              <w:pStyle w:val="Compact"/>
            </w:pPr>
            <w:proofErr w:type="spellStart"/>
            <w:r>
              <w:t>逻辑与</w:t>
            </w:r>
            <w:proofErr w:type="spellEnd"/>
          </w:p>
        </w:tc>
        <w:tc>
          <w:tcPr>
            <w:tcW w:w="0" w:type="auto"/>
          </w:tcPr>
          <w:p w14:paraId="698A838E" w14:textId="77777777" w:rsidR="003E0BA0" w:rsidRDefault="008A4587">
            <w:pPr>
              <w:pStyle w:val="Compact"/>
            </w:pPr>
            <w:r>
              <w:rPr>
                <w:rStyle w:val="VerbatimChar"/>
              </w:rPr>
              <w:t>$and</w:t>
            </w:r>
          </w:p>
        </w:tc>
      </w:tr>
      <w:tr w:rsidR="003E0BA0" w14:paraId="09BAD37F" w14:textId="77777777">
        <w:tc>
          <w:tcPr>
            <w:tcW w:w="0" w:type="auto"/>
          </w:tcPr>
          <w:p w14:paraId="6AB4DC26" w14:textId="77777777" w:rsidR="003E0BA0" w:rsidRDefault="008A4587">
            <w:pPr>
              <w:pStyle w:val="Compact"/>
            </w:pPr>
            <w:r>
              <w:rPr>
                <w:rStyle w:val="VerbatimChar"/>
              </w:rPr>
              <w:t>|</w:t>
            </w:r>
          </w:p>
        </w:tc>
        <w:tc>
          <w:tcPr>
            <w:tcW w:w="0" w:type="auto"/>
          </w:tcPr>
          <w:p w14:paraId="376E80B7" w14:textId="77777777" w:rsidR="003E0BA0" w:rsidRDefault="008A4587">
            <w:pPr>
              <w:pStyle w:val="Compact"/>
            </w:pPr>
            <w:proofErr w:type="spellStart"/>
            <w:r>
              <w:t>逻辑或</w:t>
            </w:r>
            <w:proofErr w:type="spellEnd"/>
          </w:p>
        </w:tc>
        <w:tc>
          <w:tcPr>
            <w:tcW w:w="0" w:type="auto"/>
          </w:tcPr>
          <w:p w14:paraId="254CADF8" w14:textId="77777777" w:rsidR="003E0BA0" w:rsidRDefault="008A4587">
            <w:pPr>
              <w:pStyle w:val="Compact"/>
            </w:pPr>
            <w:r>
              <w:rPr>
                <w:rStyle w:val="VerbatimChar"/>
              </w:rPr>
              <w:t>$or</w:t>
            </w:r>
          </w:p>
        </w:tc>
      </w:tr>
      <w:tr w:rsidR="003E0BA0" w14:paraId="7AFCD652" w14:textId="77777777">
        <w:tc>
          <w:tcPr>
            <w:tcW w:w="0" w:type="auto"/>
          </w:tcPr>
          <w:p w14:paraId="5F505ECA" w14:textId="77777777" w:rsidR="003E0BA0" w:rsidRDefault="008A4587">
            <w:pPr>
              <w:pStyle w:val="Compact"/>
            </w:pPr>
            <w:r>
              <w:rPr>
                <w:rStyle w:val="VerbatimChar"/>
              </w:rPr>
              <w:t>=&gt;</w:t>
            </w:r>
          </w:p>
        </w:tc>
        <w:tc>
          <w:tcPr>
            <w:tcW w:w="0" w:type="auto"/>
          </w:tcPr>
          <w:p w14:paraId="2951594E" w14:textId="77777777" w:rsidR="003E0BA0" w:rsidRDefault="008A4587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数组连缀，虽然在一般查询表达式中即可使用，但它主要是为聚合查询表达式保留的。</w:t>
            </w:r>
          </w:p>
        </w:tc>
        <w:tc>
          <w:tcPr>
            <w:tcW w:w="0" w:type="auto"/>
          </w:tcPr>
          <w:p w14:paraId="30DBCAB9" w14:textId="77777777" w:rsidR="003E0BA0" w:rsidRDefault="008A4587">
            <w:pPr>
              <w:pStyle w:val="Compact"/>
            </w:pPr>
            <w:r>
              <w:rPr>
                <w:rStyle w:val="VerbatimChar"/>
              </w:rPr>
              <w:t>[..., ...]</w:t>
            </w:r>
          </w:p>
        </w:tc>
      </w:tr>
    </w:tbl>
    <w:p w14:paraId="50B7140E" w14:textId="77777777" w:rsidR="003E0BA0" w:rsidRDefault="008A4587">
      <w:pPr>
        <w:pStyle w:val="Heading3"/>
      </w:pPr>
      <w:bookmarkStart w:id="4" w:name="内建函数"/>
      <w:bookmarkEnd w:id="4"/>
      <w:proofErr w:type="spellStart"/>
      <w:r>
        <w:t>内建函数</w:t>
      </w:r>
      <w:proofErr w:type="spellEnd"/>
    </w:p>
    <w:p w14:paraId="1A893820" w14:textId="77777777" w:rsidR="003E0BA0" w:rsidRDefault="008A4587">
      <w:pPr>
        <w:pStyle w:val="SourceCode"/>
      </w:pPr>
      <w:r>
        <w:rPr>
          <w:rStyle w:val="VerbatimChar"/>
        </w:rPr>
        <w:t>_json(str)</w:t>
      </w:r>
    </w:p>
    <w:p w14:paraId="1D3AF1B4" w14:textId="77777777" w:rsidR="003E0BA0" w:rsidRDefault="008A4587">
      <w:pPr>
        <w:pStyle w:val="FirstParagraph"/>
        <w:rPr>
          <w:lang w:eastAsia="zh-CN"/>
        </w:rPr>
      </w:pPr>
      <w:r>
        <w:rPr>
          <w:lang w:eastAsia="zh-CN"/>
        </w:rPr>
        <w:t>一般查询表达式带有一个解析时使用的函数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_json</w:t>
      </w:r>
      <w:r>
        <w:rPr>
          <w:lang w:eastAsia="zh-CN"/>
        </w:rPr>
        <w:t>，它接受一个字符串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str</w:t>
      </w:r>
      <w:r>
        <w:rPr>
          <w:lang w:eastAsia="zh-CN"/>
        </w:rPr>
        <w:t>，返回它所表示的</w:t>
      </w:r>
      <w:r>
        <w:rPr>
          <w:lang w:eastAsia="zh-CN"/>
        </w:rPr>
        <w:t xml:space="preserve"> JSON </w:t>
      </w:r>
      <w:r>
        <w:rPr>
          <w:lang w:eastAsia="zh-CN"/>
        </w:rPr>
        <w:t>对象。</w:t>
      </w:r>
    </w:p>
    <w:p w14:paraId="79574434" w14:textId="77777777" w:rsidR="003E0BA0" w:rsidRDefault="008A4587">
      <w:pPr>
        <w:pStyle w:val="Heading3"/>
        <w:rPr>
          <w:lang w:eastAsia="zh-CN"/>
        </w:rPr>
      </w:pPr>
      <w:bookmarkStart w:id="5" w:name="字面量"/>
      <w:bookmarkEnd w:id="5"/>
      <w:r>
        <w:rPr>
          <w:lang w:eastAsia="zh-CN"/>
        </w:rPr>
        <w:t>字面量</w:t>
      </w:r>
    </w:p>
    <w:p w14:paraId="23E0797A" w14:textId="68502710" w:rsidR="003E0BA0" w:rsidRDefault="008A4587">
      <w:pPr>
        <w:pStyle w:val="FirstParagraph"/>
        <w:rPr>
          <w:lang w:eastAsia="zh-CN"/>
        </w:rPr>
      </w:pPr>
      <w:r>
        <w:rPr>
          <w:lang w:eastAsia="zh-CN"/>
        </w:rPr>
        <w:t>本系统支持整数、浮点数、字符串、日期作为字面量。任何符合数字串都会转换为整数，而符合小数和科学计数法表示的字串则会被转换为浮点数。</w:t>
      </w:r>
      <w:r>
        <w:rPr>
          <w:rStyle w:val="VerbatimChar"/>
          <w:lang w:eastAsia="zh-CN"/>
        </w:rPr>
        <w:t>YYYY-MM-DD</w:t>
      </w:r>
      <w:r>
        <w:rPr>
          <w:lang w:eastAsia="zh-CN"/>
        </w:rPr>
        <w:t xml:space="preserve"> </w:t>
      </w:r>
      <w:r>
        <w:rPr>
          <w:lang w:eastAsia="zh-CN"/>
        </w:rPr>
        <w:t>格式的日期将被转换为对应日期的</w:t>
      </w:r>
      <w:r>
        <w:rPr>
          <w:lang w:eastAsia="zh-CN"/>
        </w:rPr>
        <w:t>0</w:t>
      </w:r>
      <w:r>
        <w:rPr>
          <w:lang w:eastAsia="zh-CN"/>
        </w:rPr>
        <w:t>时</w:t>
      </w:r>
      <w:r w:rsidR="007066DD">
        <w:rPr>
          <w:rFonts w:hint="eastAsia"/>
          <w:lang w:eastAsia="zh-CN"/>
        </w:rPr>
        <w:t>整</w:t>
      </w:r>
      <w:r>
        <w:rPr>
          <w:rFonts w:hint="eastAsia"/>
          <w:lang w:eastAsia="zh-CN"/>
        </w:rPr>
        <w:t>。</w:t>
      </w:r>
      <w:r>
        <w:rPr>
          <w:lang w:eastAsia="zh-CN"/>
        </w:rPr>
        <w:t>无法转换的则均被保留为字符串，若其出现在二元操作符左侧，则会被当作一个字段名。而对于那些不需要转换的情形，</w:t>
      </w:r>
      <w:r w:rsidR="007066DD">
        <w:rPr>
          <w:rFonts w:hint="eastAsia"/>
          <w:lang w:eastAsia="zh-CN"/>
        </w:rPr>
        <w:t>则</w:t>
      </w:r>
      <w:r>
        <w:rPr>
          <w:lang w:eastAsia="zh-CN"/>
        </w:rPr>
        <w:t>使用</w:t>
      </w:r>
      <w:r>
        <w:rPr>
          <w:lang w:eastAsia="zh-CN"/>
        </w:rPr>
        <w:t xml:space="preserve"> ` </w:t>
      </w:r>
      <w:r>
        <w:rPr>
          <w:lang w:eastAsia="zh-CN"/>
        </w:rPr>
        <w:t>括起。</w:t>
      </w:r>
    </w:p>
    <w:p w14:paraId="75A0F716" w14:textId="0B3CAEAE" w:rsidR="003E0BA0" w:rsidRDefault="008A4587">
      <w:pPr>
        <w:pStyle w:val="BodyText"/>
        <w:rPr>
          <w:lang w:eastAsia="zh-CN"/>
        </w:rPr>
      </w:pPr>
      <w:r>
        <w:rPr>
          <w:lang w:eastAsia="zh-CN"/>
        </w:rPr>
        <w:t>本系统的查询基本都是在</w:t>
      </w:r>
      <w:r>
        <w:rPr>
          <w:lang w:eastAsia="zh-CN"/>
        </w:rPr>
        <w:t xml:space="preserve"> </w:t>
      </w:r>
      <w:r w:rsidR="00402BCE">
        <w:rPr>
          <w:rFonts w:hint="eastAsia"/>
          <w:lang w:eastAsia="zh-CN"/>
        </w:rPr>
        <w:t>语段</w:t>
      </w:r>
      <w:r>
        <w:rPr>
          <w:lang w:eastAsia="zh-CN"/>
        </w:rPr>
        <w:t>中进行的，因</w:t>
      </w:r>
      <w:r w:rsidR="00402BCE">
        <w:rPr>
          <w:rFonts w:hint="eastAsia"/>
          <w:lang w:eastAsia="zh-CN"/>
        </w:rPr>
        <w:t>此如前定义的</w:t>
      </w:r>
      <w:r>
        <w:rPr>
          <w:rFonts w:hint="eastAsia"/>
          <w:lang w:eastAsia="zh-CN"/>
        </w:rPr>
        <w:t>字</w:t>
      </w:r>
      <w:r>
        <w:rPr>
          <w:lang w:eastAsia="zh-CN"/>
        </w:rPr>
        <w:t>段</w:t>
      </w:r>
      <w:r w:rsidR="00402BCE">
        <w:rPr>
          <w:rFonts w:hint="eastAsia"/>
          <w:lang w:eastAsia="zh-CN"/>
        </w:rPr>
        <w:t>都</w:t>
      </w:r>
      <w:r>
        <w:rPr>
          <w:lang w:eastAsia="zh-CN"/>
        </w:rPr>
        <w:t>可以保证可用</w:t>
      </w:r>
      <w:r w:rsidR="00402BCE">
        <w:rPr>
          <w:rFonts w:hint="eastAsia"/>
          <w:lang w:eastAsia="zh-CN"/>
        </w:rPr>
        <w:t>。</w:t>
      </w:r>
    </w:p>
    <w:p w14:paraId="508D5429" w14:textId="77777777" w:rsidR="003E0BA0" w:rsidRDefault="008A4587">
      <w:pPr>
        <w:pStyle w:val="BodyText"/>
        <w:rPr>
          <w:lang w:eastAsia="zh-CN"/>
        </w:rPr>
      </w:pPr>
      <w:r>
        <w:rPr>
          <w:lang w:eastAsia="zh-CN"/>
        </w:rPr>
        <w:t>特别地，如果字面量单独出现，或者只是以一个操作符引导，那么就会与关键词进行匹配，即如下两种写法对于一般查询表达式是一致的：</w:t>
      </w:r>
    </w:p>
    <w:p w14:paraId="58E28E92" w14:textId="77777777" w:rsidR="003E0BA0" w:rsidRDefault="008A4587">
      <w:pPr>
        <w:pStyle w:val="SourceCode"/>
      </w:pPr>
      <w:proofErr w:type="gramStart"/>
      <w:r>
        <w:rPr>
          <w:rStyle w:val="OperatorTok"/>
        </w:rPr>
        <w:t>?</w:t>
      </w:r>
      <w:proofErr w:type="spellStart"/>
      <w:r>
        <w:rPr>
          <w:rStyle w:val="NormalTok"/>
        </w:rPr>
        <w:t>近代</w:t>
      </w:r>
      <w:proofErr w:type="gramEnd"/>
      <w:r>
        <w:rPr>
          <w:rStyle w:val="OperatorTok"/>
        </w:rPr>
        <w:t>,</w:t>
      </w:r>
      <w:r>
        <w:rPr>
          <w:rStyle w:val="NormalTok"/>
        </w:rPr>
        <w:t>作家</w:t>
      </w:r>
      <w:proofErr w:type="spellEnd"/>
    </w:p>
    <w:p w14:paraId="0684638A" w14:textId="77777777" w:rsidR="003E0BA0" w:rsidRDefault="008A4587">
      <w:pPr>
        <w:pStyle w:val="FirstParagraph"/>
      </w:pPr>
      <w:proofErr w:type="spellStart"/>
      <w:r>
        <w:lastRenderedPageBreak/>
        <w:t>等价于</w:t>
      </w:r>
      <w:proofErr w:type="spellEnd"/>
    </w:p>
    <w:p w14:paraId="1FEB5936" w14:textId="77777777" w:rsidR="003E0BA0" w:rsidRDefault="008A4587">
      <w:pPr>
        <w:pStyle w:val="SourceCode"/>
      </w:pPr>
      <w:r>
        <w:rPr>
          <w:rStyle w:val="OperatorTok"/>
        </w:rPr>
        <w:t>?</w:t>
      </w:r>
      <w:r>
        <w:rPr>
          <w:rStyle w:val="NormalTok"/>
        </w:rPr>
        <w:t>keywords</w:t>
      </w:r>
      <w:r>
        <w:rPr>
          <w:rStyle w:val="OperatorTok"/>
        </w:rPr>
        <w:t>=</w:t>
      </w:r>
      <w:proofErr w:type="spellStart"/>
      <w:proofErr w:type="gramStart"/>
      <w:r>
        <w:rPr>
          <w:rStyle w:val="NormalTok"/>
        </w:rPr>
        <w:t>近代</w:t>
      </w:r>
      <w:r>
        <w:rPr>
          <w:rStyle w:val="OperatorTok"/>
        </w:rPr>
        <w:t>,</w:t>
      </w:r>
      <w:r>
        <w:rPr>
          <w:rStyle w:val="NormalTok"/>
        </w:rPr>
        <w:t>keywords</w:t>
      </w:r>
      <w:proofErr w:type="spellEnd"/>
      <w:proofErr w:type="gramEnd"/>
      <w:r>
        <w:rPr>
          <w:rStyle w:val="OperatorTok"/>
        </w:rPr>
        <w:t>=</w:t>
      </w:r>
      <w:proofErr w:type="spellStart"/>
      <w:r>
        <w:rPr>
          <w:rStyle w:val="NormalTok"/>
        </w:rPr>
        <w:t>作家</w:t>
      </w:r>
      <w:proofErr w:type="spellEnd"/>
    </w:p>
    <w:p w14:paraId="22CA2950" w14:textId="77777777" w:rsidR="003E0BA0" w:rsidRDefault="008A4587">
      <w:pPr>
        <w:pStyle w:val="FirstParagraph"/>
        <w:rPr>
          <w:lang w:eastAsia="zh-CN"/>
        </w:rPr>
      </w:pPr>
      <w:r>
        <w:rPr>
          <w:lang w:eastAsia="zh-CN"/>
        </w:rPr>
        <w:t>在实现上，一般查询表达式的解析结果用于</w:t>
      </w:r>
      <w:r>
        <w:rPr>
          <w:lang w:eastAsia="zh-CN"/>
        </w:rPr>
        <w:t xml:space="preserve"> MongoDB </w:t>
      </w:r>
      <w:r>
        <w:rPr>
          <w:lang w:eastAsia="zh-CN"/>
        </w:rPr>
        <w:t>中集合的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find</w:t>
      </w:r>
      <w:r>
        <w:rPr>
          <w:lang w:eastAsia="zh-CN"/>
        </w:rPr>
        <w:t xml:space="preserve"> </w:t>
      </w:r>
      <w:r>
        <w:rPr>
          <w:lang w:eastAsia="zh-CN"/>
        </w:rPr>
        <w:t>方法的第一个参数。</w:t>
      </w:r>
    </w:p>
    <w:p w14:paraId="409F9A7C" w14:textId="77777777" w:rsidR="003E0BA0" w:rsidRDefault="008A4587">
      <w:pPr>
        <w:pStyle w:val="Heading2"/>
        <w:rPr>
          <w:lang w:eastAsia="zh-CN"/>
        </w:rPr>
      </w:pPr>
      <w:bookmarkStart w:id="6" w:name="聚合查询表达式"/>
      <w:bookmarkEnd w:id="6"/>
      <w:r>
        <w:rPr>
          <w:lang w:eastAsia="zh-CN"/>
        </w:rPr>
        <w:t>聚合查询表达式</w:t>
      </w:r>
    </w:p>
    <w:p w14:paraId="45F65845" w14:textId="61D8AAA3" w:rsidR="003E0BA0" w:rsidRDefault="008A4587">
      <w:pPr>
        <w:pStyle w:val="FirstParagraph"/>
        <w:rPr>
          <w:lang w:eastAsia="zh-CN"/>
        </w:rPr>
      </w:pPr>
      <w:r>
        <w:rPr>
          <w:lang w:eastAsia="zh-CN"/>
        </w:rPr>
        <w:t>一般查询表达式以两个连续的半角问号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??</w:t>
      </w:r>
      <w:r>
        <w:rPr>
          <w:lang w:eastAsia="zh-CN"/>
        </w:rPr>
        <w:t xml:space="preserve"> </w:t>
      </w:r>
      <w:r>
        <w:rPr>
          <w:lang w:eastAsia="zh-CN"/>
        </w:rPr>
        <w:t>开头，表达式的解析结果将使用对应于</w:t>
      </w:r>
      <w:r>
        <w:rPr>
          <w:lang w:eastAsia="zh-CN"/>
        </w:rPr>
        <w:t xml:space="preserve"> MongoDB </w:t>
      </w:r>
      <w:r>
        <w:rPr>
          <w:lang w:eastAsia="zh-CN"/>
        </w:rPr>
        <w:t>中集合的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aggregate</w:t>
      </w:r>
      <w:r>
        <w:rPr>
          <w:lang w:eastAsia="zh-CN"/>
        </w:rPr>
        <w:t xml:space="preserve"> </w:t>
      </w:r>
      <w:r>
        <w:rPr>
          <w:lang w:eastAsia="zh-CN"/>
        </w:rPr>
        <w:t>方法具体进行检索。便利起见，可以</w:t>
      </w:r>
      <w:r w:rsidR="000270A8">
        <w:rPr>
          <w:rFonts w:hint="eastAsia"/>
          <w:lang w:eastAsia="zh-CN"/>
        </w:rPr>
        <w:t>将</w:t>
      </w:r>
      <w:r>
        <w:rPr>
          <w:lang w:eastAsia="zh-CN"/>
        </w:rPr>
        <w:t>一般查询表达式</w:t>
      </w:r>
      <w:r>
        <w:rPr>
          <w:lang w:eastAsia="zh-CN"/>
        </w:rPr>
        <w:t xml:space="preserve"> </w:t>
      </w:r>
      <w:r w:rsidR="007066DD">
        <w:rPr>
          <w:rStyle w:val="OperatorTok"/>
          <w:lang w:eastAsia="zh-CN"/>
        </w:rPr>
        <w:t>?</w:t>
      </w:r>
      <w:r>
        <w:rPr>
          <w:rStyle w:val="VerbatimChar"/>
          <w:lang w:eastAsia="zh-CN"/>
        </w:rPr>
        <w:t>expr</w:t>
      </w:r>
      <w:r>
        <w:rPr>
          <w:lang w:eastAsia="zh-CN"/>
        </w:rPr>
        <w:t xml:space="preserve"> </w:t>
      </w:r>
      <w:r w:rsidR="000270A8">
        <w:rPr>
          <w:rFonts w:hint="eastAsia"/>
          <w:lang w:eastAsia="zh-CN"/>
        </w:rPr>
        <w:t>视为</w:t>
      </w:r>
      <w:r>
        <w:rPr>
          <w:lang w:eastAsia="zh-CN"/>
        </w:rPr>
        <w:t>如下表达式的特例：</w:t>
      </w:r>
    </w:p>
    <w:p w14:paraId="16A52503" w14:textId="28DC6915" w:rsidR="003E0BA0" w:rsidRDefault="008A4587">
      <w:pPr>
        <w:pStyle w:val="SourceCode"/>
        <w:rPr>
          <w:lang w:eastAsia="zh-CN"/>
        </w:rPr>
      </w:pPr>
      <w:r>
        <w:rPr>
          <w:rStyle w:val="OperatorTok"/>
          <w:lang w:eastAsia="zh-CN"/>
        </w:rPr>
        <w:t>??</w:t>
      </w:r>
      <w:r>
        <w:rPr>
          <w:rStyle w:val="AttributeTok"/>
          <w:lang w:eastAsia="zh-CN"/>
        </w:rPr>
        <w:t>_</w:t>
      </w:r>
      <w:proofErr w:type="gramStart"/>
      <w:r>
        <w:rPr>
          <w:rStyle w:val="AttributeTok"/>
          <w:lang w:eastAsia="zh-CN"/>
        </w:rPr>
        <w:t>json</w:t>
      </w:r>
      <w:r>
        <w:rPr>
          <w:rStyle w:val="NormalTok"/>
          <w:lang w:eastAsia="zh-CN"/>
        </w:rPr>
        <w:t>(</w:t>
      </w:r>
      <w:proofErr w:type="gramEnd"/>
      <w:r>
        <w:rPr>
          <w:rStyle w:val="NormalTok"/>
          <w:lang w:eastAsia="zh-CN"/>
        </w:rPr>
        <w:t xml:space="preserve">[]) </w:t>
      </w:r>
      <w:r>
        <w:rPr>
          <w:rStyle w:val="OperatorTok"/>
          <w:lang w:eastAsia="zh-CN"/>
        </w:rPr>
        <w:t>=&gt;</w:t>
      </w:r>
      <w:r>
        <w:rPr>
          <w:rStyle w:val="NormalTok"/>
          <w:lang w:eastAsia="zh-CN"/>
        </w:rPr>
        <w:t xml:space="preserve"> </w:t>
      </w:r>
      <w:r>
        <w:rPr>
          <w:rStyle w:val="AttributeTok"/>
          <w:lang w:eastAsia="zh-CN"/>
        </w:rPr>
        <w:t>match</w:t>
      </w:r>
      <w:r>
        <w:rPr>
          <w:rStyle w:val="NormalTok"/>
          <w:lang w:eastAsia="zh-CN"/>
        </w:rPr>
        <w:t>(expr)</w:t>
      </w:r>
    </w:p>
    <w:p w14:paraId="5889A4AD" w14:textId="2AB816AF" w:rsidR="003E0BA0" w:rsidRDefault="008A4587">
      <w:pPr>
        <w:pStyle w:val="FirstParagraph"/>
        <w:rPr>
          <w:lang w:eastAsia="zh-CN"/>
        </w:rPr>
      </w:pPr>
      <w:r>
        <w:rPr>
          <w:lang w:eastAsia="zh-CN"/>
        </w:rPr>
        <w:t>在此我们使用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_json</w:t>
      </w:r>
      <w:r>
        <w:rPr>
          <w:lang w:eastAsia="zh-CN"/>
        </w:rPr>
        <w:t xml:space="preserve"> </w:t>
      </w:r>
      <w:r>
        <w:rPr>
          <w:lang w:eastAsia="zh-CN"/>
        </w:rPr>
        <w:t>函数获得一个空数组，并用数组连缀符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=&gt;</w:t>
      </w:r>
      <w:r>
        <w:rPr>
          <w:lang w:eastAsia="zh-CN"/>
        </w:rPr>
        <w:t xml:space="preserve"> </w:t>
      </w:r>
      <w:r>
        <w:rPr>
          <w:lang w:eastAsia="zh-CN"/>
        </w:rPr>
        <w:t>将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match(...)</w:t>
      </w:r>
      <w:r>
        <w:rPr>
          <w:lang w:eastAsia="zh-CN"/>
        </w:rPr>
        <w:t xml:space="preserve"> </w:t>
      </w:r>
      <w:r>
        <w:rPr>
          <w:lang w:eastAsia="zh-CN"/>
        </w:rPr>
        <w:t>添加其中，以得到</w:t>
      </w:r>
    </w:p>
    <w:p w14:paraId="337F70B7" w14:textId="77777777" w:rsidR="003E0BA0" w:rsidRDefault="008A4587">
      <w:pPr>
        <w:pStyle w:val="SourceCode"/>
        <w:rPr>
          <w:lang w:eastAsia="zh-CN"/>
        </w:rPr>
      </w:pPr>
      <w:proofErr w:type="gramStart"/>
      <w:r>
        <w:rPr>
          <w:rStyle w:val="NormalTok"/>
          <w:lang w:eastAsia="zh-CN"/>
        </w:rPr>
        <w:t>[</w:t>
      </w:r>
      <w:r>
        <w:rPr>
          <w:rStyle w:val="OperatorTok"/>
          <w:lang w:eastAsia="zh-CN"/>
        </w:rPr>
        <w:t>{</w:t>
      </w:r>
      <w:r>
        <w:rPr>
          <w:rStyle w:val="NormalTok"/>
          <w:lang w:eastAsia="zh-CN"/>
        </w:rPr>
        <w:t xml:space="preserve"> </w:t>
      </w:r>
      <w:r>
        <w:rPr>
          <w:rStyle w:val="StringTok"/>
          <w:lang w:eastAsia="zh-CN"/>
        </w:rPr>
        <w:t>"</w:t>
      </w:r>
      <w:proofErr w:type="gramEnd"/>
      <w:r>
        <w:rPr>
          <w:rStyle w:val="StringTok"/>
          <w:lang w:eastAsia="zh-CN"/>
        </w:rPr>
        <w:t>$match"</w:t>
      </w:r>
      <w:r>
        <w:rPr>
          <w:rStyle w:val="OperatorTok"/>
          <w:lang w:eastAsia="zh-CN"/>
        </w:rPr>
        <w:t>:</w:t>
      </w:r>
      <w:r>
        <w:rPr>
          <w:rStyle w:val="NormalTok"/>
          <w:lang w:eastAsia="zh-CN"/>
        </w:rPr>
        <w:t xml:space="preserve"> (...) </w:t>
      </w:r>
      <w:r>
        <w:rPr>
          <w:rStyle w:val="OperatorTok"/>
          <w:lang w:eastAsia="zh-CN"/>
        </w:rPr>
        <w:t>}</w:t>
      </w:r>
      <w:r>
        <w:rPr>
          <w:rStyle w:val="NormalTok"/>
          <w:lang w:eastAsia="zh-CN"/>
        </w:rPr>
        <w:t>]</w:t>
      </w:r>
    </w:p>
    <w:p w14:paraId="3B13FD97" w14:textId="588384AB" w:rsidR="003E0BA0" w:rsidRDefault="007066DD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当然</w:t>
      </w:r>
      <w:r w:rsidR="008A4587">
        <w:rPr>
          <w:lang w:eastAsia="zh-CN"/>
        </w:rPr>
        <w:t>，聚合查询更常见的用法在于执行一些涉及多个文档的查询，而在这些查询中往往涉及不止一个阶段</w:t>
      </w:r>
      <w:r>
        <w:rPr>
          <w:rFonts w:hint="eastAsia"/>
          <w:lang w:eastAsia="zh-CN"/>
        </w:rPr>
        <w:t>，</w:t>
      </w:r>
      <w:r w:rsidR="008A4587">
        <w:rPr>
          <w:lang w:eastAsia="zh-CN"/>
        </w:rPr>
        <w:t>此时</w:t>
      </w:r>
      <w:r>
        <w:rPr>
          <w:rFonts w:hint="eastAsia"/>
          <w:lang w:eastAsia="zh-CN"/>
        </w:rPr>
        <w:t>就不需要事先准备</w:t>
      </w:r>
      <w:r w:rsidR="008A4587">
        <w:rPr>
          <w:lang w:eastAsia="zh-CN"/>
        </w:rPr>
        <w:t>空数组</w:t>
      </w:r>
      <w:r>
        <w:rPr>
          <w:rFonts w:hint="eastAsia"/>
          <w:lang w:eastAsia="zh-CN"/>
        </w:rPr>
        <w:t>了</w:t>
      </w:r>
      <w:r w:rsidR="008A4587">
        <w:rPr>
          <w:lang w:eastAsia="zh-CN"/>
        </w:rPr>
        <w:t>。例如，我们可以查询</w:t>
      </w:r>
      <w:r w:rsidR="008A4587">
        <w:rPr>
          <w:lang w:eastAsia="zh-CN"/>
        </w:rPr>
        <w:t xml:space="preserve"> </w:t>
      </w:r>
      <w:proofErr w:type="spellStart"/>
      <w:r w:rsidR="008A4587">
        <w:rPr>
          <w:rStyle w:val="VerbatimChar"/>
          <w:lang w:eastAsia="zh-CN"/>
        </w:rPr>
        <w:t>yf</w:t>
      </w:r>
      <w:proofErr w:type="spellEnd"/>
      <w:r w:rsidR="008A4587">
        <w:rPr>
          <w:lang w:eastAsia="zh-CN"/>
        </w:rPr>
        <w:t xml:space="preserve"> </w:t>
      </w:r>
      <w:r w:rsidR="008A4587">
        <w:rPr>
          <w:lang w:eastAsia="zh-CN"/>
        </w:rPr>
        <w:t>数据集中所有的大纲级别，并按</w:t>
      </w:r>
      <w:r>
        <w:rPr>
          <w:rFonts w:hint="eastAsia"/>
          <w:lang w:eastAsia="zh-CN"/>
        </w:rPr>
        <w:t>升序</w:t>
      </w:r>
      <w:r w:rsidR="008A4587">
        <w:rPr>
          <w:lang w:eastAsia="zh-CN"/>
        </w:rPr>
        <w:t>排列：</w:t>
      </w:r>
    </w:p>
    <w:p w14:paraId="08F44CEC" w14:textId="482D439E" w:rsidR="003E0BA0" w:rsidRDefault="008A4587">
      <w:pPr>
        <w:pStyle w:val="SourceCode"/>
      </w:pPr>
      <w:r>
        <w:rPr>
          <w:rStyle w:val="OperatorTok"/>
        </w:rPr>
        <w:t>??</w:t>
      </w:r>
      <w:r>
        <w:rPr>
          <w:rStyle w:val="AttributeTok"/>
        </w:rPr>
        <w:t>match</w:t>
      </w:r>
      <w:r>
        <w:rPr>
          <w:rStyle w:val="NormalTok"/>
        </w:rPr>
        <w:t>(collection</w:t>
      </w:r>
      <w:r>
        <w:rPr>
          <w:rStyle w:val="OperatorTok"/>
        </w:rPr>
        <w:t>=</w:t>
      </w:r>
      <w:proofErr w:type="spellStart"/>
      <w:proofErr w:type="gramStart"/>
      <w:r>
        <w:rPr>
          <w:rStyle w:val="NormalTok"/>
        </w:rPr>
        <w:t>yf</w:t>
      </w:r>
      <w:proofErr w:type="spellEnd"/>
      <w:r>
        <w:rPr>
          <w:rStyle w:val="NormalTok"/>
        </w:rPr>
        <w:t>)</w:t>
      </w:r>
      <w:r>
        <w:rPr>
          <w:rStyle w:val="OperatorTok"/>
        </w:rPr>
        <w:t>=</w:t>
      </w:r>
      <w:proofErr w:type="gramEnd"/>
      <w:r>
        <w:rPr>
          <w:rStyle w:val="OperatorTok"/>
        </w:rPr>
        <w:t>&gt;</w:t>
      </w:r>
      <w:r>
        <w:rPr>
          <w:rStyle w:val="AttributeTok"/>
        </w:rPr>
        <w:t>group</w:t>
      </w:r>
      <w:r>
        <w:rPr>
          <w:rStyle w:val="NormalTok"/>
        </w:rPr>
        <w:t>(_id</w:t>
      </w:r>
      <w:r>
        <w:rPr>
          <w:rStyle w:val="OperatorTok"/>
        </w:rPr>
        <w:t>=</w:t>
      </w:r>
      <w:r>
        <w:rPr>
          <w:rStyle w:val="NormalTok"/>
        </w:rPr>
        <w:t>$outline)</w:t>
      </w:r>
      <w:r>
        <w:rPr>
          <w:rStyle w:val="OperatorTok"/>
        </w:rPr>
        <w:t>=&gt;</w:t>
      </w:r>
      <w:r>
        <w:rPr>
          <w:rStyle w:val="AttributeTok"/>
        </w:rPr>
        <w:t>sort</w:t>
      </w:r>
      <w:r>
        <w:rPr>
          <w:rStyle w:val="NormalTok"/>
        </w:rPr>
        <w:t>(</w:t>
      </w:r>
      <w:r w:rsidR="007066DD">
        <w:rPr>
          <w:rStyle w:val="NormalTok"/>
        </w:rPr>
        <w:t>_id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F379CA7" w14:textId="04FE6F81" w:rsidR="003E0BA0" w:rsidRDefault="008A4587">
      <w:pPr>
        <w:pStyle w:val="FirstParagraph"/>
        <w:rPr>
          <w:lang w:eastAsia="zh-CN"/>
        </w:rPr>
      </w:pPr>
      <w:r>
        <w:rPr>
          <w:lang w:eastAsia="zh-CN"/>
        </w:rPr>
        <w:t>注意到，当我们要使用字段的值时，不能只写字段名称，而是要用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$</w:t>
      </w:r>
      <w:r>
        <w:rPr>
          <w:lang w:eastAsia="zh-CN"/>
        </w:rPr>
        <w:t xml:space="preserve"> </w:t>
      </w:r>
      <w:r>
        <w:rPr>
          <w:lang w:eastAsia="zh-CN"/>
        </w:rPr>
        <w:t>符加上字段名称。而在排序阶段，我们用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=1</w:t>
      </w:r>
      <w:r>
        <w:rPr>
          <w:lang w:eastAsia="zh-CN"/>
        </w:rPr>
        <w:t xml:space="preserve"> </w:t>
      </w:r>
      <w:r>
        <w:rPr>
          <w:lang w:eastAsia="zh-CN"/>
        </w:rPr>
        <w:t>表示升序排列，用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=-1</w:t>
      </w:r>
      <w:r>
        <w:rPr>
          <w:lang w:eastAsia="zh-CN"/>
        </w:rPr>
        <w:t xml:space="preserve"> </w:t>
      </w:r>
      <w:r>
        <w:rPr>
          <w:lang w:eastAsia="zh-CN"/>
        </w:rPr>
        <w:t>表示降序排列。</w:t>
      </w:r>
      <w:r w:rsidR="007066DD">
        <w:rPr>
          <w:rFonts w:hint="eastAsia"/>
          <w:lang w:eastAsia="zh-CN"/>
        </w:rPr>
        <w:t>但是当多个字段在排序时连用时，</w:t>
      </w:r>
      <w:r>
        <w:rPr>
          <w:lang w:eastAsia="zh-CN"/>
        </w:rPr>
        <w:t>可能无法保证多个检索条件连用时仍能保持其</w:t>
      </w:r>
      <w:r w:rsidR="007066DD">
        <w:rPr>
          <w:rFonts w:hint="eastAsia"/>
          <w:lang w:eastAsia="zh-CN"/>
        </w:rPr>
        <w:t>原</w:t>
      </w:r>
      <w:r>
        <w:rPr>
          <w:lang w:eastAsia="zh-CN"/>
        </w:rPr>
        <w:t>有的优先顺序。</w:t>
      </w:r>
    </w:p>
    <w:p w14:paraId="33817EDF" w14:textId="093659E6" w:rsidR="003E0BA0" w:rsidRDefault="008A4587">
      <w:pPr>
        <w:pStyle w:val="BodyText"/>
        <w:rPr>
          <w:lang w:eastAsia="zh-CN"/>
        </w:rPr>
      </w:pPr>
      <w:r>
        <w:rPr>
          <w:lang w:eastAsia="zh-CN"/>
        </w:rPr>
        <w:t>为了将结果有效转换为</w:t>
      </w:r>
      <w:r w:rsidR="007066DD">
        <w:rPr>
          <w:rFonts w:hint="eastAsia"/>
          <w:lang w:eastAsia="zh-CN"/>
        </w:rPr>
        <w:t>语段</w:t>
      </w:r>
      <w:r>
        <w:rPr>
          <w:lang w:eastAsia="zh-CN"/>
        </w:rPr>
        <w:t>以在本系统中正常显示，还需要使获得的信息填充到</w:t>
      </w:r>
      <w:r>
        <w:rPr>
          <w:lang w:eastAsia="zh-CN"/>
        </w:rPr>
        <w:t>“</w:t>
      </w:r>
      <w:r>
        <w:rPr>
          <w:lang w:eastAsia="zh-CN"/>
        </w:rPr>
        <w:t>内容</w:t>
      </w:r>
      <w:r>
        <w:rPr>
          <w:lang w:eastAsia="zh-CN"/>
        </w:rPr>
        <w:t>”</w:t>
      </w:r>
      <w:r>
        <w:rPr>
          <w:lang w:eastAsia="zh-CN"/>
        </w:rPr>
        <w:t>字段之中。因此，需要在中间插入一个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project</w:t>
      </w:r>
      <w:r>
        <w:rPr>
          <w:lang w:eastAsia="zh-CN"/>
        </w:rPr>
        <w:t xml:space="preserve"> </w:t>
      </w:r>
      <w:r>
        <w:rPr>
          <w:lang w:eastAsia="zh-CN"/>
        </w:rPr>
        <w:t>阶段，即：</w:t>
      </w:r>
    </w:p>
    <w:p w14:paraId="09ED0070" w14:textId="77777777" w:rsidR="003E0BA0" w:rsidRDefault="008A4587">
      <w:pPr>
        <w:pStyle w:val="SourceCode"/>
        <w:rPr>
          <w:lang w:eastAsia="zh-CN"/>
        </w:rPr>
      </w:pPr>
      <w:r>
        <w:rPr>
          <w:rStyle w:val="OperatorTok"/>
          <w:lang w:eastAsia="zh-CN"/>
        </w:rPr>
        <w:t>??</w:t>
      </w:r>
      <w:r>
        <w:rPr>
          <w:rStyle w:val="AttributeTok"/>
          <w:lang w:eastAsia="zh-CN"/>
        </w:rPr>
        <w:t>match</w:t>
      </w:r>
      <w:r>
        <w:rPr>
          <w:rStyle w:val="NormalTok"/>
          <w:lang w:eastAsia="zh-CN"/>
        </w:rPr>
        <w:t>(collection</w:t>
      </w:r>
      <w:r>
        <w:rPr>
          <w:rStyle w:val="OperatorTok"/>
          <w:lang w:eastAsia="zh-CN"/>
        </w:rPr>
        <w:t>=</w:t>
      </w:r>
      <w:proofErr w:type="gramStart"/>
      <w:r>
        <w:rPr>
          <w:rStyle w:val="NormalTok"/>
          <w:lang w:eastAsia="zh-CN"/>
        </w:rPr>
        <w:t>yf)</w:t>
      </w:r>
      <w:r>
        <w:rPr>
          <w:rStyle w:val="OperatorTok"/>
          <w:lang w:eastAsia="zh-CN"/>
        </w:rPr>
        <w:t>=</w:t>
      </w:r>
      <w:proofErr w:type="gramEnd"/>
      <w:r>
        <w:rPr>
          <w:rStyle w:val="OperatorTok"/>
          <w:lang w:eastAsia="zh-CN"/>
        </w:rPr>
        <w:t>&gt;</w:t>
      </w:r>
      <w:r>
        <w:rPr>
          <w:rStyle w:val="AttributeTok"/>
          <w:lang w:eastAsia="zh-CN"/>
        </w:rPr>
        <w:t>group</w:t>
      </w:r>
      <w:r>
        <w:rPr>
          <w:rStyle w:val="NormalTok"/>
          <w:lang w:eastAsia="zh-CN"/>
        </w:rPr>
        <w:t>(_id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>$outline)</w:t>
      </w:r>
      <w:r>
        <w:rPr>
          <w:rStyle w:val="OperatorTok"/>
          <w:lang w:eastAsia="zh-CN"/>
        </w:rPr>
        <w:t>=&gt;</w:t>
      </w:r>
      <w:r>
        <w:rPr>
          <w:rStyle w:val="AttributeTok"/>
          <w:lang w:eastAsia="zh-CN"/>
        </w:rPr>
        <w:t>project</w:t>
      </w:r>
      <w:r>
        <w:rPr>
          <w:rStyle w:val="NormalTok"/>
          <w:lang w:eastAsia="zh-CN"/>
        </w:rPr>
        <w:t>(content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>$_id)</w:t>
      </w:r>
      <w:r>
        <w:rPr>
          <w:rStyle w:val="OperatorTok"/>
          <w:lang w:eastAsia="zh-CN"/>
        </w:rPr>
        <w:t>=&gt;</w:t>
      </w:r>
      <w:r>
        <w:rPr>
          <w:rStyle w:val="AttributeTok"/>
          <w:lang w:eastAsia="zh-CN"/>
        </w:rPr>
        <w:t>sort</w:t>
      </w:r>
      <w:r>
        <w:rPr>
          <w:rStyle w:val="NormalTok"/>
          <w:lang w:eastAsia="zh-CN"/>
        </w:rPr>
        <w:t>(year</w:t>
      </w:r>
      <w:r>
        <w:rPr>
          <w:rStyle w:val="OperatorTok"/>
          <w:lang w:eastAsia="zh-CN"/>
        </w:rPr>
        <w:t>=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)</w:t>
      </w:r>
    </w:p>
    <w:p w14:paraId="643690D7" w14:textId="77777777" w:rsidR="003E0BA0" w:rsidRDefault="008A4587">
      <w:pPr>
        <w:pStyle w:val="FirstParagraph"/>
        <w:rPr>
          <w:lang w:eastAsia="zh-CN"/>
        </w:rPr>
      </w:pPr>
      <w:r>
        <w:rPr>
          <w:lang w:eastAsia="zh-CN"/>
        </w:rPr>
        <w:t>这样，上一阶段的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_id</w:t>
      </w:r>
      <w:r>
        <w:rPr>
          <w:lang w:eastAsia="zh-CN"/>
        </w:rPr>
        <w:t xml:space="preserve"> </w:t>
      </w:r>
      <w:r>
        <w:rPr>
          <w:lang w:eastAsia="zh-CN"/>
        </w:rPr>
        <w:t>字段内容即被填充到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content</w:t>
      </w:r>
      <w:r>
        <w:rPr>
          <w:lang w:eastAsia="zh-CN"/>
        </w:rPr>
        <w:t xml:space="preserve"> </w:t>
      </w:r>
      <w:r>
        <w:rPr>
          <w:lang w:eastAsia="zh-CN"/>
        </w:rPr>
        <w:t>字段中，就可以正常转换为文档显示了。</w:t>
      </w:r>
    </w:p>
    <w:p w14:paraId="1C5F853D" w14:textId="1731CFBC" w:rsidR="003E0BA0" w:rsidRDefault="008A4587">
      <w:pPr>
        <w:pStyle w:val="BodyText"/>
        <w:rPr>
          <w:lang w:eastAsia="zh-CN"/>
        </w:rPr>
      </w:pPr>
      <w:r>
        <w:rPr>
          <w:lang w:eastAsia="zh-CN"/>
        </w:rPr>
        <w:t>我们还可以进行计数的操作，如计算该数据集中各关键词的词频，并将结果填充到文档的内容字段中，按频次降序排列并取前</w:t>
      </w:r>
      <w:r>
        <w:rPr>
          <w:lang w:eastAsia="zh-CN"/>
        </w:rPr>
        <w:t xml:space="preserve"> 100 </w:t>
      </w:r>
      <w:r>
        <w:rPr>
          <w:lang w:eastAsia="zh-CN"/>
        </w:rPr>
        <w:t>项。为了让这种较长的表达式看上去更</w:t>
      </w:r>
      <w:r w:rsidR="003074A9">
        <w:rPr>
          <w:rFonts w:hint="eastAsia"/>
          <w:lang w:eastAsia="zh-CN"/>
        </w:rPr>
        <w:t>清晰</w:t>
      </w:r>
      <w:r>
        <w:rPr>
          <w:lang w:eastAsia="zh-CN"/>
        </w:rPr>
        <w:t>，</w:t>
      </w:r>
      <w:r w:rsidR="003074A9">
        <w:rPr>
          <w:rFonts w:hint="eastAsia"/>
          <w:lang w:eastAsia="zh-CN"/>
        </w:rPr>
        <w:t>还</w:t>
      </w:r>
      <w:r>
        <w:rPr>
          <w:rFonts w:hint="eastAsia"/>
          <w:lang w:eastAsia="zh-CN"/>
        </w:rPr>
        <w:t>可</w:t>
      </w:r>
      <w:r>
        <w:rPr>
          <w:lang w:eastAsia="zh-CN"/>
        </w:rPr>
        <w:t>以增加换行和缩进</w:t>
      </w:r>
      <w:r w:rsidR="000270A8">
        <w:rPr>
          <w:rFonts w:hint="eastAsia"/>
          <w:lang w:eastAsia="zh-CN"/>
        </w:rPr>
        <w:t>，多余的空格符都将被过滤</w:t>
      </w:r>
      <w:r>
        <w:rPr>
          <w:lang w:eastAsia="zh-CN"/>
        </w:rPr>
        <w:t>：</w:t>
      </w:r>
    </w:p>
    <w:p w14:paraId="178735AD" w14:textId="71E14958" w:rsidR="003E0BA0" w:rsidRDefault="008A4587">
      <w:pPr>
        <w:pStyle w:val="SourceCode"/>
      </w:pPr>
      <w:r>
        <w:rPr>
          <w:rStyle w:val="OperatorTok"/>
        </w:rPr>
        <w:t>??</w:t>
      </w:r>
      <w:r>
        <w:br/>
      </w:r>
      <w:r>
        <w:rPr>
          <w:rStyle w:val="AttributeTok"/>
        </w:rPr>
        <w:t>match</w:t>
      </w:r>
      <w:r>
        <w:rPr>
          <w:rStyle w:val="NormalTok"/>
        </w:rPr>
        <w:t>(collection</w:t>
      </w:r>
      <w:r>
        <w:rPr>
          <w:rStyle w:val="OperatorTok"/>
        </w:rPr>
        <w:t>=</w:t>
      </w:r>
      <w:proofErr w:type="spellStart"/>
      <w:r>
        <w:rPr>
          <w:rStyle w:val="NormalTok"/>
        </w:rPr>
        <w:t>yf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unwind</w:t>
      </w:r>
      <w:r>
        <w:rPr>
          <w:rStyle w:val="NormalTok"/>
        </w:rPr>
        <w:t xml:space="preserve">($keywords)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br/>
      </w:r>
      <w:proofErr w:type="gramStart"/>
      <w:r>
        <w:rPr>
          <w:rStyle w:val="AttributeTok"/>
        </w:rPr>
        <w:t>group</w:t>
      </w:r>
      <w:r>
        <w:rPr>
          <w:rStyle w:val="NormalTok"/>
        </w:rPr>
        <w:t>(</w:t>
      </w:r>
      <w:proofErr w:type="gramEnd"/>
      <w:r>
        <w:br/>
      </w:r>
      <w:r>
        <w:rPr>
          <w:rStyle w:val="NormalTok"/>
        </w:rPr>
        <w:t xml:space="preserve">    _id</w:t>
      </w:r>
      <w:r>
        <w:rPr>
          <w:rStyle w:val="OperatorTok"/>
        </w:rPr>
        <w:t>=</w:t>
      </w:r>
      <w:r>
        <w:rPr>
          <w:rStyle w:val="NormalTok"/>
        </w:rPr>
        <w:t>$keywords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=</w:t>
      </w:r>
      <w:r>
        <w:rPr>
          <w:rStyle w:val="AttributeTok"/>
        </w:rPr>
        <w:t>sum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>=&gt;</w:t>
      </w:r>
      <w:r>
        <w:br/>
      </w:r>
      <w:r>
        <w:rPr>
          <w:rStyle w:val="AttributeTok"/>
        </w:rPr>
        <w:lastRenderedPageBreak/>
        <w:t>project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content</w:t>
      </w:r>
      <w:r>
        <w:rPr>
          <w:rStyle w:val="OperatorTok"/>
        </w:rPr>
        <w:t>=</w:t>
      </w:r>
      <w:proofErr w:type="spellStart"/>
      <w:r>
        <w:rPr>
          <w:rStyle w:val="AttributeTok"/>
        </w:rPr>
        <w:t>concat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$_id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erbatimStringTok"/>
        </w:rPr>
        <w:t>`: `</w:t>
      </w:r>
      <w:r>
        <w:rPr>
          <w:rStyle w:val="NormalTok"/>
        </w:rPr>
        <w:t xml:space="preserve">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proofErr w:type="spellStart"/>
      <w:r w:rsidR="009D3FFF">
        <w:rPr>
          <w:rStyle w:val="NormalTok"/>
          <w:lang w:eastAsia="zh-CN"/>
        </w:rPr>
        <w:t>toString</w:t>
      </w:r>
      <w:proofErr w:type="spellEnd"/>
      <w:r w:rsidR="009D3FFF">
        <w:rPr>
          <w:rStyle w:val="NormalTok"/>
          <w:lang w:eastAsia="zh-CN"/>
        </w:rPr>
        <w:t>(</w:t>
      </w:r>
      <w:r>
        <w:rPr>
          <w:rStyle w:val="NormalTok"/>
        </w:rPr>
        <w:t>$</w:t>
      </w:r>
      <w:proofErr w:type="spellStart"/>
      <w:r>
        <w:rPr>
          <w:rStyle w:val="NormalTok"/>
        </w:rPr>
        <w:t>cnt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count</w:t>
      </w:r>
      <w:r>
        <w:rPr>
          <w:rStyle w:val="OperatorTok"/>
        </w:rPr>
        <w:t>=</w:t>
      </w:r>
      <w:r>
        <w:rPr>
          <w:rStyle w:val="NormalTok"/>
        </w:rPr>
        <w:t>$</w:t>
      </w:r>
      <w:proofErr w:type="spellStart"/>
      <w:r>
        <w:rPr>
          <w:rStyle w:val="NormalTok"/>
        </w:rPr>
        <w:t>cnt</w:t>
      </w:r>
      <w:proofErr w:type="spellEnd"/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>=&gt;</w:t>
      </w:r>
      <w:r>
        <w:br/>
      </w:r>
      <w:r>
        <w:rPr>
          <w:rStyle w:val="AttributeTok"/>
        </w:rPr>
        <w:t>sort</w:t>
      </w:r>
      <w:r>
        <w:rPr>
          <w:rStyle w:val="NormalTok"/>
        </w:rPr>
        <w:t>(count</w:t>
      </w:r>
      <w:r>
        <w:rPr>
          <w:rStyle w:val="OperatorTok"/>
        </w:rPr>
        <w:t>=-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=&gt;</w:t>
      </w:r>
      <w:r>
        <w:br/>
      </w:r>
      <w:r>
        <w:rPr>
          <w:rStyle w:val="AttributeTok"/>
        </w:rPr>
        <w:t>limit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3922F062" w14:textId="77777777" w:rsidR="003E0BA0" w:rsidRDefault="008A4587">
      <w:pPr>
        <w:pStyle w:val="FirstParagraph"/>
        <w:rPr>
          <w:lang w:eastAsia="zh-CN"/>
        </w:rPr>
      </w:pPr>
      <w:r>
        <w:rPr>
          <w:lang w:eastAsia="zh-CN"/>
        </w:rPr>
        <w:t>如果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=&gt;</w:t>
      </w:r>
      <w:r>
        <w:rPr>
          <w:lang w:eastAsia="zh-CN"/>
        </w:rPr>
        <w:t xml:space="preserve"> </w:t>
      </w:r>
      <w:r>
        <w:rPr>
          <w:lang w:eastAsia="zh-CN"/>
        </w:rPr>
        <w:t>操作符中参与的运算对象是字面量，不会像其他情况中那样转换为默认的匹配条件。这使得我们可以在其他阶段中正确表达聚合中较常用到的数组。</w:t>
      </w:r>
    </w:p>
    <w:p w14:paraId="0C6CC4D5" w14:textId="77777777" w:rsidR="003E0BA0" w:rsidRDefault="008A4587">
      <w:pPr>
        <w:pStyle w:val="Heading2"/>
        <w:rPr>
          <w:lang w:eastAsia="zh-CN"/>
        </w:rPr>
      </w:pPr>
      <w:bookmarkStart w:id="7" w:name="排序表达式"/>
      <w:bookmarkEnd w:id="7"/>
      <w:r>
        <w:rPr>
          <w:lang w:eastAsia="zh-CN"/>
        </w:rPr>
        <w:t>排序表达式</w:t>
      </w:r>
    </w:p>
    <w:p w14:paraId="43C7E211" w14:textId="10A6A3A0" w:rsidR="003E0BA0" w:rsidRDefault="008A4587">
      <w:pPr>
        <w:pStyle w:val="FirstParagraph"/>
        <w:rPr>
          <w:lang w:eastAsia="zh-CN"/>
        </w:rPr>
      </w:pPr>
      <w:r>
        <w:rPr>
          <w:lang w:eastAsia="zh-CN"/>
        </w:rPr>
        <w:t>排序表达式的构成较为简单，它是一串由</w:t>
      </w:r>
      <w:r w:rsidR="009D3FFF">
        <w:rPr>
          <w:rFonts w:hint="eastAsia"/>
          <w:lang w:eastAsia="zh-CN"/>
        </w:rPr>
        <w:t>逗号（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,</w:t>
      </w:r>
      <w:r>
        <w:rPr>
          <w:lang w:eastAsia="zh-CN"/>
        </w:rPr>
        <w:t xml:space="preserve"> </w:t>
      </w:r>
      <w:r w:rsidR="009D3FFF">
        <w:rPr>
          <w:rFonts w:hint="eastAsia"/>
          <w:lang w:eastAsia="zh-CN"/>
        </w:rPr>
        <w:t>）</w:t>
      </w:r>
      <w:r>
        <w:rPr>
          <w:lang w:eastAsia="zh-CN"/>
        </w:rPr>
        <w:t>连接的字符串，每个字串为一个字段名，字段名可以用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-</w:t>
      </w:r>
      <w:r>
        <w:rPr>
          <w:lang w:eastAsia="zh-CN"/>
        </w:rPr>
        <w:t xml:space="preserve"> </w:t>
      </w:r>
      <w:r>
        <w:rPr>
          <w:lang w:eastAsia="zh-CN"/>
        </w:rPr>
        <w:t>开头以表示取反（即降序排列）。例如，要按照年份排列，排序表达式可以写为：</w:t>
      </w:r>
    </w:p>
    <w:p w14:paraId="663872FA" w14:textId="77777777" w:rsidR="003E0BA0" w:rsidRDefault="008A4587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year</w:t>
      </w:r>
    </w:p>
    <w:p w14:paraId="1E9FC1A1" w14:textId="77777777" w:rsidR="003E0BA0" w:rsidRDefault="008A4587">
      <w:pPr>
        <w:pStyle w:val="FirstParagraph"/>
        <w:rPr>
          <w:lang w:eastAsia="zh-CN"/>
        </w:rPr>
      </w:pPr>
      <w:r>
        <w:rPr>
          <w:lang w:eastAsia="zh-CN"/>
        </w:rPr>
        <w:t>若要先按照年份排列，再按照源文件的名称降序排列，则可以写为</w:t>
      </w:r>
    </w:p>
    <w:p w14:paraId="71D40B09" w14:textId="77777777" w:rsidR="003E0BA0" w:rsidRDefault="008A4587">
      <w:pPr>
        <w:pStyle w:val="SourceCode"/>
      </w:pPr>
      <w:proofErr w:type="gramStart"/>
      <w:r>
        <w:rPr>
          <w:rStyle w:val="VerbatimChar"/>
        </w:rPr>
        <w:t>year,-</w:t>
      </w:r>
      <w:proofErr w:type="spellStart"/>
      <w:proofErr w:type="gramEnd"/>
      <w:r>
        <w:rPr>
          <w:rStyle w:val="VerbatimChar"/>
        </w:rPr>
        <w:t>pdffile</w:t>
      </w:r>
      <w:proofErr w:type="spellEnd"/>
    </w:p>
    <w:p w14:paraId="6EB85865" w14:textId="6CFB2F9E" w:rsidR="003E0BA0" w:rsidRDefault="009D3FFF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不过，</w:t>
      </w:r>
      <w:proofErr w:type="spellStart"/>
      <w:r w:rsidR="008A4587">
        <w:t>排序表达式不能在聚合查询表达式的</w:t>
      </w:r>
      <w:proofErr w:type="spellEnd"/>
      <w:r w:rsidR="008A4587">
        <w:t xml:space="preserve"> </w:t>
      </w:r>
      <w:r w:rsidR="008A4587">
        <w:rPr>
          <w:rStyle w:val="VerbatimChar"/>
        </w:rPr>
        <w:t>sort</w:t>
      </w:r>
      <w:r w:rsidR="008A4587">
        <w:t xml:space="preserve"> </w:t>
      </w:r>
      <w:proofErr w:type="spellStart"/>
      <w:r w:rsidR="008A4587">
        <w:t>阶段使用</w:t>
      </w:r>
      <w:proofErr w:type="spellEnd"/>
      <w:r>
        <w:rPr>
          <w:rFonts w:hint="eastAsia"/>
          <w:lang w:eastAsia="zh-CN"/>
        </w:rPr>
        <w:t>，因二者在实现上是由不同的部分处理</w:t>
      </w:r>
      <w:r w:rsidR="008A4587">
        <w:rPr>
          <w:rFonts w:hint="eastAsia"/>
          <w:lang w:eastAsia="zh-CN"/>
        </w:rPr>
        <w:t>。</w:t>
      </w:r>
    </w:p>
    <w:p w14:paraId="7B5EB5CF" w14:textId="69445BBC" w:rsidR="000270A8" w:rsidRPr="000270A8" w:rsidRDefault="000270A8" w:rsidP="000270A8">
      <w:pPr>
        <w:pStyle w:val="BodyText"/>
        <w:rPr>
          <w:lang w:eastAsia="zh-CN"/>
        </w:rPr>
      </w:pPr>
    </w:p>
    <w:sectPr w:rsidR="000270A8" w:rsidRPr="000270A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CC1F5" w14:textId="77777777" w:rsidR="00540348" w:rsidRDefault="00540348">
      <w:pPr>
        <w:spacing w:after="0"/>
      </w:pPr>
      <w:r>
        <w:separator/>
      </w:r>
    </w:p>
  </w:endnote>
  <w:endnote w:type="continuationSeparator" w:id="0">
    <w:p w14:paraId="147EBE6D" w14:textId="77777777" w:rsidR="00540348" w:rsidRDefault="005403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4F8FD" w14:textId="77777777" w:rsidR="00540348" w:rsidRDefault="00540348">
      <w:r>
        <w:separator/>
      </w:r>
    </w:p>
  </w:footnote>
  <w:footnote w:type="continuationSeparator" w:id="0">
    <w:p w14:paraId="4A8BEB76" w14:textId="77777777" w:rsidR="00540348" w:rsidRDefault="00540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C85045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070E168"/>
    <w:multiLevelType w:val="multilevel"/>
    <w:tmpl w:val="4942D3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70A8"/>
    <w:rsid w:val="003074A9"/>
    <w:rsid w:val="003E0BA0"/>
    <w:rsid w:val="00402BCE"/>
    <w:rsid w:val="004E29B3"/>
    <w:rsid w:val="00540348"/>
    <w:rsid w:val="00542BBB"/>
    <w:rsid w:val="00590D07"/>
    <w:rsid w:val="00696231"/>
    <w:rsid w:val="007066DD"/>
    <w:rsid w:val="00784D58"/>
    <w:rsid w:val="008A4587"/>
    <w:rsid w:val="008D6863"/>
    <w:rsid w:val="009D3FF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79508"/>
  <w15:docId w15:val="{B7B5F295-8CEA-AC48-80AD-F1C12BE5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Tianhua ZHU</cp:lastModifiedBy>
  <cp:revision>8</cp:revision>
  <dcterms:created xsi:type="dcterms:W3CDTF">2021-05-08T07:45:00Z</dcterms:created>
  <dcterms:modified xsi:type="dcterms:W3CDTF">2021-05-08T08:05:00Z</dcterms:modified>
</cp:coreProperties>
</file>