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A6B7D"/>
          <w:spacing w:val="20"/>
          <w:sz w:val="18"/>
          <w:szCs w:val="18"/>
        </w:rPr>
        <w:t xml:space="preserve">INFORMATIVNÍ LETÁK PRO LÉKAŘE A SESTRY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6CB8"/>
          <w:sz w:val="44"/>
          <w:szCs w:val="44"/>
        </w:rPr>
        <w:t xml:space="preserve">PéčeDoma a Karta pacienta on-line</w:t>
      </w:r>
    </w:p>
    <w:p>
      <w:pPr>
        <w:pBdr>
          <w:bottom w:val="single" w:color="2E86D9" w:sz="12" w:space="4"/>
        </w:pBdr>
        <w:spacing w:after="200"/>
      </w:pPr>
      <w:r>
        <w:rPr>
          <w:rFonts w:ascii="Calibri" w:cs="Calibri" w:eastAsia="Calibri" w:hAnsi="Calibri"/>
          <w:color w:val="5A6B7D"/>
          <w:sz w:val="24"/>
          <w:szCs w:val="24"/>
        </w:rPr>
        <w:t xml:space="preserve">K čemu každá aplikace slouží, jak spolu souvisejí a co v nich dělá lékař a sestra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Máme dvě aplikace, které spolu komunikují a tvoří jeden celek. </w:t>
      </w:r>
      <w:r>
        <w:rPr>
          <w:rFonts w:ascii="Calibri" w:cs="Calibri" w:eastAsia="Calibri" w:hAnsi="Calibri"/>
          <w:sz w:val="21"/>
          <w:szCs w:val="21"/>
        </w:rPr>
        <w:t xml:space="preserve">PéčeDoma je pracovní portál týmu – tam plánujeme, zapisujeme a sledujeme péči. Karta pacienta on-line je paliativní průkaz pacienta – to, co musí být k dispozici u lůžka, pro rodinu, pro záchrannou službu i pro lékaře ve službě, i bez signálu. Většinu práce dělá tým v PéčeDoma, Karta pacienta si z ní potřebné údaje bere sama.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E6CB8"/>
          <w:sz w:val="30"/>
          <w:szCs w:val="30"/>
        </w:rPr>
        <w:t xml:space="preserve">1. Jedním pohledem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20"/>
        <w:gridCol w:w="3820"/>
      </w:tblGrid>
      <w:tr>
        <w:trPr>
          <w:cantSplit/>
          <w:tblHeader/>
        </w:trPr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20"/>
                <w:szCs w:val="20"/>
              </w:rPr>
              <w:t xml:space="preserve"/>
            </w:r>
          </w:p>
        </w:tc>
        <w:tc>
          <w:tcPr>
            <w:tcW w:type="dxa" w:w="382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20"/>
                <w:szCs w:val="20"/>
              </w:rPr>
              <w:t xml:space="preserve">PéčeDoma (modrý domeček)</w:t>
            </w:r>
          </w:p>
        </w:tc>
        <w:tc>
          <w:tcPr>
            <w:tcW w:type="dxa" w:w="382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20"/>
                <w:szCs w:val="20"/>
              </w:rPr>
              <w:t xml:space="preserve">Karta pacienta on-line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to je</w:t>
            </w:r>
          </w:p>
        </w:tc>
        <w:tc>
          <w:tcPr>
            <w:tcW w:type="dxa" w:w="382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Portál centrály: evidence klientů, plán návštěv, léky, zprávy, formuláře, reporty.</w:t>
            </w:r>
          </w:p>
        </w:tc>
        <w:tc>
          <w:tcPr>
            <w:tcW w:type="dxa" w:w="382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Paliativní průkaz a krizová karta pacienta: cíl péče, limitace, dříve vyslovené přání, SOS léky, koho volat.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 koho</w:t>
            </w:r>
          </w:p>
        </w:tc>
        <w:tc>
          <w:tcPr>
            <w:tcW w:type="dxa" w:w="382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Lékař, sestra, case manager, administrátor, pečovatelka – celý tým centrály.</w:t>
            </w:r>
          </w:p>
        </w:tc>
        <w:tc>
          <w:tcPr>
            <w:tcW w:type="dxa" w:w="382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Kdokoli u pacienta: rodina, sestra, hospic, praktický lékař, lékař ve službě, záchranná služba.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Kde běží</w:t>
            </w:r>
          </w:p>
        </w:tc>
        <w:tc>
          <w:tcPr>
            <w:tcW w:type="dxa" w:w="382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 v prohlížeči na počítači i mobilu (web-pecedoma.netlify.app).</w:t>
            </w:r>
          </w:p>
        </w:tc>
        <w:tc>
          <w:tcPr>
            <w:tcW w:type="dxa" w:w="382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Centrální aplikace (web) + telefon u pacienta (kiosk) + Můj průkaz ve vlastním telefonu pacienta.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Kdy ji otevřu</w:t>
            </w:r>
          </w:p>
        </w:tc>
        <w:tc>
          <w:tcPr>
            <w:tcW w:type="dxa" w:w="382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Při každodenní práci: plánování, zápis z návštěvy, změna léků, zpráva pacientovi.</w:t>
            </w:r>
          </w:p>
        </w:tc>
        <w:tc>
          <w:tcPr>
            <w:tcW w:type="dxa" w:w="382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Když řeším konkrétního pacienta u lůžka, ve službě nebo v krizi; když zakládám nebo měním plán péče.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Funguje bez signálu</w:t>
            </w:r>
          </w:p>
        </w:tc>
        <w:tc>
          <w:tcPr>
            <w:tcW w:type="dxa" w:w="382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Ne, potřebuje internet.</w:t>
            </w:r>
          </w:p>
        </w:tc>
        <w:tc>
          <w:tcPr>
            <w:tcW w:type="dxa" w:w="382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Telefon u pacienta ano – karta je v něm uložená šifrovaně.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E6CB8"/>
          <w:sz w:val="30"/>
          <w:szCs w:val="30"/>
        </w:rPr>
        <w:t xml:space="preserve">2. PéčeDoma – pracovní portál týmu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PéčeDoma je místo, kde tým vede klienty. Přihlašujete se svým jménem a heslem, role (lékař, sestra, case manager…) určuje, co vidíte a co můžete měnit. Hlavní části: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Ranní přehled a Klienti </w:t>
      </w:r>
      <w:r>
        <w:rPr>
          <w:rFonts w:ascii="Calibri" w:cs="Calibri" w:eastAsia="Calibri" w:hAnsi="Calibri"/>
          <w:sz w:val="21"/>
          <w:szCs w:val="21"/>
        </w:rPr>
        <w:t xml:space="preserve">– kdo je v péči, co je dnes naplánované, kde je potřeba zasáhnout.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klienta </w:t>
      </w:r>
      <w:r>
        <w:rPr>
          <w:rFonts w:ascii="Calibri" w:cs="Calibri" w:eastAsia="Calibri" w:hAnsi="Calibri"/>
          <w:sz w:val="21"/>
          <w:szCs w:val="21"/>
        </w:rPr>
        <w:t xml:space="preserve">– vše o jednom klientovi na jednom místě: poznámky, plán návštěv, diagnóza a info, léky, zprávy, check-iny, eskalace, obrázky, AI analýza.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Léky </w:t>
      </w:r>
      <w:r>
        <w:rPr>
          <w:rFonts w:ascii="Calibri" w:cs="Calibri" w:eastAsia="Calibri" w:hAnsi="Calibri"/>
          <w:sz w:val="21"/>
          <w:szCs w:val="21"/>
        </w:rPr>
        <w:t xml:space="preserve">– pravidelná medikace, záchranné (SOS) léky, opioidy, parenterální léky; každá změna se ukládá do historie se jménem lékaře, který ji nařídil.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Zprávy </w:t>
      </w:r>
      <w:r>
        <w:rPr>
          <w:rFonts w:ascii="Calibri" w:cs="Calibri" w:eastAsia="Calibri" w:hAnsi="Calibri"/>
          <w:sz w:val="21"/>
          <w:szCs w:val="21"/>
        </w:rPr>
        <w:t xml:space="preserve">– chat s pacientem a rodinou (aplikace PéčeDoma pro klienta a Můj průkaz). Stejné vlákno vidí i tým v Kartě pacienta.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Karta pacienta (záložka v Datech klienta) </w:t>
      </w:r>
      <w:r>
        <w:rPr>
          <w:rFonts w:ascii="Calibri" w:cs="Calibri" w:eastAsia="Calibri" w:hAnsi="Calibri"/>
          <w:sz w:val="21"/>
          <w:szCs w:val="21"/>
        </w:rPr>
        <w:t xml:space="preserve">– náhled pasivní karty pacienta a pro lékaře zápis plánu péče, aniž byste opouštěli PéčeDoma. Viz kapitola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Kód lékaře na kartu </w:t>
      </w:r>
      <w:r>
        <w:rPr>
          <w:rFonts w:ascii="Calibri" w:cs="Calibri" w:eastAsia="Calibri" w:hAnsi="Calibri"/>
          <w:sz w:val="21"/>
          <w:szCs w:val="21"/>
        </w:rPr>
        <w:t xml:space="preserve">– šestimístný kód dne, kterým lékař bez osobního PINu odemkne Kartu na telefonu u pacienta (pohotovost, zástup).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E6CB8"/>
          <w:sz w:val="30"/>
          <w:szCs w:val="30"/>
        </w:rPr>
        <w:t xml:space="preserve">3. Karta pacienta on-line – průkaz u lůžka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Karta pacienta je paliativní průkaz. Odpovídá na otázky, které vznikají v krizi: jaký je cíl péče, co se neprovádí (KPR, hospitalizace…), jaký doklad to podkládá, jaké jsou SOS léky, komu volat jako prvnímu. Má tři části: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cantSplit/>
          <w:tblHeader/>
        </w:trPr>
        <w:tc>
          <w:tcPr>
            <w:tcW w:type="dxa" w:w="26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20"/>
                <w:szCs w:val="20"/>
              </w:rPr>
              <w:t xml:space="preserve">Část</w:t>
            </w:r>
          </w:p>
        </w:tc>
        <w:tc>
          <w:tcPr>
            <w:tcW w:type="dxa" w:w="704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20"/>
                <w:szCs w:val="20"/>
              </w:rPr>
              <w:t xml:space="preserve">K čemu slouží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Centrální aplikace</w:t>
            </w:r>
          </w:p>
        </w:tc>
        <w:tc>
          <w:tcPr>
            <w:tcW w:type="dxa" w:w="704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 pro garanta a tým: založení průkazu (údaje se načtou z PéčeDoma), plán péče, kontakty, tým a garance, telefony a PINy, deník, dokumenty, videohovor na telefon u pacienta.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Telefon u pacienta (karta týmu)</w:t>
            </w:r>
          </w:p>
        </w:tc>
        <w:tc>
          <w:tcPr>
            <w:tcW w:type="dxa" w:w="704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Zapůjčený telefon v kiosku – nejde na něm spustit nic jiného. Zamčený ukazuje krizovou kartu pro záchranku. Rodina a tým ho odemknou svým PINem, lékař ve službě kódem dne. Funguje bez signálu, synchronizuje se, když je připojený.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Můj průkaz</w:t>
            </w:r>
          </w:p>
        </w:tc>
        <w:tc>
          <w:tcPr>
            <w:tcW w:type="dxa" w:w="704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Aplikace ve vlastním telefonu pacienta: jeho průkaz ke čtení, vlastní přání a hodnoty, poznámky, otázky pro lékaře, záznam podání léků, zprávy s týmem. Jeho zápisy přicházejí týmu automaticky.</w:t>
            </w:r>
          </w:p>
        </w:tc>
      </w:tr>
    </w:tbl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E6CB8"/>
          <w:sz w:val="24"/>
          <w:szCs w:val="24"/>
        </w:rPr>
        <w:t xml:space="preserve">Kdo co vidí na telefonu u pacienta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Zamčený telefon (záchranná služba) </w:t>
      </w:r>
      <w:r>
        <w:rPr>
          <w:rFonts w:ascii="Calibri" w:cs="Calibri" w:eastAsia="Calibri" w:hAnsi="Calibri"/>
          <w:sz w:val="21"/>
          <w:szCs w:val="21"/>
        </w:rPr>
        <w:t xml:space="preserve">– krizovou kartu vidí bez PINu: diagnóza, limitace, doklad, SOS léky, koho volat, historie předchozích výjezdů. Posádka zapíše výjezd do deníku.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Rodina (PIN od garanta) </w:t>
      </w:r>
      <w:r>
        <w:rPr>
          <w:rFonts w:ascii="Calibri" w:cs="Calibri" w:eastAsia="Calibri" w:hAnsi="Calibri"/>
          <w:sz w:val="21"/>
          <w:szCs w:val="21"/>
        </w:rPr>
        <w:t xml:space="preserve">– karta, plán, léky, zhoršení stavu s průvodcem, poznámky pacienta, zprávy, videohovor týmu.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Tým (osobní PIN) </w:t>
      </w:r>
      <w:r>
        <w:rPr>
          <w:rFonts w:ascii="Calibri" w:cs="Calibri" w:eastAsia="Calibri" w:hAnsi="Calibri"/>
          <w:sz w:val="21"/>
          <w:szCs w:val="21"/>
        </w:rPr>
        <w:t xml:space="preserve">– totéž plus interní poznámky (deník týmu); lékař navíc mění léky.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Lékař bez PINu (kód dne z PéčeDoma nebo z centrály) </w:t>
      </w:r>
      <w:r>
        <w:rPr>
          <w:rFonts w:ascii="Calibri" w:cs="Calibri" w:eastAsia="Calibri" w:hAnsi="Calibri"/>
          <w:sz w:val="21"/>
          <w:szCs w:val="21"/>
        </w:rPr>
        <w:t xml:space="preserve">– přístup jako lékař pro toho, kdo k pacientovi není přiřazený.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E6CB8"/>
          <w:sz w:val="24"/>
          <w:szCs w:val="24"/>
        </w:rPr>
        <w:t xml:space="preserve">Videohovor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Z centrály jde zavolat na telefon u pacienta i na Můj průkaz: telefon zazvoní v jakémkoli stavu (i zamčený, i se zhasnutým displejem) a kdokoli u lůžka hovor přijme bez PINu. Z telefonu u pacienta jde naopak zavolat týmu: dlaždice Videohovor nabídne seznam členů týmu s možností zavolat nebo poslat SMS s výzvou k připojení, pak tlačítko Spustit videokonferenci. Lékař hovor vidí v centrále v každé agendě a klepne na Připojit se.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E6CB8"/>
          <w:sz w:val="30"/>
          <w:szCs w:val="30"/>
        </w:rPr>
        <w:t xml:space="preserve">4. Jak spolu aplikace komunikují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440"/>
      </w:tblGrid>
      <w:tr>
        <w:trPr>
          <w:cantSplit/>
          <w:tblHeader/>
        </w:trPr>
        <w:tc>
          <w:tcPr>
            <w:tcW w:type="dxa" w:w="3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20"/>
                <w:szCs w:val="20"/>
              </w:rPr>
              <w:t xml:space="preserve">Údaj</w:t>
            </w:r>
          </w:p>
        </w:tc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20"/>
                <w:szCs w:val="20"/>
              </w:rPr>
              <w:t xml:space="preserve">Směr</w:t>
            </w:r>
          </w:p>
        </w:tc>
        <w:tc>
          <w:tcPr>
            <w:tcW w:type="dxa" w:w="444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shd w:fill="E3F1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E6CB8"/>
                <w:sz w:val="20"/>
                <w:szCs w:val="20"/>
              </w:rPr>
              <w:t xml:space="preserve">Jak to funguje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Údaje pacienta při založení průkazu</w:t>
            </w:r>
          </w:p>
        </w:tc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PéčeDoma → Karta</w:t>
            </w:r>
          </w:p>
        </w:tc>
        <w:tc>
          <w:tcPr>
            <w:tcW w:type="dxa" w:w="444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Nový pacient → Načíst z PéčeDoma: jméno, rodné číslo, adresa, kontakty, léky, návrh plánu.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Plán péče (cíl, limitace, DVP, diagnózy, platnost)</w:t>
            </w:r>
          </w:p>
        </w:tc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PéčeDoma → Karta</w:t>
            </w:r>
          </w:p>
        </w:tc>
        <w:tc>
          <w:tcPr>
            <w:tcW w:type="dxa" w:w="444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Lékař vyplní v Datech klienta → Karta pacienta, nebo v centrále Karty. Každé uložení = nová verze s podpisem. Telefon ji převezme při synchronizaci (do 5 minut).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Léky</w:t>
            </w:r>
          </w:p>
        </w:tc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obousměrně</w:t>
            </w:r>
          </w:p>
        </w:tc>
        <w:tc>
          <w:tcPr>
            <w:tcW w:type="dxa" w:w="444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Léky z PéčeDoma se v Kartě zobrazují automaticky (centrála, telefon, krizová karta). Změna léků lékařem v Kartě se zapíše zpět do PéčeDoma včetně historie.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Přání, poznámky, otázky, podání léků z Mého průkazu</w:t>
            </w:r>
          </w:p>
        </w:tc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Karta → PéčeDoma</w:t>
            </w:r>
          </w:p>
        </w:tc>
        <w:tc>
          <w:tcPr>
            <w:tcW w:type="dxa" w:w="444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pacient zapíše ve svém telefonu, přijde automaticky do Dat klienta → Karta pacienta a na kartu týmu u lůžka.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Zprávy s pacientem a rodinou</w:t>
            </w:r>
          </w:p>
        </w:tc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obousměrně</w:t>
            </w:r>
          </w:p>
        </w:tc>
        <w:tc>
          <w:tcPr>
            <w:tcW w:type="dxa" w:w="444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Jedno vlákno: PéčeDoma, aplikace klienta, Můj průkaz i karta týmu.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Nejbližší návštěva</w:t>
            </w:r>
          </w:p>
        </w:tc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PéčeDoma → Karta</w:t>
            </w:r>
          </w:p>
        </w:tc>
        <w:tc>
          <w:tcPr>
            <w:tcW w:type="dxa" w:w="444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 kalendáře FK se ukazuje na kartě po odemknutí lékařem nebo členem týmu.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Zhoršení stavu, výjezd ZZS</w:t>
            </w:r>
          </w:p>
        </w:tc>
        <w:tc>
          <w:tcPr>
            <w:tcW w:type="dxa" w:w="200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Karta → PéčeDoma</w:t>
            </w:r>
          </w:p>
        </w:tc>
        <w:tc>
          <w:tcPr>
            <w:tcW w:type="dxa" w:w="4440"/>
            <w:tcBorders>
              <w:top w:val="single" w:color="C9D9EA" w:sz="4"/>
              <w:left w:val="single" w:color="C9D9EA" w:sz="4"/>
              <w:bottom w:val="single" w:color="C9D9EA" w:sz="4"/>
              <w:right w:val="single" w:color="C9D9E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Zápisy z telefonu u pacienta a z centrály Karty jsou v Datech klienta v historii zhoršení stavu.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E6CB8"/>
          <w:sz w:val="30"/>
          <w:szCs w:val="30"/>
        </w:rPr>
        <w:t xml:space="preserve">5. Typické postupy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E6CB8"/>
          <w:sz w:val="24"/>
          <w:szCs w:val="24"/>
        </w:rPr>
        <w:t xml:space="preserve">Nový pacient dostává kartu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Sestra nebo case manager má klienta v PéčeDoma: diagnóza, léky, kontakty, plán návštěv.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Garant (lékař) v centrále Karty: Nový pacient → Načíst z PéčeDoma → zkontrolovat → vyplnit cíl péče, limitace, doklad, platnost plánu.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Tým organizace je u pacienta automaticky (tým „přiřazen vždy“); u pacienta jde jen deaktivovat jednotlivé členy. Rodině garant vydá PIN.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Telefon u pacienta připraví správce (kiosk, spárování QR kódem). Tým dostane osobní PINy, lékaři ve službě používají kód dne.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E6CB8"/>
          <w:sz w:val="24"/>
          <w:szCs w:val="24"/>
        </w:rPr>
        <w:t xml:space="preserve">Změna plánu péče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Lékař: PéčeDoma → Data klienta → záložka Karta pacienta → upravit formulář → Uložit jako novou verzi (nebo Potvrdit revizi beze změny).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Nová verze je hned v centrále Karty i v deníku, telefon u pacienta ji převezme do 5 minut. Sestra ani rodina plán nemění.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E6CB8"/>
          <w:sz w:val="24"/>
          <w:szCs w:val="24"/>
        </w:rPr>
        <w:t xml:space="preserve">Změna léků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V PéčeDoma: Data klienta → Léky → Přidat lék nebo Upravit; portál se zeptá na jméno lékaře, který změnu nařídil.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Nebo lékař na telefonu u pacienta po odemknutí: dlaždice Léky. Změna se zapíše do PéčeDoma. Krizová karta ukazuje SOS léky a opioidy vždy aktuální.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E6CB8"/>
          <w:sz w:val="24"/>
          <w:szCs w:val="24"/>
        </w:rPr>
        <w:t xml:space="preserve">Krize u pacienta, záchranná služba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Rodina klepne na telefonu na dlaždici Zhoršení: co pozoruji, co jsem udělal(a), komu volám. Zhoršení se ukáže na kartě i v centrále a v PéčeDoma.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Záchranná služba vidí krizovou kartu bez PINu, zavolá na první číslo v Koho volat, zapíše výjezd. Hospic a lékař to vidí v deníku.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E6CB8"/>
          <w:sz w:val="24"/>
          <w:szCs w:val="24"/>
        </w:rPr>
        <w:t xml:space="preserve">Lékař ve službě bez PINu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PéčeDoma → Data klienta → Kód lékaře na kartu (nebo centrála Karty → Telefon a PINy). Kód platí celý den.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Na telefonu u pacienta: Lékař bez PINu → zadat kód a jméno. Zobrazení kódu se zapisuje do logu přístupů.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E6CB8"/>
          <w:sz w:val="30"/>
          <w:szCs w:val="30"/>
        </w:rPr>
        <w:t xml:space="preserve">6. Dobré vědět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Osobní PIN </w:t>
      </w:r>
      <w:r>
        <w:rPr>
          <w:rFonts w:ascii="Calibri" w:cs="Calibri" w:eastAsia="Calibri" w:hAnsi="Calibri"/>
          <w:sz w:val="21"/>
          <w:szCs w:val="21"/>
        </w:rPr>
        <w:t xml:space="preserve">je váš klíč ke všem pacientům, u kterých je váš tým. Nikomu ho nedávejte; zobrazí ho správce nebo garant v Lidé a týmy nebo v Tým a garance.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Na krizové kartě </w:t>
      </w:r>
      <w:r>
        <w:rPr>
          <w:rFonts w:ascii="Calibri" w:cs="Calibri" w:eastAsia="Calibri" w:hAnsi="Calibri"/>
          <w:sz w:val="21"/>
          <w:szCs w:val="21"/>
        </w:rPr>
        <w:t xml:space="preserve">je u lékaře plánu vždy hlavní číslo organizace (telefon 24/7), nikdy osobní číslo lékaře.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Deník se jen doplňuje, </w:t>
      </w:r>
      <w:r>
        <w:rPr>
          <w:rFonts w:ascii="Calibri" w:cs="Calibri" w:eastAsia="Calibri" w:hAnsi="Calibri"/>
          <w:sz w:val="21"/>
          <w:szCs w:val="21"/>
        </w:rPr>
        <w:t xml:space="preserve">nic v něm nejde smazat ani přepsat. Plán péče má verze, starší zůstávají.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Nápověda </w:t>
      </w:r>
      <w:r>
        <w:rPr>
          <w:rFonts w:ascii="Calibri" w:cs="Calibri" w:eastAsia="Calibri" w:hAnsi="Calibri"/>
          <w:sz w:val="21"/>
          <w:szCs w:val="21"/>
        </w:rPr>
        <w:t xml:space="preserve">je v obou aplikacích pod ikonou knížky vpravo nahoře: návod s obrázky a chat, který odpovídá na otázky k postupům.</w:t>
      </w:r>
    </w:p>
    <w:p>
      <w:pPr>
        <w:pBdr>
          <w:left w:val="single" w:color="E09B2D" w:sz="18" w:space="6"/>
        </w:pBdr>
        <w:shd w:fill="FFF6E5" w:color="auto" w:val="clear"/>
        <w:spacing w:after="120" w:before="60"/>
        <w:ind w:left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Kontakt: </w:t>
      </w:r>
      <w:r>
        <w:rPr>
          <w:rFonts w:ascii="Calibri" w:cs="Calibri" w:eastAsia="Calibri" w:hAnsi="Calibri"/>
          <w:sz w:val="21"/>
          <w:szCs w:val="21"/>
        </w:rPr>
        <w:t xml:space="preserve">Jindřich Hegmon, jindrich.hegmon@centrumlb.cz – dotazy, náměty a hlášení potíží. Před prvním použitím si zkuste v PéčeDoma otevřít Data klienta → Karta pacienta a na zkušebním telefonu přijmout videohovor.</w:t>
      </w:r>
    </w:p>
    <w:sectPr>
      <w:headerReference w:type="default" r:id="rId7"/>
      <w:footerReference w:type="default" r:id="rId8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B7D"/>
        <w:sz w:val="17"/>
        <w:szCs w:val="17"/>
      </w:rPr>
      <w:t xml:space="preserve">Centrum pro léčbu bolesti a paliativní medicínu s.r.o. Zlín · říjen 2026 · strana </w:t>
    </w:r>
    <w:r>
      <w:rPr>
        <w:rFonts w:ascii="Calibri" w:cs="Calibri" w:eastAsia="Calibri" w:hAnsi="Calibri"/>
        <w:color w:val="5A6B7D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A6B7D"/>
        <w:sz w:val="17"/>
        <w:szCs w:val="17"/>
      </w:rPr>
      <w:t xml:space="preserve">PéčeDoma a Karta pacienta on-line · leták pro lékaře a sestry · CLB Zlín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  <w:lvl w:ilvl="1" w15:tentative="1">
      <w:start w:val="1"/>
      <w:numFmt w:val="bullet"/>
      <w:lvlText w:val="–"/>
      <w:lvlJc w:val="left"/>
      <w:pPr>
        <w:ind w:left="8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PéčeDoma a Karta pacienta – informativní leták pro lékaře a sestry</dc:title>
  <dc:creator>Centrum pro léčbu bolesti a paliativní medicínu s.r.o. Zlín</dc:creator>
  <cp:lastModifiedBy>Un-named</cp:lastModifiedBy>
  <cp:revision>1</cp:revision>
  <dcterms:created xsi:type="dcterms:W3CDTF">2026-10-29T10:01:04.044Z</dcterms:created>
  <dcterms:modified xsi:type="dcterms:W3CDTF">2026-10-29T10:01:04.044Z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