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48"/>
          <w:szCs w:val="48"/>
        </w:rPr>
        <w:t xml:space="preserve">LLM Powered Autonomous Agents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2E75B6"/>
          <w:sz w:val="26"/>
          <w:szCs w:val="26"/>
        </w:rPr>
        <w:t xml:space="preserve">Lilian Weng · 2023.06 · 速通版学习卡片</w:t>
      </w:r>
    </w:p>
    <w:p>
      <w:pPr>
        <w:spacing w:after="360"/>
        <w:jc w:val="center"/>
      </w:pPr>
      <w:r>
        <w:rPr>
          <w:rFonts w:ascii="Microsoft YaHei" w:cs="Microsoft YaHei" w:eastAsia="Microsoft YaHei" w:hAnsi="Microsoft YaHei"/>
          <w:color w:val="808080"/>
          <w:sz w:val="20"/>
          <w:szCs w:val="20"/>
        </w:rPr>
        <w:t xml:space="preserve">原文：</w:t>
      </w:r>
      <w:hyperlink w:history="1" r:id="rIdlv5ygdotp9mr6ex_-tfu2">
        <w:r>
          <w:rPr>
            <w:rFonts w:ascii="Microsoft YaHei" w:cs="Microsoft YaHei" w:eastAsia="Microsoft YaHei" w:hAnsi="Microsoft YaHei"/>
            <w:color w:val="0563C1"/>
            <w:sz w:val="20"/>
            <w:szCs w:val="20"/>
            <w:u w:val="single"/>
          </w:rPr>
          <w:t xml:space="preserve">lilianweng.github.io/posts/2023-06-23-agent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AF3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5F4B00"/>
                <w:sz w:val="22"/>
                <w:szCs w:val="22"/>
              </w:rPr>
              <w:t xml:space="preserve">一句话总览</w:t>
            </w:r>
          </w:p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Agent = LLM（大脑） + Planning（规划） + Memory（记忆） + Tool Use（工具）。LLM 在这套架构里不只是「文本生成器」，而是「通用问题求解器」的中枢。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C040" w:sz="4"/>
              <w:left w:val="single" w:color="F0C040" w:sz="12"/>
              <w:bottom w:val="single" w:color="F0C040" w:sz="4"/>
              <w:right w:val="single" w:color="F0C040" w:sz="4"/>
            </w:tcBorders>
            <w:shd w:fill="FFF4C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5F4B00"/>
                <w:sz w:val="22"/>
                <w:szCs w:val="22"/>
              </w:rPr>
              <w:t xml:space="preserve">核心心智模型（请记住这张图）</w:t>
            </w:r>
          </w:p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把 Agent 看作一个 while 循环：用户目标 → LLM 思考（含读 Memory）→ 选择 Tool 调用 → 观察结果 → 更新 Memory → 继续思考 → 完成或终止。</w:t>
            </w:r>
          </w:p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三大支柱（Planning / Memory / Tool）正是这个循环的三个抽象功能槽。</w:t>
            </w:r>
          </w:p>
        </w:tc>
      </w:tr>
    </w:tbl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阅读完本卡片你应当能回答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Agent 的三大组件分别解决什么问题？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CoT、ToT、ReAct、Reflexion 各自的演化关系？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为什么 Memory 必须分短期与长期？两者技术实现差异？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MIPS 算法 5 强（LSH / ANNOY / HNSW / FAISS / ScaNN）的取舍？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Tool Use 在 LLM 视角下的难点是什么？API-Bank 三级评估测什么？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当前 LLM Agent 的三大根本性局限？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一、Agent 系统总览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LLM 充当 Agent 的「大脑」，外围补三个能力，从而把「会说话」升级为「会做事」。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rPr>
          <w:tblHeader/>
        </w:trPr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组件</w:t>
            </w:r>
          </w:p>
        </w:tc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子能力</w:t>
            </w:r>
          </w:p>
        </w:tc>
        <w:tc>
          <w:tcPr>
            <w:tcW w:type="dxa" w:w="55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本质 / 解决的问题</w:t>
            </w:r>
          </w:p>
        </w:tc>
      </w:tr>
      <w:tr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Planning 规划</w:t>
            </w:r>
          </w:p>
        </w:tc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子目标拆解</w:t>
            </w:r>
          </w:p>
        </w:tc>
        <w:tc>
          <w:tcPr>
            <w:tcW w:type="dxa" w:w="55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把模糊大任务变成可执行的小步骤，约束 LLM 一次只想一步</w:t>
            </w:r>
          </w:p>
        </w:tc>
      </w:tr>
      <w:tr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反思与改进</w:t>
            </w:r>
          </w:p>
        </w:tc>
        <w:tc>
          <w:tcPr>
            <w:tcW w:type="dxa" w:w="55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用「失败 → 反思 → 重试」对抗 LLM 一次推理失败的不稳定性</w:t>
            </w:r>
          </w:p>
        </w:tc>
      </w:tr>
      <w:tr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Memory 记忆</w:t>
            </w:r>
          </w:p>
        </w:tc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短期记忆</w:t>
            </w:r>
          </w:p>
        </w:tc>
        <w:tc>
          <w:tcPr>
            <w:tcW w:type="dxa" w:w="55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对应 In-Context Learning：上下文窗口内的临时信息</w:t>
            </w:r>
          </w:p>
        </w:tc>
      </w:tr>
      <w:tr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长期记忆</w:t>
            </w:r>
          </w:p>
        </w:tc>
        <w:tc>
          <w:tcPr>
            <w:tcW w:type="dxa" w:w="55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外部向量库 + 快速检索，突破上下文长度限制</w:t>
            </w:r>
          </w:p>
        </w:tc>
      </w:tr>
      <w:tr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Tool Use 工具</w:t>
            </w:r>
          </w:p>
        </w:tc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调用外部 API</w:t>
            </w:r>
          </w:p>
        </w:tc>
        <w:tc>
          <w:tcPr>
            <w:tcW w:type="dxa" w:w="55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弥补 LLM 不会的事：算数、查时效信息、跑代码、调专有系统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AF3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5F4B00"/>
                <w:sz w:val="22"/>
                <w:szCs w:val="22"/>
              </w:rPr>
              <w:t xml:space="preserve">关键洞察</w:t>
            </w:r>
          </w:p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三大组件不是「加法」而是「乘法」——缺任何一个，Agent 都退化成不同程度的「话痨」：缺规划=只会一步，缺记忆=失忆症，缺工具=只能空想。</w:t>
            </w:r>
          </w:p>
        </w:tc>
      </w:tr>
    </w:tbl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二、Planning（规划）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2.1 任务分解（Task Decomposition）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解决「大任务一口气想不清」。四种主流路径：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方法</w:t>
            </w:r>
          </w:p>
        </w:tc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核心思想</w:t>
            </w:r>
          </w:p>
        </w:tc>
        <w:tc>
          <w:tcPr>
            <w:tcW w:type="dxa" w:w="53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适用场景与局限</w:t>
            </w:r>
          </w:p>
        </w:tc>
      </w:tr>
      <w:tr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CoT（Wei 2022）</w:t>
            </w:r>
          </w:p>
        </w:tc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Prompt 让模型「step by step」，把长推理拆成中间步</w:t>
            </w:r>
          </w:p>
        </w:tc>
        <w:tc>
          <w:tcPr>
            <w:tcW w:type="dxa" w:w="53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通用提升；但仍是单线推理，错误会传播</w:t>
            </w:r>
          </w:p>
        </w:tc>
      </w:tr>
      <w:tr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ToT（Yao 2023）</w:t>
            </w:r>
          </w:p>
        </w:tc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每步生成多个候选 thought，用 BFS/DFS + 评分搜索</w:t>
            </w:r>
          </w:p>
        </w:tc>
        <w:tc>
          <w:tcPr>
            <w:tcW w:type="dxa" w:w="53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复杂规划/对弈类任务；token 成本高</w:t>
            </w:r>
          </w:p>
        </w:tc>
      </w:tr>
      <w:tr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LLM+P（Liu 2023）</w:t>
            </w:r>
          </w:p>
        </w:tc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LLM 把问题翻成 PDDL → 外部经典 planner 求解 → 翻回自然语言</w:t>
            </w:r>
          </w:p>
        </w:tc>
        <w:tc>
          <w:tcPr>
            <w:tcW w:type="dxa" w:w="53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机器人等已有 domain PDDL 的领域，其他领域难落地</w:t>
            </w:r>
          </w:p>
        </w:tc>
      </w:tr>
      <w:tr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人工/任务专属指令</w:t>
            </w:r>
          </w:p>
        </w:tc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直接给指令模板，如「写小说先列大纲」</w:t>
            </w:r>
          </w:p>
        </w:tc>
        <w:tc>
          <w:tcPr>
            <w:tcW w:type="dxa" w:w="53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可控性最强，但需要为每类任务设计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AF3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5F4B00"/>
                <w:sz w:val="22"/>
                <w:szCs w:val="22"/>
              </w:rPr>
              <w:t xml:space="preserve">演化逻辑</w:t>
            </w:r>
          </w:p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CoT（单线）→ ToT（多线 + 搜索）→ LLM+P（外挂经典 planner）。复杂度逐级上升，每一级解决前一级的失败点。</w:t>
            </w:r>
          </w:p>
        </w:tc>
      </w:tr>
    </w:tbl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2.2 自我反思（Self-Reflection）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解决「LLM 一旦走错就一路错下去」。四个代表方法（演化关系比方法本身更重要）：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方法</w:t>
            </w:r>
          </w:p>
        </w:tc>
        <w:tc>
          <w:tcPr>
            <w:tcW w:type="dxa" w:w="7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核心机制</w:t>
            </w:r>
          </w:p>
        </w:tc>
      </w:tr>
      <w:tr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ReAct（Yao 2022）</w:t>
            </w:r>
          </w:p>
        </w:tc>
        <w:tc>
          <w:tcPr>
            <w:tcW w:type="dxa" w:w="7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把动作空间扩为「自然语言推理 + 离散动作」，prompt 形如：Thought → Action → Observation → 循环。所有 Agent 的祖师爷。</w:t>
            </w:r>
          </w:p>
        </w:tc>
      </w:tr>
      <w:tr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Reflexion（Shinn 2023）</w:t>
            </w:r>
          </w:p>
        </w:tc>
        <w:tc>
          <w:tcPr>
            <w:tcW w:type="dxa" w:w="7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ReAct 之上加 RL 风格 + 启发式：每次失败后生成「文字反思」，写进 working memory；启发式检测低效轨迹（太长）与幻觉（重复同动作得同观察）</w:t>
            </w:r>
          </w:p>
        </w:tc>
      </w:tr>
      <w:tr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CoH（Liu 2023）</w:t>
            </w:r>
          </w:p>
        </w:tc>
        <w:tc>
          <w:tcPr>
            <w:tcW w:type="dxa" w:w="7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把「过去多个版本的输出 + 评分 + 修改建议」打包进 prompt，让模型「看着自己历次失败学着变好」（fine-tune 而非纯 prompt）</w:t>
            </w:r>
          </w:p>
        </w:tc>
      </w:tr>
      <w:tr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AD（Laskin 2023）</w:t>
            </w:r>
          </w:p>
        </w:tc>
        <w:tc>
          <w:tcPr>
            <w:tcW w:type="dxa" w:w="7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Algorithm Distillation：把多次 RL 训练历史拼成长序列让模型学习「学习算法本身」；in-context RL</w:t>
            </w:r>
          </w:p>
        </w:tc>
      </w:tr>
    </w:tbl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ReAct 模板（必背）</w:t>
      </w:r>
    </w:p>
    <w:p>
      <w:pPr>
        <w:spacing w:after="60" w:before="60" w:line="320"/>
      </w:pPr>
      <w:r>
        <w:rPr>
          <w:rFonts w:ascii="Consolas" w:cs="Consolas" w:eastAsia="Consolas" w:hAnsi="Consolas"/>
          <w:color w:val="BF360C"/>
          <w:sz w:val="20"/>
          <w:szCs w:val="20"/>
        </w:rPr>
        <w:t xml:space="preserve">Thought: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我应该…</w:t>
      </w:r>
    </w:p>
    <w:p>
      <w:pPr>
        <w:spacing w:after="60" w:before="60" w:line="320"/>
      </w:pPr>
      <w:r>
        <w:rPr>
          <w:rFonts w:ascii="Consolas" w:cs="Consolas" w:eastAsia="Consolas" w:hAnsi="Consolas"/>
          <w:color w:val="BF360C"/>
          <w:sz w:val="20"/>
          <w:szCs w:val="20"/>
        </w:rPr>
        <w:t xml:space="preserve">Action: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search["..."]</w:t>
      </w:r>
    </w:p>
    <w:p>
      <w:pPr>
        <w:spacing w:after="60" w:before="60" w:line="320"/>
      </w:pPr>
      <w:r>
        <w:rPr>
          <w:rFonts w:ascii="Consolas" w:cs="Consolas" w:eastAsia="Consolas" w:hAnsi="Consolas"/>
          <w:color w:val="BF360C"/>
          <w:sz w:val="20"/>
          <w:szCs w:val="20"/>
        </w:rPr>
        <w:t xml:space="preserve">Observation: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...（外部环境返回）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…（重复 N 次直到答案出现）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Reflexion 启发式的两条「停手」规则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低效规划：轨迹太长仍未成功 → 触发反思 + 重启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幻觉：连续相同动作得到相同观察 → 模型陷入循环，触发反思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AF3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5F4B00"/>
                <w:sz w:val="22"/>
                <w:szCs w:val="22"/>
              </w:rPr>
              <w:t xml:space="preserve">实战映射</w:t>
            </w:r>
          </w:p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在你的量化 Agent 里：策略代码生成失败、回测指标异常、Agent 反复尝试同一种修复——都该用 Reflexion 思路触发自我反思而非硬继续。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三、Memory（记忆）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3.1 三种记忆类型 → LLM 工程的映射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Lilian 把人脑记忆模型类比到 LLM 系统，这是全文最有价值的「映射表」之一：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人脑记忆类型</w:t>
            </w:r>
          </w:p>
        </w:tc>
        <w:tc>
          <w:tcPr>
            <w:tcW w:type="dxa" w:w="3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特征</w:t>
            </w:r>
          </w:p>
        </w:tc>
        <w:tc>
          <w:tcPr>
            <w:tcW w:type="dxa" w:w="43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在 LLM 系统中的对应物</w:t>
            </w:r>
          </w:p>
        </w:tc>
      </w:tr>
      <w:tr>
        <w:tc>
          <w:tcPr>
            <w:tcW w:type="dxa" w:w="1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Sensory Memory（感官）</w:t>
            </w:r>
          </w:p>
        </w:tc>
        <w:tc>
          <w:tcPr>
            <w:tcW w:type="dxa" w:w="3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原始感知瞬时痕迹（&lt;1 秒）</w:t>
            </w:r>
          </w:p>
        </w:tc>
        <w:tc>
          <w:tcPr>
            <w:tcW w:type="dxa" w:w="43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Embedding：对原始 token/图像/语音的向量表示</w:t>
            </w:r>
          </w:p>
        </w:tc>
      </w:tr>
      <w:tr>
        <w:tc>
          <w:tcPr>
            <w:tcW w:type="dxa" w:w="1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Short-Term / Working</w:t>
            </w:r>
          </w:p>
        </w:tc>
        <w:tc>
          <w:tcPr>
            <w:tcW w:type="dxa" w:w="3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约 7 项，持续 20-30 秒</w:t>
            </w:r>
          </w:p>
        </w:tc>
        <w:tc>
          <w:tcPr>
            <w:tcW w:type="dxa" w:w="43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In-Context Learning：上下文窗口内的内容</w:t>
            </w:r>
          </w:p>
        </w:tc>
      </w:tr>
      <w:tr>
        <w:tc>
          <w:tcPr>
            <w:tcW w:type="dxa" w:w="1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Long-Term（显式）</w:t>
            </w:r>
          </w:p>
        </w:tc>
        <w:tc>
          <w:tcPr>
            <w:tcW w:type="dxa" w:w="3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事实与事件，可几十年</w:t>
            </w:r>
          </w:p>
        </w:tc>
        <w:tc>
          <w:tcPr>
            <w:tcW w:type="dxa" w:w="43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外部向量库 + 检索（RAG / Memory Store）</w:t>
            </w:r>
          </w:p>
        </w:tc>
      </w:tr>
      <w:tr>
        <w:tc>
          <w:tcPr>
            <w:tcW w:type="dxa" w:w="1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Long-Term（隐式 / 程序）</w:t>
            </w:r>
          </w:p>
        </w:tc>
        <w:tc>
          <w:tcPr>
            <w:tcW w:type="dxa" w:w="3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技能、习惯，无意识</w:t>
            </w:r>
          </w:p>
        </w:tc>
        <w:tc>
          <w:tcPr>
            <w:tcW w:type="dxa" w:w="43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模型权重本身（pre-training 学到的能力）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AF3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5F4B00"/>
                <w:sz w:val="22"/>
                <w:szCs w:val="22"/>
              </w:rPr>
              <w:t xml:space="preserve">关键观点</w:t>
            </w:r>
          </w:p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上下文窗口 ≠ 长期记忆。无论多大的窗口（200K / 1M），都是「短期工作记忆」。要让 Agent 真正记得久，必须显式上向量库。</w:t>
            </w:r>
          </w:p>
        </w:tc>
      </w:tr>
    </w:tbl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3.2 MIPS 算法 5 强（向量检索核心）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长期记忆要工程化，关键是「快速最大内积搜索（MIPS）」。下面 5 个是工业界主流：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600"/>
        <w:gridCol w:w="4660"/>
      </w:tblGrid>
      <w:tr>
        <w:trPr>
          <w:tblHeader/>
        </w:trPr>
        <w:tc>
          <w:tcPr>
            <w:tcW w:type="dxa" w:w="11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算法</w:t>
            </w:r>
          </w:p>
        </w:tc>
        <w:tc>
          <w:tcPr>
            <w:tcW w:type="dxa" w:w="3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核心思想</w:t>
            </w:r>
          </w:p>
        </w:tc>
        <w:tc>
          <w:tcPr>
            <w:tcW w:type="dxa" w:w="46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取舍 / 何时选</w:t>
            </w:r>
          </w:p>
        </w:tc>
      </w:tr>
      <w:tr>
        <w:tc>
          <w:tcPr>
            <w:tcW w:type="dxa" w:w="11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LSH</w:t>
            </w:r>
          </w:p>
        </w:tc>
        <w:tc>
          <w:tcPr>
            <w:tcW w:type="dxa" w:w="3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哈希函数让相似项落同桶，桶数 &lt;&lt; 数据量</w:t>
            </w:r>
          </w:p>
        </w:tc>
        <w:tc>
          <w:tcPr>
            <w:tcW w:type="dxa" w:w="46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实现简单；高维高召回时性能下降</w:t>
            </w:r>
          </w:p>
        </w:tc>
      </w:tr>
      <w:tr>
        <w:tc>
          <w:tcPr>
            <w:tcW w:type="dxa" w:w="11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ANNOY</w:t>
            </w:r>
          </w:p>
        </w:tc>
        <w:tc>
          <w:tcPr>
            <w:tcW w:type="dxa" w:w="3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随机投影树森林，搜索时聚合多棵树</w:t>
            </w:r>
          </w:p>
        </w:tc>
        <w:tc>
          <w:tcPr>
            <w:tcW w:type="dxa" w:w="46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Spotify 出品，工程稳定；构建较慢</w:t>
            </w:r>
          </w:p>
        </w:tc>
      </w:tr>
      <w:tr>
        <w:tc>
          <w:tcPr>
            <w:tcW w:type="dxa" w:w="11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HNSW</w:t>
            </w:r>
          </w:p>
        </w:tc>
        <w:tc>
          <w:tcPr>
            <w:tcW w:type="dxa" w:w="3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分层小世界图，上层跳长距、下层精搜</w:t>
            </w:r>
          </w:p>
        </w:tc>
        <w:tc>
          <w:tcPr>
            <w:tcW w:type="dxa" w:w="46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目前生产首选，召回率与速度俱佳</w:t>
            </w:r>
          </w:p>
        </w:tc>
      </w:tr>
      <w:tr>
        <w:tc>
          <w:tcPr>
            <w:tcW w:type="dxa" w:w="11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FAISS</w:t>
            </w:r>
          </w:p>
        </w:tc>
        <w:tc>
          <w:tcPr>
            <w:tcW w:type="dxa" w:w="3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向量量化分簇 + 簇内细量化（IVF + PQ）</w:t>
            </w:r>
          </w:p>
        </w:tc>
        <w:tc>
          <w:tcPr>
            <w:tcW w:type="dxa" w:w="46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Facebook 出品，海量数据强项；调参较多</w:t>
            </w:r>
          </w:p>
        </w:tc>
      </w:tr>
      <w:tr>
        <w:tc>
          <w:tcPr>
            <w:tcW w:type="dxa" w:w="11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ScaNN</w:t>
            </w:r>
          </w:p>
        </w:tc>
        <w:tc>
          <w:tcPr>
            <w:tcW w:type="dxa" w:w="3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各向异性量化：保留内积而非欧氏距离</w:t>
            </w:r>
          </w:p>
        </w:tc>
        <w:tc>
          <w:tcPr>
            <w:tcW w:type="dxa" w:w="46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Google 出品，召回率领先；适合 inner-product 任务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C040" w:sz="4"/>
              <w:left w:val="single" w:color="F0C040" w:sz="12"/>
              <w:bottom w:val="single" w:color="F0C040" w:sz="4"/>
              <w:right w:val="single" w:color="F0C040" w:sz="4"/>
            </w:tcBorders>
            <w:shd w:fill="FFF4C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5F4B00"/>
                <w:sz w:val="22"/>
                <w:szCs w:val="22"/>
              </w:rPr>
              <w:t xml:space="preserve">选型建议</w:t>
            </w:r>
          </w:p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MVP 阶段用 Chroma/Qdrant（底层多用 HNSW），不用纠结。等数据 ≥ 1000 万条或延迟敏感时再考虑 FAISS/ScaNN 调优。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四、Tool Use（工具使用）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4.1 演化谱系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代表方法</w:t>
            </w:r>
          </w:p>
        </w:tc>
        <w:tc>
          <w:tcPr>
            <w:tcW w:type="dxa" w:w="75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贡献点</w:t>
            </w:r>
          </w:p>
        </w:tc>
      </w:tr>
      <w:tr>
        <w:tc>
          <w:tcPr>
            <w:tcW w:type="dxa" w:w="1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MRKL（Karpas 2022）</w:t>
            </w:r>
          </w:p>
        </w:tc>
        <w:tc>
          <w:tcPr>
            <w:tcW w:type="dxa" w:w="75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「LLM 当路由 + 专家模块（神经/符号）」的范式起点；指出关键不是「会调」而是「知道何时调」</w:t>
            </w:r>
          </w:p>
        </w:tc>
      </w:tr>
      <w:tr>
        <w:tc>
          <w:tcPr>
            <w:tcW w:type="dxa" w:w="1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TALM / Toolformer（2022-23）</w:t>
            </w:r>
          </w:p>
        </w:tc>
        <w:tc>
          <w:tcPr>
            <w:tcW w:type="dxa" w:w="75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Fine-tune LLM 学习何时插入 API 调用；自训练数据筛选机制</w:t>
            </w:r>
          </w:p>
        </w:tc>
      </w:tr>
      <w:tr>
        <w:tc>
          <w:tcPr>
            <w:tcW w:type="dxa" w:w="1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ChatGPT Plugins / Function Calling</w:t>
            </w:r>
          </w:p>
        </w:tc>
        <w:tc>
          <w:tcPr>
            <w:tcW w:type="dxa" w:w="75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把上述能力工程化、协议化（OpenAI 2023）</w:t>
            </w:r>
          </w:p>
        </w:tc>
      </w:tr>
      <w:tr>
        <w:tc>
          <w:tcPr>
            <w:tcW w:type="dxa" w:w="1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HuggingGPT（Shen 2023）</w:t>
            </w:r>
          </w:p>
        </w:tc>
        <w:tc>
          <w:tcPr>
            <w:tcW w:type="dxa" w:w="75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LLM 当任务规划器，调度 HuggingFace 上的专家模型；四阶段范式</w:t>
            </w:r>
          </w:p>
        </w:tc>
      </w:tr>
      <w:tr>
        <w:tc>
          <w:tcPr>
            <w:tcW w:type="dxa" w:w="1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API-Bank（Li 2023）</w:t>
            </w:r>
          </w:p>
        </w:tc>
        <w:tc>
          <w:tcPr>
            <w:tcW w:type="dxa" w:w="75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评估基准：53 个 API、264 个对话、568 次调用；三级评估体系</w:t>
            </w:r>
          </w:p>
        </w:tc>
      </w:tr>
    </w:tbl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4.2 HuggingGPT 四阶段范式（值得背下来）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① Task planning：LLM 把用户输入拆为带依赖关系的子任务 JSON 列表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② Model selection：每个子任务用多选题方式让 LLM 选最适合的专家模型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③ Task execution：调用专家模型，记录结果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④ Response generation：汇总执行结果生成最终回答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AF3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5F4B00"/>
                <w:sz w:val="22"/>
                <w:szCs w:val="22"/>
              </w:rPr>
              <w:t xml:space="preserve">工程难点 3 条</w:t>
            </w:r>
          </w:p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（1）效率：多轮 LLM + 多次模型调用慢；（2）依赖长上下文；（3）LLM 与外部服务输出的稳定性问题——绝大多数 demo 代码都在做 output parsing。</w:t>
            </w:r>
          </w:p>
        </w:tc>
      </w:tr>
    </w:tbl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4.3 API-Bank 三级评估（设计你自己评估集的模板）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L1 调用：会不会调？参数对不对？能不能用返回结果回答？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L2 检索：会不会从大量 API 里找出该用哪个？读不读得懂文档？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L3 规划：需求模糊时，能不能多步调用 + 串联结果（如：订机票+酒店+餐厅）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C040" w:sz="4"/>
              <w:left w:val="single" w:color="F0C040" w:sz="12"/>
              <w:bottom w:val="single" w:color="F0C040" w:sz="4"/>
              <w:right w:val="single" w:color="F0C040" w:sz="4"/>
            </w:tcBorders>
            <w:shd w:fill="FFF4C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5F4B00"/>
                <w:sz w:val="22"/>
                <w:szCs w:val="22"/>
              </w:rPr>
              <w:t xml:space="preserve">实战映射</w:t>
            </w:r>
          </w:p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你的量化 Agent 评估集照搬这三级：L1—会不会调 fetch_market_data？L2—10 个相似的数据 API 选对没？L3—「分析消费板块过去三年表现」能不能拆成数据+计算+回测三步？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五、四个标杆案例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5.1 ChemCrow（化学领域 Agent）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13 个专家工具 + ReAct 格式 + LangChain 实现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Tool 描述要包含名称、用途、I/O；这套模板适用于所有垂直领域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AF3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5F4B00"/>
                <w:sz w:val="22"/>
                <w:szCs w:val="22"/>
              </w:rPr>
              <w:t xml:space="preserve">最重要的发现</w:t>
            </w:r>
          </w:p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LLM 自评 GPT-4 ≈ ChemCrow，但化学家专家评估 ChemCrow 远胜 GPT-4。结论：用 LLM 评估自己在专家领域的输出是不可靠的——必须引入领域专家或专家规则。</w:t>
            </w:r>
          </w:p>
        </w:tc>
      </w:tr>
    </w:tbl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5.2 Boiko et al.（科研 Agent）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能浏览网页、读文档、执行代码、调机器人、调用其他 LLM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「设计抗癌药」演示：查趋势 → 选靶点 → 设计骨架 → 尝试合成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4"/>
              <w:left w:val="single" w:color="C00000" w:sz="12"/>
              <w:bottom w:val="single" w:color="C00000" w:sz="4"/>
              <w:right w:val="single" w:color="C00000" w:sz="4"/>
            </w:tcBorders>
            <w:shd w:fill="FFE6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5F4B00"/>
                <w:sz w:val="22"/>
                <w:szCs w:val="22"/>
              </w:rPr>
              <w:t xml:space="preserve">安全警示</w:t>
            </w:r>
          </w:p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11 个化武合成请求中，36% 通过未被拒绝——LLM Agent 的滥用风险是必须考虑的设计维度。给你的量化 Agent 设置安全边界（不许造谣、不许操纵市场建议、不许越权访问账户）。</w:t>
            </w:r>
          </w:p>
        </w:tc>
      </w:tr>
    </w:tbl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5.3 Generative Agents（25 智能体小镇）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一个 Sims 风格的沙箱，每个虚拟角色是一个 LLM Agent。架构里有四个值得记的概念：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机制</w:t>
            </w:r>
          </w:p>
        </w:tc>
        <w:tc>
          <w:tcPr>
            <w:tcW w:type="dxa" w:w="75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做什么</w:t>
            </w:r>
          </w:p>
        </w:tc>
      </w:tr>
      <w:tr>
        <w:tc>
          <w:tcPr>
            <w:tcW w:type="dxa" w:w="1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Memory Stream</w:t>
            </w:r>
          </w:p>
        </w:tc>
        <w:tc>
          <w:tcPr>
            <w:tcW w:type="dxa" w:w="75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自然语言记录所有观察事件，作为外部长期记忆</w:t>
            </w:r>
          </w:p>
        </w:tc>
      </w:tr>
      <w:tr>
        <w:tc>
          <w:tcPr>
            <w:tcW w:type="dxa" w:w="1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Retrieval</w:t>
            </w:r>
          </w:p>
        </w:tc>
        <w:tc>
          <w:tcPr>
            <w:tcW w:type="dxa" w:w="75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三因素打分：Recency 时近 + Importance 重要 + Relevance 相关；综合后取 top-k</w:t>
            </w:r>
          </w:p>
        </w:tc>
      </w:tr>
      <w:tr>
        <w:tc>
          <w:tcPr>
            <w:tcW w:type="dxa" w:w="1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Reflection</w:t>
            </w:r>
          </w:p>
        </w:tc>
        <w:tc>
          <w:tcPr>
            <w:tcW w:type="dxa" w:w="75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周期性把最近 100 条观察 → 让 LLM 提 3 个高级问题 → 自答 → 形成高级摘要写回记忆</w:t>
            </w:r>
          </w:p>
        </w:tc>
      </w:tr>
      <w:tr>
        <w:tc>
          <w:tcPr>
            <w:tcW w:type="dxa" w:w="1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Planning &amp; Reacting</w:t>
            </w:r>
          </w:p>
        </w:tc>
        <w:tc>
          <w:tcPr>
            <w:tcW w:type="dxa" w:w="75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把反思 + 环境信息 → 生成行动；环境用 tree 结构表示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AF3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5F4B00"/>
                <w:sz w:val="22"/>
                <w:szCs w:val="22"/>
              </w:rPr>
              <w:t xml:space="preserve">可借鉴点</w:t>
            </w:r>
          </w:p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Retrieval 的 Recency × Importance × Relevance 三因素打分，是工业级 Memory 检索的最常用 baseline。</w:t>
            </w:r>
          </w:p>
        </w:tc>
      </w:tr>
    </w:tbl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5.4 AutoGPT / GPT-Engineer（早期 PoC）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AutoGPT：通过 system prompt 给 20 个命令 + 反思机制，全自动循环；问题是「极不稳定」，大量代码都在做 output parsing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GPT-Engineer：先用一个 system prompt 进行澄清问答，再换 system prompt 进入代码生成模式——「分阶段切换 prompt」是个朴素但有效的模式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C040" w:sz="4"/>
              <w:left w:val="single" w:color="F0C040" w:sz="12"/>
              <w:bottom w:val="single" w:color="F0C040" w:sz="4"/>
              <w:right w:val="single" w:color="F0C040" w:sz="4"/>
            </w:tcBorders>
            <w:shd w:fill="FFF4C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5F4B00"/>
                <w:sz w:val="22"/>
                <w:szCs w:val="22"/>
              </w:rPr>
              <w:t xml:space="preserve">教训</w:t>
            </w:r>
          </w:p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完全放手的「全自动」目前不可靠。生产可用的范式更接近「人在回路 + 阶段化 prompt + 强约束 schema」。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六、当前 LLM Agent 的三大根本性挑战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挑战</w:t>
            </w:r>
          </w:p>
        </w:tc>
        <w:tc>
          <w:tcPr>
            <w:tcW w:type="dxa" w:w="73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本质</w:t>
            </w:r>
          </w:p>
        </w:tc>
      </w:tr>
      <w:tr>
        <w:tc>
          <w:tcPr>
            <w:tcW w:type="dxa" w:w="2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有限上下文长度</w:t>
            </w:r>
          </w:p>
        </w:tc>
        <w:tc>
          <w:tcPr>
            <w:tcW w:type="dxa" w:w="73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历史信息、指令、API 上下文、响应都被挤压。即便有 RAG，向量检索的表达力仍不及 full attention</w:t>
            </w:r>
          </w:p>
        </w:tc>
      </w:tr>
      <w:tr>
        <w:tc>
          <w:tcPr>
            <w:tcW w:type="dxa" w:w="2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长时规划与任务分解难</w:t>
            </w:r>
          </w:p>
        </w:tc>
        <w:tc>
          <w:tcPr>
            <w:tcW w:type="dxa" w:w="73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LLM 难以面对意外错误时动态调整计划；缺乏人类「试错-学习」的稳健性</w:t>
            </w:r>
          </w:p>
        </w:tc>
      </w:tr>
      <w:tr>
        <w:tc>
          <w:tcPr>
            <w:tcW w:type="dxa" w:w="2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自然语言接口不可靠</w:t>
            </w:r>
          </w:p>
        </w:tc>
        <w:tc>
          <w:tcPr>
            <w:tcW w:type="dxa" w:w="73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格式错误、不听话、JSON 解析失败……大量 demo 代码都在为这个问题打补丁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AF3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5F4B00"/>
                <w:sz w:val="22"/>
                <w:szCs w:val="22"/>
              </w:rPr>
              <w:t xml:space="preserve">对你的设计意味着什么</w:t>
            </w:r>
          </w:p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1) 不要指望「长上下文」解决一切——必须显式工程化 Memory；</w:t>
            </w:r>
          </w:p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2) 不要做「一步到位」的复杂规划，更可靠的是「短跳 + 反思 + 重试」；</w:t>
            </w:r>
          </w:p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3) 永远假设 LLM 输出会出错——用 Pydantic/JSON Schema 做强约束 + 重试 + 降级路径。</w:t>
            </w:r>
          </w:p>
        </w:tc>
      </w:tr>
    </w:tbl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七、与「量化投资 Agent」的实战映射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把这篇文章每一节的方法对号入座到你的项目里：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文章概念</w:t>
            </w:r>
          </w:p>
        </w:tc>
        <w:tc>
          <w:tcPr>
            <w:tcW w:type="dxa" w:w="6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你的量化 Agent 中对应位置</w:t>
            </w:r>
          </w:p>
        </w:tc>
      </w:tr>
      <w:tr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子目标拆解（CoT/ToT）</w:t>
            </w:r>
          </w:p>
        </w:tc>
        <w:tc>
          <w:tcPr>
            <w:tcW w:type="dxa" w:w="6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Supervisor Agent 把「研究消费板块」拆为：取数 → 因子 → 策略 → 回测 → 风控</w:t>
            </w:r>
          </w:p>
        </w:tc>
      </w:tr>
      <w:tr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LLM+P</w:t>
            </w:r>
          </w:p>
        </w:tc>
        <w:tc>
          <w:tcPr>
            <w:tcW w:type="dxa" w:w="6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策略代码生成时，把策略规范翻成 Strategy DSL（你的 PDDL），由 Backtrader 执行</w:t>
            </w:r>
          </w:p>
        </w:tc>
      </w:tr>
      <w:tr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ReAct</w:t>
            </w:r>
          </w:p>
        </w:tc>
        <w:tc>
          <w:tcPr>
            <w:tcW w:type="dxa" w:w="6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所有子 Agent 内部循环：思考 → 调用 Tool → 观察 → 继续</w:t>
            </w:r>
          </w:p>
        </w:tc>
      </w:tr>
      <w:tr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Reflexion</w:t>
            </w:r>
          </w:p>
        </w:tc>
        <w:tc>
          <w:tcPr>
            <w:tcW w:type="dxa" w:w="6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回测 Agent 在策略失败时自我反思（指标差 / 报错 / 未来函数嫌疑）</w:t>
            </w:r>
          </w:p>
        </w:tc>
      </w:tr>
      <w:tr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短期记忆</w:t>
            </w:r>
          </w:p>
        </w:tc>
        <w:tc>
          <w:tcPr>
            <w:tcW w:type="dxa" w:w="6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当前对话状态、当前研究任务的中间结果</w:t>
            </w:r>
          </w:p>
        </w:tc>
      </w:tr>
      <w:tr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长期记忆</w:t>
            </w:r>
          </w:p>
        </w:tc>
        <w:tc>
          <w:tcPr>
            <w:tcW w:type="dxa" w:w="6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研报库 + 历次实验日志 + 用户偏好（向量库 + Recency/Importance/Relevance 三因素打分）</w:t>
            </w:r>
          </w:p>
        </w:tc>
      </w:tr>
      <w:tr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MIPS 算法</w:t>
            </w:r>
          </w:p>
        </w:tc>
        <w:tc>
          <w:tcPr>
            <w:tcW w:type="dxa" w:w="6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MVP 用 Chroma（HNSW）；500 篇研报 → 5 万篇时考虑 Qdrant/FAISS</w:t>
            </w:r>
          </w:p>
        </w:tc>
      </w:tr>
      <w:tr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MRKL 范式</w:t>
            </w:r>
          </w:p>
        </w:tc>
        <w:tc>
          <w:tcPr>
            <w:tcW w:type="dxa" w:w="6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Supervisor 是路由器，6 个角色 Agent 是专家模块</w:t>
            </w:r>
          </w:p>
        </w:tc>
      </w:tr>
      <w:tr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HuggingGPT 四阶段</w:t>
            </w:r>
          </w:p>
        </w:tc>
        <w:tc>
          <w:tcPr>
            <w:tcW w:type="dxa" w:w="6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你的端到端流程几乎一一对应：解析需求 → 选 Agent → 执行 → 汇总报告</w:t>
            </w:r>
          </w:p>
        </w:tc>
      </w:tr>
      <w:tr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API-Bank 三级评估</w:t>
            </w:r>
          </w:p>
        </w:tc>
        <w:tc>
          <w:tcPr>
            <w:tcW w:type="dxa" w:w="6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你的评估集照搬：L1 单工具、L2 多工具选择、L3 多步规划</w:t>
            </w:r>
          </w:p>
        </w:tc>
      </w:tr>
      <w:tr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ChemCrow 教训</w:t>
            </w:r>
          </w:p>
        </w:tc>
        <w:tc>
          <w:tcPr>
            <w:tcW w:type="dxa" w:w="6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回测结果绝不让 LLM 自评——必须用专家规则集 + 量化指标硬卡</w:t>
            </w:r>
          </w:p>
        </w:tc>
      </w:tr>
      <w:tr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Generative Agents 反思</w:t>
            </w:r>
          </w:p>
        </w:tc>
        <w:tc>
          <w:tcPr>
            <w:tcW w:type="dxa" w:w="6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周期性让风控审查员把多条历次实验 → 提炼为高级风控规则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C040" w:sz="4"/>
              <w:left w:val="single" w:color="F0C040" w:sz="12"/>
              <w:bottom w:val="single" w:color="F0C040" w:sz="4"/>
              <w:right w:val="single" w:color="F0C040" w:sz="4"/>
            </w:tcBorders>
            <w:shd w:fill="FFF4C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5F4B00"/>
                <w:sz w:val="22"/>
                <w:szCs w:val="22"/>
              </w:rPr>
              <w:t xml:space="preserve">如果你只能记 5 件事</w:t>
            </w:r>
          </w:p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1) Agent = LLM + Planning + Memory + Tool；</w:t>
            </w:r>
          </w:p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2) ReAct 是循环骨架，Reflexion 是循环里的「自我纠错」补丁；</w:t>
            </w:r>
          </w:p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3) Memory 必须分层（短期=context，长期=向量库），三因素打分检索；</w:t>
            </w:r>
          </w:p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4) Tool 难的是「知道何时调」而非「能调用」；评估必须分 L1/L2/L3 三级；</w:t>
            </w:r>
          </w:p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5) 别让 LLM 自评专业领域的输出——用专家规则或专家 in the loop。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八、文章引用的必读论文（按读取优先级）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00"/>
        <w:gridCol w:w="4160"/>
      </w:tblGrid>
      <w:tr>
        <w:trPr>
          <w:tblHeader/>
        </w:trP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级别</w:t>
            </w:r>
          </w:p>
        </w:tc>
        <w:tc>
          <w:tcPr>
            <w:tcW w:type="dxa" w:w="4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论文 / 来源</w:t>
            </w:r>
          </w:p>
        </w:tc>
        <w:tc>
          <w:tcPr>
            <w:tcW w:type="dxa" w:w="41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读法建议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必读</w:t>
            </w:r>
          </w:p>
        </w:tc>
        <w:tc>
          <w:tcPr>
            <w:tcW w:type="dxa" w:w="4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ReAct (Yao 2022, arxiv 2210.03629)</w:t>
            </w:r>
          </w:p>
        </w:tc>
        <w:tc>
          <w:tcPr>
            <w:tcW w:type="dxa" w:w="41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三遍法精读，复述算法 + 写一遍 100 行实现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必读</w:t>
            </w:r>
          </w:p>
        </w:tc>
        <w:tc>
          <w:tcPr>
            <w:tcW w:type="dxa" w:w="4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Reflexion (Shinn 2023, 2303.11366)</w:t>
            </w:r>
          </w:p>
        </w:tc>
        <w:tc>
          <w:tcPr>
            <w:tcW w:type="dxa" w:w="41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三遍法精读，重点理解启发式与 working memory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必读</w:t>
            </w:r>
          </w:p>
        </w:tc>
        <w:tc>
          <w:tcPr>
            <w:tcW w:type="dxa" w:w="4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CoT (Wei 2022, 2201.11903)</w:t>
            </w:r>
          </w:p>
        </w:tc>
        <w:tc>
          <w:tcPr>
            <w:tcW w:type="dxa" w:w="41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第二遍即可，理解为什么 step-by-step 有效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重要</w:t>
            </w:r>
          </w:p>
        </w:tc>
        <w:tc>
          <w:tcPr>
            <w:tcW w:type="dxa" w:w="4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ToT (Yao 2023, 2305.10601)</w:t>
            </w:r>
          </w:p>
        </w:tc>
        <w:tc>
          <w:tcPr>
            <w:tcW w:type="dxa" w:w="41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第二遍 + 跑一个 ToT 示例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重要</w:t>
            </w:r>
          </w:p>
        </w:tc>
        <w:tc>
          <w:tcPr>
            <w:tcW w:type="dxa" w:w="4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Toolformer (Schick 2023, 2302.04761)</w:t>
            </w:r>
          </w:p>
        </w:tc>
        <w:tc>
          <w:tcPr>
            <w:tcW w:type="dxa" w:w="41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了解 self-training Tool Use 的思路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重要</w:t>
            </w:r>
          </w:p>
        </w:tc>
        <w:tc>
          <w:tcPr>
            <w:tcW w:type="dxa" w:w="4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HuggingGPT (Shen 2023, 2303.17580)</w:t>
            </w:r>
          </w:p>
        </w:tc>
        <w:tc>
          <w:tcPr>
            <w:tcW w:type="dxa" w:w="41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重点记住四阶段范式与三个工程难点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重要</w:t>
            </w:r>
          </w:p>
        </w:tc>
        <w:tc>
          <w:tcPr>
            <w:tcW w:type="dxa" w:w="4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API-Bank (Li 2023, 2304.08244)</w:t>
            </w:r>
          </w:p>
        </w:tc>
        <w:tc>
          <w:tcPr>
            <w:tcW w:type="dxa" w:w="41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重点记住三级评估，作为你评估集的模板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重要</w:t>
            </w:r>
          </w:p>
        </w:tc>
        <w:tc>
          <w:tcPr>
            <w:tcW w:type="dxa" w:w="4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Generative Agents (Park 2023, 2304.03442)</w:t>
            </w:r>
          </w:p>
        </w:tc>
        <w:tc>
          <w:tcPr>
            <w:tcW w:type="dxa" w:w="41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重点看 Retrieval 三因素打分 + Reflection 机制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选读</w:t>
            </w:r>
          </w:p>
        </w:tc>
        <w:tc>
          <w:tcPr>
            <w:tcW w:type="dxa" w:w="4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LLM+P (Liu 2023, 2304.11477)</w:t>
            </w:r>
          </w:p>
        </w:tc>
        <w:tc>
          <w:tcPr>
            <w:tcW w:type="dxa" w:w="41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第二遍即可，了解 PDDL 思路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选读</w:t>
            </w:r>
          </w:p>
        </w:tc>
        <w:tc>
          <w:tcPr>
            <w:tcW w:type="dxa" w:w="4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CoH (Liu 2023, 2302.02676)</w:t>
            </w:r>
          </w:p>
        </w:tc>
        <w:tc>
          <w:tcPr>
            <w:tcW w:type="dxa" w:w="41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第二遍即可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选读</w:t>
            </w:r>
          </w:p>
        </w:tc>
        <w:tc>
          <w:tcPr>
            <w:tcW w:type="dxa" w:w="4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Algorithm Distillation (Laskin 2023, 2210.14215)</w:t>
            </w:r>
          </w:p>
        </w:tc>
        <w:tc>
          <w:tcPr>
            <w:tcW w:type="dxa" w:w="41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纯研究兴趣可读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选读</w:t>
            </w:r>
          </w:p>
        </w:tc>
        <w:tc>
          <w:tcPr>
            <w:tcW w:type="dxa" w:w="4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MRKL (Karpas 2022, 2205.00445)</w:t>
            </w:r>
          </w:p>
        </w:tc>
        <w:tc>
          <w:tcPr>
            <w:tcW w:type="dxa" w:w="41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短文，了解神经-符号架构起源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选读</w:t>
            </w:r>
          </w:p>
        </w:tc>
        <w:tc>
          <w:tcPr>
            <w:tcW w:type="dxa" w:w="4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ChemCrow (Bran 2023, 2304.05376)</w:t>
            </w:r>
          </w:p>
        </w:tc>
        <w:tc>
          <w:tcPr>
            <w:tcW w:type="dxa" w:w="41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看垂直领域 Agent 工程范本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AF3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5F4B00"/>
                <w:sz w:val="22"/>
                <w:szCs w:val="22"/>
              </w:rPr>
              <w:t xml:space="preserve">学习建议</w:t>
            </w:r>
          </w:p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这篇博客是「目录式综述」。最高效的精读方式：读完本卡片 → 直接读 ReAct + Reflexion 两篇原文 → 立刻动手写 W2 的 100 行 ReAct → 再回头补 Reflexion 论文实现到 W10 的回测反思 Agent。</w:t>
            </w:r>
          </w:p>
        </w:tc>
      </w:tr>
    </w:tbl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九、写进你的个人知识库（建议卡片）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按主文档的 KB 目录结构，本文应当沉淀以下卡片：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10_Concepts（原子概念）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Planning / Subgoal Decomposition / Self-Reflection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Short-Term vs Long-Term Memory（含 LLM 系统映射）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MIPS / ANN / HNSW / FAISS / ScaNN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Tool Use / MRKL / Function Calling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20_Patterns（设计模式）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ReAct Loop（含模板）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Reflexion Loop（含两条启发式）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HuggingGPT 四阶段范式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Retrieval 三因素打分（Recency / Importance / Relevance）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API-Bank 三级评估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40_Papers（论文卡）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一篇综述卡：Lilian Weng《LLM Powered Autonomous Agents》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ReAct / Reflexion / CoT / HuggingGPT / API-Bank 各一张论文卡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70_Projects（项目映射）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把本卡片第七章「实战映射」表格直接复制进 70_Projects/quant_agent/design_decisions.md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 页 · 共 </w:t>
    </w: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808080"/>
        <w:sz w:val="18"/>
        <w:szCs w:val="18"/>
      </w:rPr>
      <w:t xml:space="preserve">Lilian Weng《LLM Powered Autonomous Agents》· 速通卡片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icrosoft YaHei" w:cs="Microsoft YaHei" w:eastAsia="Microsoft YaHei" w:hAnsi="Microsoft YaHe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icrosoft YaHei" w:cs="Microsoft YaHei" w:eastAsia="Microsoft YaHei" w:hAnsi="Microsoft YaHe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Microsoft YaHei" w:cs="Microsoft YaHei" w:eastAsia="Microsoft YaHei" w:hAnsi="Microsoft YaHei"/>
      <w:b/>
      <w:bCs/>
      <w:color w:val="38572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lv5ygdotp9mr6ex_-tfu2" Type="http://schemas.openxmlformats.org/officeDocument/2006/relationships/hyperlink" Target="https://lilianweng.github.io/posts/2023-06-23-agent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Lilian Weng LLM Agent 速通卡片</dc:title>
  <dc:creator>Claude</dc:creator>
  <cp:lastModifiedBy>Un-named</cp:lastModifiedBy>
  <cp:revision>1</cp:revision>
  <dcterms:created xsi:type="dcterms:W3CDTF">2026-05-15T15:37:52.232Z</dcterms:created>
  <dcterms:modified xsi:type="dcterms:W3CDTF">2026-05-15T15:37:52.232Z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