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F3864"/>
          <w:sz w:val="36"/>
          <w:szCs w:val="36"/>
        </w:rPr>
        <w:t xml:space="preserve">PEMRT525 — IoT and Applications</w:t>
      </w:r>
    </w:p>
    <w:p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 xml:space="preserve">Question Bank — Module 3 &amp; Module 4 (Part A: Raspberry Pi)</w:t>
      </w:r>
    </w:p>
    <w:p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 xml:space="preserve">Batch MR 2K24 | S5 | JECC | Mr. Jinesh K J</w:t>
      </w:r>
    </w:p>
    <w:p>
      <w:pPr>
        <w:spacing w:after="200"/>
        <w:jc w:val="center"/>
      </w:pPr>
      <w:r>
        <w:rPr>
          <w:b/>
          <w:bCs/>
          <w:color w:val="375623"/>
          <w:sz w:val="20"/>
          <w:szCs w:val="20"/>
        </w:rPr>
        <w:t xml:space="preserve">[CO3] </w:t>
      </w:r>
      <w:r>
        <w:rPr>
          <w:color w:val="333333"/>
          <w:sz w:val="20"/>
          <w:szCs w:val="20"/>
        </w:rPr>
        <w:t xml:space="preserve">Module 3 — Apply communication networks and protocols    </w:t>
      </w:r>
      <w:r>
        <w:rPr>
          <w:b/>
          <w:bCs/>
          <w:color w:val="375623"/>
          <w:sz w:val="20"/>
          <w:szCs w:val="20"/>
        </w:rPr>
        <w:t xml:space="preserve">[CO4] </w:t>
      </w:r>
      <w:r>
        <w:rPr>
          <w:color w:val="333333"/>
          <w:sz w:val="20"/>
          <w:szCs w:val="20"/>
        </w:rPr>
        <w:t xml:space="preserve">Module 4 RPi — Apply cloud resources &amp; IoT platforms</w:t>
      </w:r>
    </w:p>
    <w:p>
      <w:pPr>
        <w:pStyle w:val="Heading1"/>
        <w:pBdr>
          <w:bottom w:val="single" w:color="1F3864" w:sz="6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MODULE 3 — Unified Data Standards &amp; Protocols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A. IEEE 802.15.4</w:t>
      </w:r>
    </w:p>
    <w:p>
      <w:pPr>
        <w:spacing w:after="80"/>
        <w:jc w:val="left"/>
      </w:pPr>
      <w:r>
        <w:rPr>
          <w:b/>
          <w:bCs/>
          <w:sz w:val="22"/>
          <w:szCs w:val="22"/>
        </w:rPr>
        <w:t xml:space="preserve">Part A — 3 Mark Questions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 [CO]  [Bloom's Level]  [Marks]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IEEE 802.15.4? State its main purpose in IoT.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List the frequency bands used by IEEE 802.15.4 Physical Layer.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are the two types of devices defined in IEEE 802.15.4?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the role of the Media Access Control (MAC) layer in IEEE 802.15.4?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CSMA-CA? How is it used in IEEE 802.15.4?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State two applications/uses of IEEE 802.15.4 standard.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improvements does IEEE 802.15.4e bring over 802.15.4?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Differentiate between 802.15.4e and 802.15.4g.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</w:tbl>
    <w:p>
      <w:pPr>
        <w:spacing w:after="120"/>
      </w:pPr>
    </w:p>
    <w:p>
      <w:pPr>
        <w:spacing w:after="80"/>
        <w:jc w:val="left"/>
      </w:pPr>
      <w:r>
        <w:rPr>
          <w:b/>
          <w:bCs/>
          <w:sz w:val="22"/>
          <w:szCs w:val="22"/>
        </w:rPr>
        <w:t xml:space="preserve">Part B — 9 Mark Questions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 [CO]  [Bloom's Level]  [Marks]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Explain the Physical Layer of IEEE 802.15.4 standard with its frequency bands, data rates, and modulation techniques.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10.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Describe the MAC Layer of IEEE 802.15.4. Explain the CSMA-CA mechanism and the two channel access methods it supports.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11.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Explain the network topologies supported by IEEE 802.15.4. List the uses of 802.15.4 and describe the enhancements introduced by 802.15.4e and 802.15.4g.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B. Modbus</w:t>
      </w:r>
    </w:p>
    <w:p>
      <w:pPr>
        <w:spacing w:after="80"/>
        <w:jc w:val="left"/>
      </w:pPr>
      <w:r>
        <w:rPr>
          <w:b/>
          <w:bCs/>
          <w:sz w:val="22"/>
          <w:szCs w:val="22"/>
        </w:rPr>
        <w:t xml:space="preserve">Part A — 3 Mark Questions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 [CO]  [Bloom's Level]  [Marks]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12.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Modbus? Where is it commonly used?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13.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List the three variants of Modbus protocol.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14.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the function of a Modbus master and slave?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15.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are the four types of Modbus data objects (register types)?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16.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Differentiate between Modbus RTU and Modbus TCP.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</w:tbl>
    <w:p>
      <w:pPr>
        <w:spacing w:after="120"/>
      </w:pPr>
    </w:p>
    <w:p>
      <w:pPr>
        <w:spacing w:after="80"/>
        <w:jc w:val="left"/>
      </w:pPr>
      <w:r>
        <w:rPr>
          <w:b/>
          <w:bCs/>
          <w:sz w:val="22"/>
          <w:szCs w:val="22"/>
        </w:rPr>
        <w:t xml:space="preserve">Part B — 9 Mark Questions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 [CO]  [Bloom's Level]  [Marks]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17.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Explain the Modbus communication protocol. Describe its frame structure, register types, and the difference between Modbus RTU, ASCII, and TCP variants with suitable examples.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C. ZigBee</w:t>
      </w:r>
    </w:p>
    <w:p>
      <w:pPr>
        <w:spacing w:after="80"/>
        <w:jc w:val="left"/>
      </w:pPr>
      <w:r>
        <w:rPr>
          <w:b/>
          <w:bCs/>
          <w:sz w:val="22"/>
          <w:szCs w:val="22"/>
        </w:rPr>
        <w:t xml:space="preserve">Part A — 3 Mark Questions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 [CO]  [Bloom's Level]  [Marks]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18.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ZigBee? State the standard on which ZigBee is based.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19.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List the three device types in a ZigBee network.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20.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are the network topologies supported by ZigBee?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21.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State two advantages of ZigBee over Bluetooth for IoT applications.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22.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the role of a ZigBee Coordinator in a network?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23.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frequency band and data rate does ZigBee use?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</w:tbl>
    <w:p>
      <w:pPr>
        <w:spacing w:after="120"/>
      </w:pPr>
    </w:p>
    <w:p>
      <w:pPr>
        <w:spacing w:after="80"/>
        <w:jc w:val="left"/>
      </w:pPr>
      <w:r>
        <w:rPr>
          <w:b/>
          <w:bCs/>
          <w:sz w:val="22"/>
          <w:szCs w:val="22"/>
        </w:rPr>
        <w:t xml:space="preserve">Part B — 9 Mark Questions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 [CO]  [Bloom's Level]  [Marks]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24.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Describe the ZigBee architecture. Explain its protocol stack layers and the roles of ZigBee Coordinator, Router, and End Device with a diagram of network topologies.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25.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Compare ZigBee with IEEE 802.15.4. Explain how ZigBee builds on 802.15.4 and describe the application layer features of ZigBee including profiles and clusters.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D. LoRaWAN</w:t>
      </w:r>
    </w:p>
    <w:p>
      <w:pPr>
        <w:spacing w:after="80"/>
        <w:jc w:val="left"/>
      </w:pPr>
      <w:r>
        <w:rPr>
          <w:b/>
          <w:bCs/>
          <w:sz w:val="22"/>
          <w:szCs w:val="22"/>
        </w:rPr>
        <w:t xml:space="preserve">Part A — 3 Mark Questions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 [CO]  [Bloom's Level]  [Marks]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26.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does LoRaWAN stand for? What is its main advantage for IoT?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27.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organization governs LoRaWAN standardization?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28.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modulation technique does LoRa use in the Physical Layer?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29.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Define Spreading Factor in LoRaWAN. How does it affect range and data rate?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30.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are the three device classes (A, B, C) in LoRaWAN?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31.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Describe the star-of-stars topology used in LoRaWAN.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32.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the role of a LoRaWAN Gateway and Network Server?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33.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State two applications where LoRaWAN is preferred over ZigBee.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</w:tbl>
    <w:p>
      <w:pPr>
        <w:spacing w:after="120"/>
      </w:pPr>
    </w:p>
    <w:p>
      <w:pPr>
        <w:spacing w:after="80"/>
        <w:jc w:val="left"/>
      </w:pPr>
      <w:r>
        <w:rPr>
          <w:b/>
          <w:bCs/>
          <w:sz w:val="22"/>
          <w:szCs w:val="22"/>
        </w:rPr>
        <w:t xml:space="preserve">Part B — 9 Mark Questions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 [CO]  [Bloom's Level]  [Marks]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34.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Explain the LoRaWAN architecture. Describe its Physical Layer (LoRa modulation, Spreading Factor, Chirp Spread Spectrum), MAC Layer, and network topology with all node types.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35.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Describe LoRaWAN device classes A, B, and C. Compare their receive window behaviour and energy consumption. Give suitable IoT application examples for each class.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36.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Compare LoRaWAN, ZigBee, and NB-IoT in terms of range, data rate, power consumption, topology, and suitable IoT applications. Present your answer as a structured comparison.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E. LTE-M and NB-IoT</w:t>
      </w:r>
    </w:p>
    <w:p>
      <w:pPr>
        <w:spacing w:after="80"/>
        <w:jc w:val="left"/>
      </w:pPr>
      <w:r>
        <w:rPr>
          <w:b/>
          <w:bCs/>
          <w:sz w:val="22"/>
          <w:szCs w:val="22"/>
        </w:rPr>
        <w:t xml:space="preserve">Part A — 3 Mark Questions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 [CO]  [Bloom's Level]  [Marks]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37.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NB-IoT? State the full form and its main use case.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38.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LTE-M (eMTC)? How does it differ from NB-IoT?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39.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State two advantages of NB-IoT over traditional cellular networks for IoT.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40.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Which standard body defines LTE-M and NB-IoT? In which release were they introduced?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41.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Give two IoT applications that are best suited for NB-IoT.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</w:tbl>
    <w:p>
      <w:pPr>
        <w:spacing w:after="120"/>
      </w:pPr>
    </w:p>
    <w:p>
      <w:pPr>
        <w:spacing w:after="80"/>
        <w:jc w:val="left"/>
      </w:pPr>
      <w:r>
        <w:rPr>
          <w:b/>
          <w:bCs/>
          <w:sz w:val="22"/>
          <w:szCs w:val="22"/>
        </w:rPr>
        <w:t xml:space="preserve">Part B — 9 Mark Questions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 [CO]  [Bloom's Level]  [Marks]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42.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Explain LTE-M and NB-IoT. Describe their key features, differences in data rate and power consumption, deployment modes of NB-IoT (in-band, guard-band, standalone), and list suitable IoT applications for each.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F. Network Layer — IP-Based Protocols</w:t>
      </w:r>
    </w:p>
    <w:p>
      <w:pPr>
        <w:spacing w:after="80"/>
        <w:jc w:val="left"/>
      </w:pPr>
      <w:r>
        <w:rPr>
          <w:b/>
          <w:bCs/>
          <w:sz w:val="22"/>
          <w:szCs w:val="22"/>
        </w:rPr>
        <w:t xml:space="preserve">Part A — 3 Mark Questions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 [CO]  [Bloom's Level]  [Marks]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43.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6LoWPAN? Why is it needed for IoT devices?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44.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does RPL stand for? What type of network topology does it create?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45.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State two advantages of using IPv6 over IPv4 for IoT.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46.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the purpose of header compression in 6LoWPAN?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47.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the role of RPL in an IoT network? What is a DODAG?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</w:tbl>
    <w:p>
      <w:pPr>
        <w:spacing w:after="120"/>
      </w:pPr>
    </w:p>
    <w:p>
      <w:pPr>
        <w:spacing w:after="80"/>
        <w:jc w:val="left"/>
      </w:pPr>
      <w:r>
        <w:rPr>
          <w:b/>
          <w:bCs/>
          <w:sz w:val="22"/>
          <w:szCs w:val="22"/>
        </w:rPr>
        <w:t xml:space="preserve">Part B — 9 Mark Questions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 [CO]  [Bloom's Level]  [Marks]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48.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Explain 6LoWPAN. Describe how it adapts IPv6 packets to work over IEEE 802.15.4 networks. Include details on header compression, fragmentation, and mesh addressing.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49.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Explain the RPL (IPv6 Routing Protocol for Low-Power and Lossy Networks). Describe DODAG formation, objective functions, and the three ICMPv6 message types (DIO, DIS, DAO) used by RPL.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[CO3]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6"/>
        </w:pBdr>
        <w:spacing w:after="100" w:before="280"/>
      </w:pPr>
      <w:r>
        <w:rPr>
          <w:b/>
          <w:bCs/>
          <w:color w:val="2E75B6"/>
          <w:sz w:val="26"/>
          <w:szCs w:val="26"/>
        </w:rPr>
        <w:t xml:space="preserve">MODULE 4 (PART A) — Raspberry Pi Interfaces &amp; Python Programming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A. Raspberry Pi — Overview &amp; GPIO</w:t>
      </w:r>
    </w:p>
    <w:p>
      <w:pPr>
        <w:spacing w:after="80"/>
        <w:jc w:val="left"/>
      </w:pPr>
      <w:r>
        <w:rPr>
          <w:b/>
          <w:bCs/>
          <w:sz w:val="22"/>
          <w:szCs w:val="22"/>
        </w:rPr>
        <w:t xml:space="preserve">Part A — 3 Mark Questions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 [CO]  [Bloom's Level]  [Marks]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50.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Raspberry Pi? How does it differ from a microcontroller like Arduino?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51.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GPIO? How many GPIO pins does the Raspberry Pi have?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52.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are BCM mode and BOARD mode in Raspberry Pi GPIO programming?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53.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Why is GPIO.cleanup() important at the end of a Raspberry Pi Python program?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54.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the voltage level of Raspberry Pi GPIO pins? Why must 5V not be connected directly?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55.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Write the three lines of standard GPIO setup code required in every Raspberry Pi Python program.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56.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List any four Linux commands commonly used on Raspberry Pi and state their purpose.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</w:tbl>
    <w:p>
      <w:pPr>
        <w:spacing w:after="120"/>
      </w:pPr>
    </w:p>
    <w:p>
      <w:pPr>
        <w:spacing w:after="80"/>
        <w:jc w:val="left"/>
      </w:pPr>
      <w:r>
        <w:rPr>
          <w:b/>
          <w:bCs/>
          <w:sz w:val="22"/>
          <w:szCs w:val="22"/>
        </w:rPr>
        <w:t xml:space="preserve">Part B — 9 Mark Questions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 [CO]  [Bloom's Level]  [Marks]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57.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Explain the Raspberry Pi GPIO interface. Describe the 40-pin header layout highlighting power pins, ground pins, I2C, SPI, and UART pins. Explain BCM vs BOARD numbering modes with examples.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B. Python Programming — LED and Switch</w:t>
      </w:r>
    </w:p>
    <w:p>
      <w:pPr>
        <w:spacing w:after="80"/>
        <w:jc w:val="left"/>
      </w:pPr>
      <w:r>
        <w:rPr>
          <w:b/>
          <w:bCs/>
          <w:sz w:val="22"/>
          <w:szCs w:val="22"/>
        </w:rPr>
        <w:t xml:space="preserve">Part A — 3 Mark Questions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 [CO]  [Bloom's Level]  [Marks]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58.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Why is a current-limiting resistor needed when connecting an LED to a Raspberry Pi GPIO pin?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59.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Write a Python code snippet to blink an LED connected to GPIO18 every 1 second.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60.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How do you configure a GPIO pin as output and set it HIGH in Python (RPi.GPIO)?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61.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Write Python code to read a switch connected to GPIO25 and print "Pressed" when the button is pressed.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62.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the purpose of the pull_up_down parameter in GPIO.setup()? Give an example.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63.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Describe the circuit connection for controlling an LED using a switch on Raspberry Pi.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</w:tbl>
    <w:p>
      <w:pPr>
        <w:spacing w:after="120"/>
      </w:pPr>
    </w:p>
    <w:p>
      <w:pPr>
        <w:spacing w:after="80"/>
        <w:jc w:val="left"/>
      </w:pPr>
      <w:r>
        <w:rPr>
          <w:b/>
          <w:bCs/>
          <w:sz w:val="22"/>
          <w:szCs w:val="22"/>
        </w:rPr>
        <w:t xml:space="preserve">Part B — 9 Mark Questions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 [CO]  [Bloom's Level]  [Marks]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64.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Write a complete Python program for Raspberry Pi to blink an LED connected to GPIO18 at 1-second intervals. Include the circuit description, GPIO setup, blink loop with try/except, and GPIO cleanup.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65.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Write a complete Python program for a switch-controlled LED on Raspberry Pi. LED on GPIO18, switch on GPIO25. The LED should toggle each time the button is pressed. Include circuit description, code, and explanation of debounce delay.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C. Raspberry Pi Interfaces — Serial, SPI, I2C</w:t>
      </w:r>
    </w:p>
    <w:p>
      <w:pPr>
        <w:spacing w:after="80"/>
        <w:jc w:val="left"/>
      </w:pPr>
      <w:r>
        <w:rPr>
          <w:b/>
          <w:bCs/>
          <w:sz w:val="22"/>
          <w:szCs w:val="22"/>
        </w:rPr>
        <w:t xml:space="preserve">Part A — 3 Mark Questions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 [CO]  [Bloom's Level]  [Marks]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66.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List the three communication interfaces available on Raspberry Pi with their pin numbers.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67.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the Serial (UART) interface? State the two GPIO pins used and their functions.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68.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SPI? List the four signals used in SPI and their functions.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[K1 — Remember]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69.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is I2C? How does it identify multiple devices on the same bus?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70.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Compare SPI and I2C in terms of number of wires and number of devices supported.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71.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Python library is used for SPI communication on Raspberry Pi? Write the code to open SPI bus 0, device 0.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72.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What Python library is used for I2C communication on Raspberry Pi? Write the code to read a byte from an I2C device at address 0x48.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73.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Why is an ADC chip like MCP3008 required when interfacing an analog sensor with Raspberry Pi?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[K2 — Understand]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[3 marks]</w:t>
            </w:r>
          </w:p>
        </w:tc>
      </w:tr>
    </w:tbl>
    <w:p>
      <w:pPr>
        <w:spacing w:after="120"/>
      </w:pPr>
    </w:p>
    <w:p>
      <w:pPr>
        <w:spacing w:after="80"/>
        <w:jc w:val="left"/>
      </w:pPr>
      <w:r>
        <w:rPr>
          <w:b/>
          <w:bCs/>
          <w:sz w:val="22"/>
          <w:szCs w:val="22"/>
        </w:rPr>
        <w:t xml:space="preserve">Part B — 9 Mark Questions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 [CO]  [Bloom's Level]  [Marks]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74.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Explain the SPI interface of Raspberry Pi. Describe the four SPI signals (MOSI, MISO, SCLK, CE), their GPIO pin numbers, and write a Python program using the spidev library to read a value from an analog sensor via MCP3008 ADC.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75.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Explain the I2C interface of Raspberry Pi. Describe the SDA and SCL signals, how multiple devices share the same bus using unique addresses, and write a Python program using smbus2 to read data from an I2C temperature sensor.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  <w:tr>
        <w:tc>
          <w:tcPr>
            <w:tcW w:type="dxa" w:w="500"/>
            <w:shd w:fill="F2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76.</w:t>
            </w:r>
          </w:p>
        </w:tc>
        <w:tc>
          <w:tcPr>
            <w:tcW w:type="dxa" w:w="8000"/>
            <w:shd w:fill="F2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Explain the Serial (UART) interface on Raspberry Pi. Describe the TX and RX pins, baud rate concept, and write a Python program using pyserial to send and receive data over the serial port. Mention how to enable the serial interface on Raspberry Pi.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77.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Compare the Serial (UART), SPI, and I2C interfaces of Raspberry Pi. Tabulate the comparison based on: number of wires, synchronous/asynchronous, max speed, number of devices, Python library, and typical IoT applications. State which interface you would choose for connecting 5 sensor modules and justify your answer.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 [CO4]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  [K3 — Apply]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[9 marks]</w:t>
            </w:r>
          </w:p>
        </w:tc>
      </w:tr>
    </w:tbl>
    <w:p>
      <w:pPr>
        <w:spacing w:after="120"/>
      </w:pPr>
    </w:p>
    <w:p>
      <w:pPr>
        <w:pBdr>
          <w:top w:val="single" w:color="AAAAAA" w:sz="4"/>
        </w:pBdr>
        <w:spacing w:after="80" w:before="160"/>
      </w:pPr>
      <w:r>
        <w:rPr>
          <w:b/>
          <w:bCs/>
          <w:color w:val="C00000"/>
          <w:sz w:val="20"/>
          <w:szCs w:val="20"/>
        </w:rPr>
        <w:t xml:space="preserve">Note: </w:t>
      </w:r>
      <w:r>
        <w:rPr>
          <w:i/>
          <w:iCs/>
          <w:color w:val="444444"/>
          <w:sz w:val="20"/>
          <w:szCs w:val="20"/>
        </w:rPr>
        <w:t xml:space="preserve">CO3 — Apply communication networks and protocols (K3)   |   CO4 — Apply cloud resources and IoT application platforms (K3)</w:t>
      </w:r>
    </w:p>
    <w:p>
      <w:pPr>
        <w:spacing w:after="80"/>
      </w:pPr>
      <w:r>
        <w:rPr>
          <w:b/>
          <w:bCs/>
          <w:color w:val="1F3864"/>
          <w:sz w:val="20"/>
          <w:szCs w:val="20"/>
        </w:rPr>
        <w:t xml:space="preserve">Bloom's Levels: </w:t>
      </w:r>
      <w:r>
        <w:rPr>
          <w:color w:val="444444"/>
          <w:sz w:val="20"/>
          <w:szCs w:val="20"/>
        </w:rPr>
        <w:t xml:space="preserve">K1 — Remember   |   K2 — Understand   |   K3 — Apply</w:t>
      </w:r>
    </w:p>
    <w:p>
      <w:pPr>
        <w:spacing w:after="80"/>
      </w:pPr>
      <w:r>
        <w:rPr>
          <w:b/>
          <w:bCs/>
          <w:color w:val="1F3864"/>
          <w:sz w:val="20"/>
          <w:szCs w:val="20"/>
        </w:rPr>
        <w:t xml:space="preserve">Total questions: </w:t>
      </w:r>
      <w:r>
        <w:rPr>
          <w:color w:val="444444"/>
          <w:sz w:val="20"/>
          <w:szCs w:val="20"/>
        </w:rPr>
        <w:t xml:space="preserve">77 questions  (Module 3: 49 questions, Module 4 RPi: 28 questions)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2026-09-22T01:59:32.844Z</dcterms:created>
  <dcterms:modified xsi:type="dcterms:W3CDTF">2026-09-22T01:59:32.844Z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