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6325C8" w14:paraId="02CD2289" w14:textId="77777777">
        <w:tblPrEx>
          <w:tblCellMar>
            <w:top w:w="0" w:type="dxa"/>
            <w:left w:w="0" w:type="dxa"/>
            <w:bottom w:w="0" w:type="dxa"/>
            <w:right w:w="0" w:type="dxa"/>
          </w:tblCellMar>
        </w:tblPrEx>
        <w:tc>
          <w:tcPr>
            <w:tcW w:w="0" w:type="auto"/>
            <w:gridSpan w:val="2"/>
            <w:tcMar>
              <w:top w:w="0" w:type="dxa"/>
              <w:left w:w="0" w:type="dxa"/>
              <w:bottom w:w="487" w:type="dxa"/>
              <w:right w:w="0" w:type="dxa"/>
            </w:tcMar>
          </w:tcPr>
          <w:p w14:paraId="0EC2A30E" w14:textId="77777777" w:rsidR="006325C8" w:rsidRDefault="00000000">
            <w:pPr>
              <w:pStyle w:val="Avatarcontainer"/>
            </w:pPr>
            <w:r>
              <w:rPr>
                <w:noProof/>
              </w:rPr>
              <w:drawing>
                <wp:inline distT="0" distB="0" distL="0" distR="0" wp14:anchorId="6BBD5966" wp14:editId="5A1B8049">
                  <wp:extent cx="628650" cy="628650"/>
                  <wp:effectExtent l="0" t="0" r="0" b="0"/>
                  <wp:docPr id="423062279" name="Picture 42306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628650" cy="628650"/>
                          </a:xfrm>
                          <a:prstGeom prst="rect">
                            <a:avLst/>
                          </a:prstGeom>
                        </pic:spPr>
                      </pic:pic>
                    </a:graphicData>
                  </a:graphic>
                </wp:inline>
              </w:drawing>
            </w:r>
          </w:p>
          <w:p w14:paraId="5BF5F6D3" w14:textId="77777777" w:rsidR="006325C8" w:rsidRDefault="00000000">
            <w:pPr>
              <w:pStyle w:val="Name"/>
            </w:pPr>
            <w:r>
              <w:t>JINESH RANAWAT</w:t>
            </w:r>
          </w:p>
          <w:tbl>
            <w:tblPr>
              <w:tblW w:w="100" w:type="auto"/>
              <w:jc w:val="center"/>
              <w:tblCellMar>
                <w:left w:w="0" w:type="dxa"/>
                <w:right w:w="0" w:type="dxa"/>
              </w:tblCellMar>
              <w:tblLook w:val="04A0" w:firstRow="1" w:lastRow="0" w:firstColumn="1" w:lastColumn="0" w:noHBand="0" w:noVBand="1"/>
            </w:tblPr>
            <w:tblGrid>
              <w:gridCol w:w="1066"/>
            </w:tblGrid>
            <w:tr w:rsidR="006325C8" w14:paraId="684C5785" w14:textId="77777777">
              <w:tblPrEx>
                <w:tblCellMar>
                  <w:top w:w="0" w:type="dxa"/>
                  <w:left w:w="0" w:type="dxa"/>
                  <w:bottom w:w="0" w:type="dxa"/>
                  <w:right w:w="0" w:type="dxa"/>
                </w:tblCellMar>
              </w:tblPrEx>
              <w:trPr>
                <w:jc w:val="center"/>
              </w:trPr>
              <w:tc>
                <w:tcPr>
                  <w:tcW w:w="0" w:type="auto"/>
                </w:tcPr>
                <w:p w14:paraId="060AD2F9" w14:textId="77777777" w:rsidR="006325C8" w:rsidRDefault="00000000">
                  <w:pPr>
                    <w:pStyle w:val="Caption"/>
                  </w:pPr>
                  <w:r>
                    <w:t>+91 9028159867</w:t>
                  </w:r>
                </w:p>
              </w:tc>
            </w:tr>
          </w:tbl>
          <w:p w14:paraId="53C68AF1" w14:textId="77777777" w:rsidR="006325C8" w:rsidRDefault="006325C8"/>
        </w:tc>
      </w:tr>
      <w:tr w:rsidR="006325C8" w14:paraId="456FC52F" w14:textId="77777777">
        <w:tblPrEx>
          <w:tblCellMar>
            <w:top w:w="0" w:type="dxa"/>
            <w:left w:w="0" w:type="dxa"/>
            <w:bottom w:w="0" w:type="dxa"/>
            <w:right w:w="0" w:type="dxa"/>
          </w:tblCellMar>
        </w:tblPrEx>
        <w:tc>
          <w:tcPr>
            <w:tcW w:w="2891" w:type="dxa"/>
          </w:tcPr>
          <w:p w14:paraId="12B2933A" w14:textId="77777777" w:rsidR="006325C8" w:rsidRDefault="006325C8">
            <w:pPr>
              <w:pStyle w:val="Sidebarsectionsspacing0"/>
            </w:pPr>
          </w:p>
          <w:p w14:paraId="67C6C70D" w14:textId="77777777" w:rsidR="006325C8" w:rsidRDefault="00000000">
            <w:pPr>
              <w:pStyle w:val="Heading3"/>
            </w:pPr>
            <w:r>
              <w:t>DETAILS</w:t>
            </w:r>
          </w:p>
          <w:p w14:paraId="4FCF2A4B" w14:textId="77777777" w:rsidR="006325C8" w:rsidRDefault="00000000">
            <w:pPr>
              <w:pStyle w:val="Nomargins"/>
              <w:jc w:val="center"/>
            </w:pPr>
            <w:r>
              <w:t>+91 9028159867</w:t>
            </w:r>
          </w:p>
          <w:p w14:paraId="599660A7" w14:textId="77777777" w:rsidR="006325C8" w:rsidRDefault="00000000">
            <w:pPr>
              <w:pStyle w:val="Nomargins"/>
              <w:jc w:val="center"/>
            </w:pPr>
            <w:hyperlink r:id="rId6" w:history="1">
              <w:r>
                <w:rPr>
                  <w:rStyle w:val="Hyperlink"/>
                </w:rPr>
                <w:t>ranawatjinesh​@gmail​.com</w:t>
              </w:r>
            </w:hyperlink>
          </w:p>
          <w:p w14:paraId="7906C599" w14:textId="77777777" w:rsidR="006325C8" w:rsidRDefault="006325C8">
            <w:pPr>
              <w:pStyle w:val="Sidebarsectionsspacing"/>
            </w:pPr>
          </w:p>
          <w:p w14:paraId="13D7841B" w14:textId="77777777" w:rsidR="006325C8" w:rsidRDefault="00000000">
            <w:pPr>
              <w:pStyle w:val="Heading3"/>
            </w:pPr>
            <w:r>
              <w:t>LINKS</w:t>
            </w:r>
          </w:p>
          <w:p w14:paraId="4DF3CDA9" w14:textId="77777777" w:rsidR="006325C8" w:rsidRDefault="00000000">
            <w:pPr>
              <w:pStyle w:val="Nomargins"/>
              <w:jc w:val="center"/>
            </w:pPr>
            <w:hyperlink r:id="rId7" w:history="1">
              <w:r>
                <w:rPr>
                  <w:rStyle w:val="Hyperlink"/>
                </w:rPr>
                <w:t>Profile</w:t>
              </w:r>
            </w:hyperlink>
          </w:p>
          <w:p w14:paraId="1D259BAC" w14:textId="77777777" w:rsidR="006325C8" w:rsidRDefault="006325C8">
            <w:pPr>
              <w:pStyle w:val="Sidebarsectionsspacing"/>
            </w:pPr>
          </w:p>
          <w:p w14:paraId="46D1CFB4" w14:textId="77777777" w:rsidR="006325C8" w:rsidRDefault="00000000">
            <w:pPr>
              <w:pStyle w:val="Heading3"/>
            </w:pPr>
            <w:r>
              <w:t>SKILLS</w:t>
            </w: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4342E2E" w14:textId="77777777">
              <w:trPr>
                <w:jc w:val="center"/>
              </w:trPr>
              <w:tc>
                <w:tcPr>
                  <w:tcW w:w="2023" w:type="dxa"/>
                  <w:gridSpan w:val="2"/>
                </w:tcPr>
                <w:p w14:paraId="7A1A0B65" w14:textId="77777777" w:rsidR="006325C8" w:rsidRDefault="00000000">
                  <w:pPr>
                    <w:pStyle w:val="JobTitle"/>
                  </w:pPr>
                  <w:r>
                    <w:t>Artificial Intelligence</w:t>
                  </w:r>
                </w:p>
              </w:tc>
            </w:tr>
            <w:tr w:rsidR="006325C8" w14:paraId="6C95985D" w14:textId="77777777">
              <w:trPr>
                <w:jc w:val="center"/>
              </w:trPr>
              <w:tc>
                <w:tcPr>
                  <w:tcW w:w="2003" w:type="dxa"/>
                  <w:shd w:val="clear" w:color="auto" w:fill="0F141F"/>
                </w:tcPr>
                <w:p w14:paraId="70DC8ABA" w14:textId="77777777" w:rsidR="006325C8" w:rsidRDefault="00000000">
                  <w:pPr>
                    <w:pStyle w:val="SkillBar"/>
                  </w:pPr>
                  <w:r>
                    <w:t xml:space="preserve"> </w:t>
                  </w:r>
                </w:p>
              </w:tc>
              <w:tc>
                <w:tcPr>
                  <w:tcW w:w="20" w:type="dxa"/>
                  <w:shd w:val="clear" w:color="auto" w:fill="0F141F"/>
                </w:tcPr>
                <w:p w14:paraId="57C2F09D" w14:textId="77777777" w:rsidR="006325C8" w:rsidRDefault="00000000">
                  <w:pPr>
                    <w:pStyle w:val="SkillBar"/>
                  </w:pPr>
                  <w:r>
                    <w:t xml:space="preserve"> </w:t>
                  </w:r>
                </w:p>
              </w:tc>
            </w:tr>
          </w:tbl>
          <w:p w14:paraId="4203261D"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0BD23FF" w14:textId="77777777">
              <w:trPr>
                <w:jc w:val="center"/>
              </w:trPr>
              <w:tc>
                <w:tcPr>
                  <w:tcW w:w="2023" w:type="dxa"/>
                  <w:gridSpan w:val="2"/>
                </w:tcPr>
                <w:p w14:paraId="0DDA09F8" w14:textId="77777777" w:rsidR="006325C8" w:rsidRDefault="00000000">
                  <w:pPr>
                    <w:pStyle w:val="JobTitle"/>
                  </w:pPr>
                  <w:r>
                    <w:t>Microsoft Azure</w:t>
                  </w:r>
                </w:p>
              </w:tc>
            </w:tr>
            <w:tr w:rsidR="006325C8" w14:paraId="31E0F7D8" w14:textId="77777777">
              <w:trPr>
                <w:jc w:val="center"/>
              </w:trPr>
              <w:tc>
                <w:tcPr>
                  <w:tcW w:w="2003" w:type="dxa"/>
                  <w:shd w:val="clear" w:color="auto" w:fill="0F141F"/>
                </w:tcPr>
                <w:p w14:paraId="731AAA40" w14:textId="77777777" w:rsidR="006325C8" w:rsidRDefault="00000000">
                  <w:pPr>
                    <w:pStyle w:val="SkillBar"/>
                  </w:pPr>
                  <w:r>
                    <w:t xml:space="preserve"> </w:t>
                  </w:r>
                </w:p>
              </w:tc>
              <w:tc>
                <w:tcPr>
                  <w:tcW w:w="20" w:type="dxa"/>
                  <w:shd w:val="clear" w:color="auto" w:fill="0F141F"/>
                </w:tcPr>
                <w:p w14:paraId="6102576E" w14:textId="77777777" w:rsidR="006325C8" w:rsidRDefault="00000000">
                  <w:pPr>
                    <w:pStyle w:val="SkillBar"/>
                  </w:pPr>
                  <w:r>
                    <w:t xml:space="preserve"> </w:t>
                  </w:r>
                </w:p>
              </w:tc>
            </w:tr>
          </w:tbl>
          <w:p w14:paraId="1E90EDFD"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6AE8AAA" w14:textId="77777777">
              <w:trPr>
                <w:jc w:val="center"/>
              </w:trPr>
              <w:tc>
                <w:tcPr>
                  <w:tcW w:w="2023" w:type="dxa"/>
                  <w:gridSpan w:val="2"/>
                </w:tcPr>
                <w:p w14:paraId="3906D88E" w14:textId="77777777" w:rsidR="006325C8" w:rsidRDefault="00000000">
                  <w:pPr>
                    <w:pStyle w:val="JobTitle"/>
                  </w:pPr>
                  <w:r>
                    <w:t>Team Building</w:t>
                  </w:r>
                </w:p>
              </w:tc>
            </w:tr>
            <w:tr w:rsidR="006325C8" w14:paraId="7690AAC8" w14:textId="77777777">
              <w:trPr>
                <w:jc w:val="center"/>
              </w:trPr>
              <w:tc>
                <w:tcPr>
                  <w:tcW w:w="2003" w:type="dxa"/>
                  <w:shd w:val="clear" w:color="auto" w:fill="0F141F"/>
                </w:tcPr>
                <w:p w14:paraId="010A75C0" w14:textId="77777777" w:rsidR="006325C8" w:rsidRDefault="00000000">
                  <w:pPr>
                    <w:pStyle w:val="SkillBar"/>
                  </w:pPr>
                  <w:r>
                    <w:t xml:space="preserve"> </w:t>
                  </w:r>
                </w:p>
              </w:tc>
              <w:tc>
                <w:tcPr>
                  <w:tcW w:w="20" w:type="dxa"/>
                  <w:shd w:val="clear" w:color="auto" w:fill="0F141F"/>
                </w:tcPr>
                <w:p w14:paraId="09540000" w14:textId="77777777" w:rsidR="006325C8" w:rsidRDefault="00000000">
                  <w:pPr>
                    <w:pStyle w:val="SkillBar"/>
                  </w:pPr>
                  <w:r>
                    <w:t xml:space="preserve"> </w:t>
                  </w:r>
                </w:p>
              </w:tc>
            </w:tr>
          </w:tbl>
          <w:p w14:paraId="26F4BB7F"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796BA39C" w14:textId="77777777">
              <w:trPr>
                <w:jc w:val="center"/>
              </w:trPr>
              <w:tc>
                <w:tcPr>
                  <w:tcW w:w="2023" w:type="dxa"/>
                  <w:gridSpan w:val="2"/>
                </w:tcPr>
                <w:p w14:paraId="15C9CA89" w14:textId="77777777" w:rsidR="006325C8" w:rsidRDefault="00000000">
                  <w:pPr>
                    <w:pStyle w:val="JobTitle"/>
                  </w:pPr>
                  <w:r>
                    <w:t>Knowledge of Engineering</w:t>
                  </w:r>
                </w:p>
              </w:tc>
            </w:tr>
            <w:tr w:rsidR="006325C8" w14:paraId="6F6706EF" w14:textId="77777777">
              <w:trPr>
                <w:jc w:val="center"/>
              </w:trPr>
              <w:tc>
                <w:tcPr>
                  <w:tcW w:w="2003" w:type="dxa"/>
                  <w:shd w:val="clear" w:color="auto" w:fill="0F141F"/>
                </w:tcPr>
                <w:p w14:paraId="3170A091" w14:textId="77777777" w:rsidR="006325C8" w:rsidRDefault="00000000">
                  <w:pPr>
                    <w:pStyle w:val="SkillBar"/>
                  </w:pPr>
                  <w:r>
                    <w:t xml:space="preserve"> </w:t>
                  </w:r>
                </w:p>
              </w:tc>
              <w:tc>
                <w:tcPr>
                  <w:tcW w:w="20" w:type="dxa"/>
                  <w:shd w:val="clear" w:color="auto" w:fill="0F141F"/>
                </w:tcPr>
                <w:p w14:paraId="48CCAF1F" w14:textId="77777777" w:rsidR="006325C8" w:rsidRDefault="00000000">
                  <w:pPr>
                    <w:pStyle w:val="SkillBar"/>
                  </w:pPr>
                  <w:r>
                    <w:t xml:space="preserve"> </w:t>
                  </w:r>
                </w:p>
              </w:tc>
            </w:tr>
          </w:tbl>
          <w:p w14:paraId="5E81F463"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15B17C4" w14:textId="77777777">
              <w:trPr>
                <w:jc w:val="center"/>
              </w:trPr>
              <w:tc>
                <w:tcPr>
                  <w:tcW w:w="2023" w:type="dxa"/>
                  <w:gridSpan w:val="2"/>
                </w:tcPr>
                <w:p w14:paraId="3A8953A8" w14:textId="77777777" w:rsidR="006325C8" w:rsidRDefault="00000000">
                  <w:pPr>
                    <w:pStyle w:val="JobTitle"/>
                  </w:pPr>
                  <w:r>
                    <w:t>Leadership Development</w:t>
                  </w:r>
                </w:p>
              </w:tc>
            </w:tr>
            <w:tr w:rsidR="006325C8" w14:paraId="4EA7ED24" w14:textId="77777777">
              <w:trPr>
                <w:jc w:val="center"/>
              </w:trPr>
              <w:tc>
                <w:tcPr>
                  <w:tcW w:w="2003" w:type="dxa"/>
                  <w:shd w:val="clear" w:color="auto" w:fill="0F141F"/>
                </w:tcPr>
                <w:p w14:paraId="5EAB9BD5" w14:textId="77777777" w:rsidR="006325C8" w:rsidRDefault="00000000">
                  <w:pPr>
                    <w:pStyle w:val="SkillBar"/>
                  </w:pPr>
                  <w:r>
                    <w:t xml:space="preserve"> </w:t>
                  </w:r>
                </w:p>
              </w:tc>
              <w:tc>
                <w:tcPr>
                  <w:tcW w:w="20" w:type="dxa"/>
                  <w:shd w:val="clear" w:color="auto" w:fill="0F141F"/>
                </w:tcPr>
                <w:p w14:paraId="78862E37" w14:textId="77777777" w:rsidR="006325C8" w:rsidRDefault="00000000">
                  <w:pPr>
                    <w:pStyle w:val="SkillBar"/>
                  </w:pPr>
                  <w:r>
                    <w:t xml:space="preserve"> </w:t>
                  </w:r>
                </w:p>
              </w:tc>
            </w:tr>
          </w:tbl>
          <w:p w14:paraId="1B414CF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537AF59" w14:textId="77777777">
              <w:trPr>
                <w:jc w:val="center"/>
              </w:trPr>
              <w:tc>
                <w:tcPr>
                  <w:tcW w:w="2023" w:type="dxa"/>
                  <w:gridSpan w:val="2"/>
                </w:tcPr>
                <w:p w14:paraId="3332F6ED" w14:textId="77777777" w:rsidR="006325C8" w:rsidRDefault="00000000">
                  <w:pPr>
                    <w:pStyle w:val="JobTitle"/>
                  </w:pPr>
                  <w:r>
                    <w:t>Leadership</w:t>
                  </w:r>
                </w:p>
              </w:tc>
            </w:tr>
            <w:tr w:rsidR="006325C8" w14:paraId="37D2C539" w14:textId="77777777">
              <w:trPr>
                <w:jc w:val="center"/>
              </w:trPr>
              <w:tc>
                <w:tcPr>
                  <w:tcW w:w="2003" w:type="dxa"/>
                  <w:shd w:val="clear" w:color="auto" w:fill="0F141F"/>
                </w:tcPr>
                <w:p w14:paraId="044ECD97" w14:textId="77777777" w:rsidR="006325C8" w:rsidRDefault="00000000">
                  <w:pPr>
                    <w:pStyle w:val="SkillBar"/>
                  </w:pPr>
                  <w:r>
                    <w:t xml:space="preserve"> </w:t>
                  </w:r>
                </w:p>
              </w:tc>
              <w:tc>
                <w:tcPr>
                  <w:tcW w:w="20" w:type="dxa"/>
                  <w:shd w:val="clear" w:color="auto" w:fill="0F141F"/>
                </w:tcPr>
                <w:p w14:paraId="5E31CEAE" w14:textId="77777777" w:rsidR="006325C8" w:rsidRDefault="00000000">
                  <w:pPr>
                    <w:pStyle w:val="SkillBar"/>
                  </w:pPr>
                  <w:r>
                    <w:t xml:space="preserve"> </w:t>
                  </w:r>
                </w:p>
              </w:tc>
            </w:tr>
          </w:tbl>
          <w:p w14:paraId="2BE4F7A5"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50948BC" w14:textId="77777777">
              <w:trPr>
                <w:jc w:val="center"/>
              </w:trPr>
              <w:tc>
                <w:tcPr>
                  <w:tcW w:w="2023" w:type="dxa"/>
                  <w:gridSpan w:val="2"/>
                </w:tcPr>
                <w:p w14:paraId="09FD49EA" w14:textId="77777777" w:rsidR="006325C8" w:rsidRDefault="00000000">
                  <w:pPr>
                    <w:pStyle w:val="JobTitle"/>
                  </w:pPr>
                  <w:r>
                    <w:t>Apache Spark</w:t>
                  </w:r>
                </w:p>
              </w:tc>
            </w:tr>
            <w:tr w:rsidR="006325C8" w14:paraId="00FD6900" w14:textId="77777777">
              <w:trPr>
                <w:jc w:val="center"/>
              </w:trPr>
              <w:tc>
                <w:tcPr>
                  <w:tcW w:w="2003" w:type="dxa"/>
                  <w:shd w:val="clear" w:color="auto" w:fill="0F141F"/>
                </w:tcPr>
                <w:p w14:paraId="60382D03" w14:textId="77777777" w:rsidR="006325C8" w:rsidRDefault="00000000">
                  <w:pPr>
                    <w:pStyle w:val="SkillBar"/>
                  </w:pPr>
                  <w:r>
                    <w:t xml:space="preserve"> </w:t>
                  </w:r>
                </w:p>
              </w:tc>
              <w:tc>
                <w:tcPr>
                  <w:tcW w:w="20" w:type="dxa"/>
                  <w:shd w:val="clear" w:color="auto" w:fill="0F141F"/>
                </w:tcPr>
                <w:p w14:paraId="6623A853" w14:textId="77777777" w:rsidR="006325C8" w:rsidRDefault="00000000">
                  <w:pPr>
                    <w:pStyle w:val="SkillBar"/>
                  </w:pPr>
                  <w:r>
                    <w:t xml:space="preserve"> </w:t>
                  </w:r>
                </w:p>
              </w:tc>
            </w:tr>
          </w:tbl>
          <w:p w14:paraId="14B1C73F"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340C7F50" w14:textId="77777777">
              <w:trPr>
                <w:jc w:val="center"/>
              </w:trPr>
              <w:tc>
                <w:tcPr>
                  <w:tcW w:w="2023" w:type="dxa"/>
                  <w:gridSpan w:val="2"/>
                </w:tcPr>
                <w:p w14:paraId="03356FBE" w14:textId="77777777" w:rsidR="006325C8" w:rsidRDefault="00000000">
                  <w:pPr>
                    <w:pStyle w:val="JobTitle"/>
                  </w:pPr>
                  <w:r>
                    <w:t>Big Data</w:t>
                  </w:r>
                </w:p>
              </w:tc>
            </w:tr>
            <w:tr w:rsidR="006325C8" w14:paraId="6FBB68DA" w14:textId="77777777">
              <w:trPr>
                <w:jc w:val="center"/>
              </w:trPr>
              <w:tc>
                <w:tcPr>
                  <w:tcW w:w="2003" w:type="dxa"/>
                  <w:shd w:val="clear" w:color="auto" w:fill="0F141F"/>
                </w:tcPr>
                <w:p w14:paraId="5E7CF37F" w14:textId="77777777" w:rsidR="006325C8" w:rsidRDefault="00000000">
                  <w:pPr>
                    <w:pStyle w:val="SkillBar"/>
                  </w:pPr>
                  <w:r>
                    <w:t xml:space="preserve"> </w:t>
                  </w:r>
                </w:p>
              </w:tc>
              <w:tc>
                <w:tcPr>
                  <w:tcW w:w="20" w:type="dxa"/>
                  <w:shd w:val="clear" w:color="auto" w:fill="0F141F"/>
                </w:tcPr>
                <w:p w14:paraId="7A9636A6" w14:textId="77777777" w:rsidR="006325C8" w:rsidRDefault="00000000">
                  <w:pPr>
                    <w:pStyle w:val="SkillBar"/>
                  </w:pPr>
                  <w:r>
                    <w:t xml:space="preserve"> </w:t>
                  </w:r>
                </w:p>
              </w:tc>
            </w:tr>
          </w:tbl>
          <w:p w14:paraId="03B2586D"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03B6D32" w14:textId="77777777">
              <w:trPr>
                <w:jc w:val="center"/>
              </w:trPr>
              <w:tc>
                <w:tcPr>
                  <w:tcW w:w="2023" w:type="dxa"/>
                  <w:gridSpan w:val="2"/>
                </w:tcPr>
                <w:p w14:paraId="6BF7105B" w14:textId="77777777" w:rsidR="006325C8" w:rsidRDefault="00000000">
                  <w:pPr>
                    <w:pStyle w:val="JobTitle"/>
                  </w:pPr>
                  <w:r>
                    <w:t>Apache Kafka</w:t>
                  </w:r>
                </w:p>
              </w:tc>
            </w:tr>
            <w:tr w:rsidR="006325C8" w14:paraId="3F0355A4" w14:textId="77777777">
              <w:trPr>
                <w:jc w:val="center"/>
              </w:trPr>
              <w:tc>
                <w:tcPr>
                  <w:tcW w:w="2003" w:type="dxa"/>
                  <w:shd w:val="clear" w:color="auto" w:fill="0F141F"/>
                </w:tcPr>
                <w:p w14:paraId="02D8CDA4" w14:textId="77777777" w:rsidR="006325C8" w:rsidRDefault="00000000">
                  <w:pPr>
                    <w:pStyle w:val="SkillBar"/>
                  </w:pPr>
                  <w:r>
                    <w:t xml:space="preserve"> </w:t>
                  </w:r>
                </w:p>
              </w:tc>
              <w:tc>
                <w:tcPr>
                  <w:tcW w:w="20" w:type="dxa"/>
                  <w:shd w:val="clear" w:color="auto" w:fill="0F141F"/>
                </w:tcPr>
                <w:p w14:paraId="5255C214" w14:textId="77777777" w:rsidR="006325C8" w:rsidRDefault="00000000">
                  <w:pPr>
                    <w:pStyle w:val="SkillBar"/>
                  </w:pPr>
                  <w:r>
                    <w:t xml:space="preserve"> </w:t>
                  </w:r>
                </w:p>
              </w:tc>
            </w:tr>
          </w:tbl>
          <w:p w14:paraId="7DF94D11"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559ABDB" w14:textId="77777777">
              <w:trPr>
                <w:jc w:val="center"/>
              </w:trPr>
              <w:tc>
                <w:tcPr>
                  <w:tcW w:w="2023" w:type="dxa"/>
                  <w:gridSpan w:val="2"/>
                </w:tcPr>
                <w:p w14:paraId="600E72DF" w14:textId="77777777" w:rsidR="006325C8" w:rsidRDefault="00000000">
                  <w:pPr>
                    <w:pStyle w:val="JobTitle"/>
                  </w:pPr>
                  <w:r>
                    <w:t>Apache Hadoop</w:t>
                  </w:r>
                </w:p>
              </w:tc>
            </w:tr>
            <w:tr w:rsidR="006325C8" w14:paraId="73496DD2" w14:textId="77777777">
              <w:trPr>
                <w:jc w:val="center"/>
              </w:trPr>
              <w:tc>
                <w:tcPr>
                  <w:tcW w:w="2003" w:type="dxa"/>
                  <w:shd w:val="clear" w:color="auto" w:fill="0F141F"/>
                </w:tcPr>
                <w:p w14:paraId="7C22B809" w14:textId="77777777" w:rsidR="006325C8" w:rsidRDefault="00000000">
                  <w:pPr>
                    <w:pStyle w:val="SkillBar"/>
                  </w:pPr>
                  <w:r>
                    <w:t xml:space="preserve"> </w:t>
                  </w:r>
                </w:p>
              </w:tc>
              <w:tc>
                <w:tcPr>
                  <w:tcW w:w="20" w:type="dxa"/>
                  <w:shd w:val="clear" w:color="auto" w:fill="0F141F"/>
                </w:tcPr>
                <w:p w14:paraId="5AFB3C69" w14:textId="77777777" w:rsidR="006325C8" w:rsidRDefault="00000000">
                  <w:pPr>
                    <w:pStyle w:val="SkillBar"/>
                  </w:pPr>
                  <w:r>
                    <w:t xml:space="preserve"> </w:t>
                  </w:r>
                </w:p>
              </w:tc>
            </w:tr>
          </w:tbl>
          <w:p w14:paraId="6306FDC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6F68590" w14:textId="77777777">
              <w:trPr>
                <w:jc w:val="center"/>
              </w:trPr>
              <w:tc>
                <w:tcPr>
                  <w:tcW w:w="2023" w:type="dxa"/>
                  <w:gridSpan w:val="2"/>
                </w:tcPr>
                <w:p w14:paraId="1E42E276" w14:textId="77777777" w:rsidR="006325C8" w:rsidRDefault="00000000">
                  <w:pPr>
                    <w:pStyle w:val="JobTitle"/>
                  </w:pPr>
                  <w:r>
                    <w:t>Market Risk</w:t>
                  </w:r>
                </w:p>
              </w:tc>
            </w:tr>
            <w:tr w:rsidR="006325C8" w14:paraId="3C54F242" w14:textId="77777777">
              <w:trPr>
                <w:jc w:val="center"/>
              </w:trPr>
              <w:tc>
                <w:tcPr>
                  <w:tcW w:w="2003" w:type="dxa"/>
                  <w:shd w:val="clear" w:color="auto" w:fill="0F141F"/>
                </w:tcPr>
                <w:p w14:paraId="3A6E9DBC" w14:textId="77777777" w:rsidR="006325C8" w:rsidRDefault="00000000">
                  <w:pPr>
                    <w:pStyle w:val="SkillBar"/>
                  </w:pPr>
                  <w:r>
                    <w:t xml:space="preserve"> </w:t>
                  </w:r>
                </w:p>
              </w:tc>
              <w:tc>
                <w:tcPr>
                  <w:tcW w:w="20" w:type="dxa"/>
                  <w:shd w:val="clear" w:color="auto" w:fill="0F141F"/>
                </w:tcPr>
                <w:p w14:paraId="40A60685" w14:textId="77777777" w:rsidR="006325C8" w:rsidRDefault="00000000">
                  <w:pPr>
                    <w:pStyle w:val="SkillBar"/>
                  </w:pPr>
                  <w:r>
                    <w:t xml:space="preserve"> </w:t>
                  </w:r>
                </w:p>
              </w:tc>
            </w:tr>
          </w:tbl>
          <w:p w14:paraId="21DEB4EE"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7B9CFFD6" w14:textId="77777777">
              <w:trPr>
                <w:jc w:val="center"/>
              </w:trPr>
              <w:tc>
                <w:tcPr>
                  <w:tcW w:w="2023" w:type="dxa"/>
                  <w:gridSpan w:val="2"/>
                </w:tcPr>
                <w:p w14:paraId="77CFD7F6" w14:textId="77777777" w:rsidR="006325C8" w:rsidRDefault="00000000">
                  <w:pPr>
                    <w:pStyle w:val="JobTitle"/>
                  </w:pPr>
                  <w:r>
                    <w:t>Databricks</w:t>
                  </w:r>
                </w:p>
              </w:tc>
            </w:tr>
            <w:tr w:rsidR="006325C8" w14:paraId="5AB369FD" w14:textId="77777777">
              <w:trPr>
                <w:jc w:val="center"/>
              </w:trPr>
              <w:tc>
                <w:tcPr>
                  <w:tcW w:w="2003" w:type="dxa"/>
                  <w:shd w:val="clear" w:color="auto" w:fill="0F141F"/>
                </w:tcPr>
                <w:p w14:paraId="510F9E2A" w14:textId="77777777" w:rsidR="006325C8" w:rsidRDefault="00000000">
                  <w:pPr>
                    <w:pStyle w:val="SkillBar"/>
                  </w:pPr>
                  <w:r>
                    <w:t xml:space="preserve"> </w:t>
                  </w:r>
                </w:p>
              </w:tc>
              <w:tc>
                <w:tcPr>
                  <w:tcW w:w="20" w:type="dxa"/>
                  <w:shd w:val="clear" w:color="auto" w:fill="0F141F"/>
                </w:tcPr>
                <w:p w14:paraId="5F33A0F9" w14:textId="77777777" w:rsidR="006325C8" w:rsidRDefault="00000000">
                  <w:pPr>
                    <w:pStyle w:val="SkillBar"/>
                  </w:pPr>
                  <w:r>
                    <w:t xml:space="preserve"> </w:t>
                  </w:r>
                </w:p>
              </w:tc>
            </w:tr>
          </w:tbl>
          <w:p w14:paraId="2FF60094"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6D7594DA" w14:textId="77777777">
              <w:trPr>
                <w:jc w:val="center"/>
              </w:trPr>
              <w:tc>
                <w:tcPr>
                  <w:tcW w:w="2023" w:type="dxa"/>
                  <w:gridSpan w:val="2"/>
                </w:tcPr>
                <w:p w14:paraId="0B80F64D" w14:textId="77777777" w:rsidR="006325C8" w:rsidRDefault="00000000">
                  <w:pPr>
                    <w:pStyle w:val="JobTitle"/>
                  </w:pPr>
                  <w:r>
                    <w:t>Large Language Models</w:t>
                  </w:r>
                </w:p>
              </w:tc>
            </w:tr>
            <w:tr w:rsidR="006325C8" w14:paraId="3C7E4ABF" w14:textId="77777777">
              <w:trPr>
                <w:jc w:val="center"/>
              </w:trPr>
              <w:tc>
                <w:tcPr>
                  <w:tcW w:w="2003" w:type="dxa"/>
                  <w:shd w:val="clear" w:color="auto" w:fill="0F141F"/>
                </w:tcPr>
                <w:p w14:paraId="52DC67D4" w14:textId="77777777" w:rsidR="006325C8" w:rsidRDefault="00000000">
                  <w:pPr>
                    <w:pStyle w:val="SkillBar"/>
                  </w:pPr>
                  <w:r>
                    <w:t xml:space="preserve"> </w:t>
                  </w:r>
                </w:p>
              </w:tc>
              <w:tc>
                <w:tcPr>
                  <w:tcW w:w="20" w:type="dxa"/>
                  <w:shd w:val="clear" w:color="auto" w:fill="0F141F"/>
                </w:tcPr>
                <w:p w14:paraId="6C881AF0" w14:textId="77777777" w:rsidR="006325C8" w:rsidRDefault="00000000">
                  <w:pPr>
                    <w:pStyle w:val="SkillBar"/>
                  </w:pPr>
                  <w:r>
                    <w:t xml:space="preserve"> </w:t>
                  </w:r>
                </w:p>
              </w:tc>
            </w:tr>
          </w:tbl>
          <w:p w14:paraId="5406480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6C081B67" w14:textId="77777777">
              <w:trPr>
                <w:jc w:val="center"/>
              </w:trPr>
              <w:tc>
                <w:tcPr>
                  <w:tcW w:w="2023" w:type="dxa"/>
                  <w:gridSpan w:val="2"/>
                </w:tcPr>
                <w:p w14:paraId="1006B2DA" w14:textId="77777777" w:rsidR="006325C8" w:rsidRDefault="00000000">
                  <w:pPr>
                    <w:pStyle w:val="JobTitle"/>
                  </w:pPr>
                  <w:r>
                    <w:t>Python (Programming Language)</w:t>
                  </w:r>
                </w:p>
              </w:tc>
            </w:tr>
            <w:tr w:rsidR="006325C8" w14:paraId="276619A7" w14:textId="77777777">
              <w:trPr>
                <w:jc w:val="center"/>
              </w:trPr>
              <w:tc>
                <w:tcPr>
                  <w:tcW w:w="2003" w:type="dxa"/>
                  <w:shd w:val="clear" w:color="auto" w:fill="0F141F"/>
                </w:tcPr>
                <w:p w14:paraId="0E101FD4" w14:textId="77777777" w:rsidR="006325C8" w:rsidRDefault="00000000">
                  <w:pPr>
                    <w:pStyle w:val="SkillBar"/>
                  </w:pPr>
                  <w:r>
                    <w:t xml:space="preserve"> </w:t>
                  </w:r>
                </w:p>
              </w:tc>
              <w:tc>
                <w:tcPr>
                  <w:tcW w:w="20" w:type="dxa"/>
                  <w:shd w:val="clear" w:color="auto" w:fill="0F141F"/>
                </w:tcPr>
                <w:p w14:paraId="1BA1C097" w14:textId="77777777" w:rsidR="006325C8" w:rsidRDefault="00000000">
                  <w:pPr>
                    <w:pStyle w:val="SkillBar"/>
                  </w:pPr>
                  <w:r>
                    <w:t xml:space="preserve"> </w:t>
                  </w:r>
                </w:p>
              </w:tc>
            </w:tr>
          </w:tbl>
          <w:p w14:paraId="12F2E95F"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34747A9" w14:textId="77777777">
              <w:trPr>
                <w:jc w:val="center"/>
              </w:trPr>
              <w:tc>
                <w:tcPr>
                  <w:tcW w:w="2023" w:type="dxa"/>
                  <w:gridSpan w:val="2"/>
                </w:tcPr>
                <w:p w14:paraId="0BEFA2DA" w14:textId="77777777" w:rsidR="006325C8" w:rsidRDefault="00000000">
                  <w:pPr>
                    <w:pStyle w:val="JobTitle"/>
                  </w:pPr>
                  <w:r>
                    <w:t>Cloud Computing</w:t>
                  </w:r>
                </w:p>
              </w:tc>
            </w:tr>
            <w:tr w:rsidR="006325C8" w14:paraId="643A7684" w14:textId="77777777">
              <w:trPr>
                <w:jc w:val="center"/>
              </w:trPr>
              <w:tc>
                <w:tcPr>
                  <w:tcW w:w="2003" w:type="dxa"/>
                  <w:shd w:val="clear" w:color="auto" w:fill="0F141F"/>
                </w:tcPr>
                <w:p w14:paraId="6094D64A" w14:textId="77777777" w:rsidR="006325C8" w:rsidRDefault="00000000">
                  <w:pPr>
                    <w:pStyle w:val="SkillBar"/>
                  </w:pPr>
                  <w:r>
                    <w:t xml:space="preserve"> </w:t>
                  </w:r>
                </w:p>
              </w:tc>
              <w:tc>
                <w:tcPr>
                  <w:tcW w:w="20" w:type="dxa"/>
                  <w:shd w:val="clear" w:color="auto" w:fill="0F141F"/>
                </w:tcPr>
                <w:p w14:paraId="48EDC20E" w14:textId="77777777" w:rsidR="006325C8" w:rsidRDefault="00000000">
                  <w:pPr>
                    <w:pStyle w:val="SkillBar"/>
                  </w:pPr>
                  <w:r>
                    <w:t xml:space="preserve"> </w:t>
                  </w:r>
                </w:p>
              </w:tc>
            </w:tr>
          </w:tbl>
          <w:p w14:paraId="31E18138"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79E99E2E" w14:textId="77777777">
              <w:trPr>
                <w:jc w:val="center"/>
              </w:trPr>
              <w:tc>
                <w:tcPr>
                  <w:tcW w:w="2023" w:type="dxa"/>
                  <w:gridSpan w:val="2"/>
                </w:tcPr>
                <w:p w14:paraId="3326FDF6" w14:textId="77777777" w:rsidR="006325C8" w:rsidRDefault="00000000">
                  <w:pPr>
                    <w:pStyle w:val="JobTitle"/>
                  </w:pPr>
                  <w:r>
                    <w:t>Enterprise Architecture</w:t>
                  </w:r>
                </w:p>
              </w:tc>
            </w:tr>
            <w:tr w:rsidR="006325C8" w14:paraId="6B8C2F07" w14:textId="77777777">
              <w:trPr>
                <w:jc w:val="center"/>
              </w:trPr>
              <w:tc>
                <w:tcPr>
                  <w:tcW w:w="2003" w:type="dxa"/>
                  <w:shd w:val="clear" w:color="auto" w:fill="0F141F"/>
                </w:tcPr>
                <w:p w14:paraId="1266466C" w14:textId="77777777" w:rsidR="006325C8" w:rsidRDefault="00000000">
                  <w:pPr>
                    <w:pStyle w:val="SkillBar"/>
                  </w:pPr>
                  <w:r>
                    <w:t xml:space="preserve"> </w:t>
                  </w:r>
                </w:p>
              </w:tc>
              <w:tc>
                <w:tcPr>
                  <w:tcW w:w="20" w:type="dxa"/>
                  <w:shd w:val="clear" w:color="auto" w:fill="0F141F"/>
                </w:tcPr>
                <w:p w14:paraId="78A84C83" w14:textId="77777777" w:rsidR="006325C8" w:rsidRDefault="00000000">
                  <w:pPr>
                    <w:pStyle w:val="SkillBar"/>
                  </w:pPr>
                  <w:r>
                    <w:t xml:space="preserve"> </w:t>
                  </w:r>
                </w:p>
              </w:tc>
            </w:tr>
          </w:tbl>
          <w:p w14:paraId="7BF5200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5580459" w14:textId="77777777">
              <w:trPr>
                <w:jc w:val="center"/>
              </w:trPr>
              <w:tc>
                <w:tcPr>
                  <w:tcW w:w="2023" w:type="dxa"/>
                  <w:gridSpan w:val="2"/>
                </w:tcPr>
                <w:p w14:paraId="05DB339F" w14:textId="77777777" w:rsidR="006325C8" w:rsidRDefault="00000000">
                  <w:pPr>
                    <w:pStyle w:val="JobTitle"/>
                  </w:pPr>
                  <w:r>
                    <w:t>Cost Optimisation</w:t>
                  </w:r>
                </w:p>
              </w:tc>
            </w:tr>
            <w:tr w:rsidR="006325C8" w14:paraId="60F2D006" w14:textId="77777777">
              <w:trPr>
                <w:jc w:val="center"/>
              </w:trPr>
              <w:tc>
                <w:tcPr>
                  <w:tcW w:w="2003" w:type="dxa"/>
                  <w:shd w:val="clear" w:color="auto" w:fill="0F141F"/>
                </w:tcPr>
                <w:p w14:paraId="5CAB9CE7" w14:textId="77777777" w:rsidR="006325C8" w:rsidRDefault="00000000">
                  <w:pPr>
                    <w:pStyle w:val="SkillBar"/>
                  </w:pPr>
                  <w:r>
                    <w:t xml:space="preserve"> </w:t>
                  </w:r>
                </w:p>
              </w:tc>
              <w:tc>
                <w:tcPr>
                  <w:tcW w:w="20" w:type="dxa"/>
                  <w:shd w:val="clear" w:color="auto" w:fill="0F141F"/>
                </w:tcPr>
                <w:p w14:paraId="3EAF2A34" w14:textId="77777777" w:rsidR="006325C8" w:rsidRDefault="00000000">
                  <w:pPr>
                    <w:pStyle w:val="SkillBar"/>
                  </w:pPr>
                  <w:r>
                    <w:t xml:space="preserve"> </w:t>
                  </w:r>
                </w:p>
              </w:tc>
            </w:tr>
          </w:tbl>
          <w:p w14:paraId="5E236CCA"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7FBE7D1" w14:textId="77777777">
              <w:trPr>
                <w:jc w:val="center"/>
              </w:trPr>
              <w:tc>
                <w:tcPr>
                  <w:tcW w:w="2023" w:type="dxa"/>
                  <w:gridSpan w:val="2"/>
                </w:tcPr>
                <w:p w14:paraId="10116FD5" w14:textId="77777777" w:rsidR="006325C8" w:rsidRDefault="00000000">
                  <w:pPr>
                    <w:pStyle w:val="JobTitle"/>
                  </w:pPr>
                  <w:r>
                    <w:t>Algorithms</w:t>
                  </w:r>
                </w:p>
              </w:tc>
            </w:tr>
            <w:tr w:rsidR="006325C8" w14:paraId="349B11B5" w14:textId="77777777">
              <w:trPr>
                <w:jc w:val="center"/>
              </w:trPr>
              <w:tc>
                <w:tcPr>
                  <w:tcW w:w="2003" w:type="dxa"/>
                  <w:shd w:val="clear" w:color="auto" w:fill="0F141F"/>
                </w:tcPr>
                <w:p w14:paraId="65F9018F" w14:textId="77777777" w:rsidR="006325C8" w:rsidRDefault="00000000">
                  <w:pPr>
                    <w:pStyle w:val="SkillBar"/>
                  </w:pPr>
                  <w:r>
                    <w:t xml:space="preserve"> </w:t>
                  </w:r>
                </w:p>
              </w:tc>
              <w:tc>
                <w:tcPr>
                  <w:tcW w:w="20" w:type="dxa"/>
                  <w:shd w:val="clear" w:color="auto" w:fill="0F141F"/>
                </w:tcPr>
                <w:p w14:paraId="1CBDB37A" w14:textId="77777777" w:rsidR="006325C8" w:rsidRDefault="00000000">
                  <w:pPr>
                    <w:pStyle w:val="SkillBar"/>
                  </w:pPr>
                  <w:r>
                    <w:t xml:space="preserve"> </w:t>
                  </w:r>
                </w:p>
              </w:tc>
            </w:tr>
          </w:tbl>
          <w:p w14:paraId="3C03240C"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65DA01EF" w14:textId="77777777">
              <w:trPr>
                <w:jc w:val="center"/>
              </w:trPr>
              <w:tc>
                <w:tcPr>
                  <w:tcW w:w="2023" w:type="dxa"/>
                  <w:gridSpan w:val="2"/>
                </w:tcPr>
                <w:p w14:paraId="5F8AAB49" w14:textId="77777777" w:rsidR="006325C8" w:rsidRDefault="00000000">
                  <w:pPr>
                    <w:pStyle w:val="JobTitle"/>
                  </w:pPr>
                  <w:r>
                    <w:t>Data Lakes</w:t>
                  </w:r>
                </w:p>
              </w:tc>
            </w:tr>
            <w:tr w:rsidR="006325C8" w14:paraId="72596CFA" w14:textId="77777777">
              <w:trPr>
                <w:jc w:val="center"/>
              </w:trPr>
              <w:tc>
                <w:tcPr>
                  <w:tcW w:w="2003" w:type="dxa"/>
                  <w:shd w:val="clear" w:color="auto" w:fill="0F141F"/>
                </w:tcPr>
                <w:p w14:paraId="778915AC" w14:textId="77777777" w:rsidR="006325C8" w:rsidRDefault="00000000">
                  <w:pPr>
                    <w:pStyle w:val="SkillBar"/>
                  </w:pPr>
                  <w:r>
                    <w:t xml:space="preserve"> </w:t>
                  </w:r>
                </w:p>
              </w:tc>
              <w:tc>
                <w:tcPr>
                  <w:tcW w:w="20" w:type="dxa"/>
                  <w:shd w:val="clear" w:color="auto" w:fill="0F141F"/>
                </w:tcPr>
                <w:p w14:paraId="61115E3E" w14:textId="77777777" w:rsidR="006325C8" w:rsidRDefault="00000000">
                  <w:pPr>
                    <w:pStyle w:val="SkillBar"/>
                  </w:pPr>
                  <w:r>
                    <w:t xml:space="preserve"> </w:t>
                  </w:r>
                </w:p>
              </w:tc>
            </w:tr>
          </w:tbl>
          <w:p w14:paraId="6BB6A7B5"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6E64152B" w14:textId="77777777">
              <w:trPr>
                <w:jc w:val="center"/>
              </w:trPr>
              <w:tc>
                <w:tcPr>
                  <w:tcW w:w="2023" w:type="dxa"/>
                  <w:gridSpan w:val="2"/>
                </w:tcPr>
                <w:p w14:paraId="594CB261" w14:textId="77777777" w:rsidR="006325C8" w:rsidRDefault="00000000">
                  <w:pPr>
                    <w:pStyle w:val="JobTitle"/>
                  </w:pPr>
                  <w:r>
                    <w:t>Data Pipelines</w:t>
                  </w:r>
                </w:p>
              </w:tc>
            </w:tr>
            <w:tr w:rsidR="006325C8" w14:paraId="440CB2A2" w14:textId="77777777">
              <w:trPr>
                <w:jc w:val="center"/>
              </w:trPr>
              <w:tc>
                <w:tcPr>
                  <w:tcW w:w="2003" w:type="dxa"/>
                  <w:shd w:val="clear" w:color="auto" w:fill="0F141F"/>
                </w:tcPr>
                <w:p w14:paraId="108CFBF9" w14:textId="77777777" w:rsidR="006325C8" w:rsidRDefault="00000000">
                  <w:pPr>
                    <w:pStyle w:val="SkillBar"/>
                  </w:pPr>
                  <w:r>
                    <w:t xml:space="preserve"> </w:t>
                  </w:r>
                </w:p>
              </w:tc>
              <w:tc>
                <w:tcPr>
                  <w:tcW w:w="20" w:type="dxa"/>
                  <w:shd w:val="clear" w:color="auto" w:fill="0F141F"/>
                </w:tcPr>
                <w:p w14:paraId="0BAB41EC" w14:textId="77777777" w:rsidR="006325C8" w:rsidRDefault="00000000">
                  <w:pPr>
                    <w:pStyle w:val="SkillBar"/>
                  </w:pPr>
                  <w:r>
                    <w:t xml:space="preserve"> </w:t>
                  </w:r>
                </w:p>
              </w:tc>
            </w:tr>
          </w:tbl>
          <w:p w14:paraId="362DB7A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739F4E9D" w14:textId="77777777">
              <w:trPr>
                <w:jc w:val="center"/>
              </w:trPr>
              <w:tc>
                <w:tcPr>
                  <w:tcW w:w="2023" w:type="dxa"/>
                  <w:gridSpan w:val="2"/>
                </w:tcPr>
                <w:p w14:paraId="12EB9AD3" w14:textId="77777777" w:rsidR="006325C8" w:rsidRDefault="00000000">
                  <w:pPr>
                    <w:pStyle w:val="JobTitle"/>
                  </w:pPr>
                  <w:r>
                    <w:lastRenderedPageBreak/>
                    <w:t>Generative AI</w:t>
                  </w:r>
                </w:p>
              </w:tc>
            </w:tr>
            <w:tr w:rsidR="006325C8" w14:paraId="0677F461" w14:textId="77777777">
              <w:trPr>
                <w:jc w:val="center"/>
              </w:trPr>
              <w:tc>
                <w:tcPr>
                  <w:tcW w:w="2003" w:type="dxa"/>
                  <w:shd w:val="clear" w:color="auto" w:fill="0F141F"/>
                </w:tcPr>
                <w:p w14:paraId="4197E58E" w14:textId="77777777" w:rsidR="006325C8" w:rsidRDefault="00000000">
                  <w:pPr>
                    <w:pStyle w:val="SkillBar"/>
                  </w:pPr>
                  <w:r>
                    <w:t xml:space="preserve"> </w:t>
                  </w:r>
                </w:p>
              </w:tc>
              <w:tc>
                <w:tcPr>
                  <w:tcW w:w="20" w:type="dxa"/>
                  <w:shd w:val="clear" w:color="auto" w:fill="0F141F"/>
                </w:tcPr>
                <w:p w14:paraId="7B4E50A0" w14:textId="77777777" w:rsidR="006325C8" w:rsidRDefault="00000000">
                  <w:pPr>
                    <w:pStyle w:val="SkillBar"/>
                  </w:pPr>
                  <w:r>
                    <w:t xml:space="preserve"> </w:t>
                  </w:r>
                </w:p>
              </w:tc>
            </w:tr>
          </w:tbl>
          <w:p w14:paraId="42E6D03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808179D" w14:textId="77777777">
              <w:trPr>
                <w:jc w:val="center"/>
              </w:trPr>
              <w:tc>
                <w:tcPr>
                  <w:tcW w:w="2023" w:type="dxa"/>
                  <w:gridSpan w:val="2"/>
                </w:tcPr>
                <w:p w14:paraId="2BCF3A9B" w14:textId="77777777" w:rsidR="006325C8" w:rsidRDefault="00000000">
                  <w:pPr>
                    <w:pStyle w:val="JobTitle"/>
                  </w:pPr>
                  <w:r>
                    <w:t>Data Integration</w:t>
                  </w:r>
                </w:p>
              </w:tc>
            </w:tr>
            <w:tr w:rsidR="006325C8" w14:paraId="55A0E314" w14:textId="77777777">
              <w:trPr>
                <w:jc w:val="center"/>
              </w:trPr>
              <w:tc>
                <w:tcPr>
                  <w:tcW w:w="2003" w:type="dxa"/>
                  <w:shd w:val="clear" w:color="auto" w:fill="0F141F"/>
                </w:tcPr>
                <w:p w14:paraId="797EAA90" w14:textId="77777777" w:rsidR="006325C8" w:rsidRDefault="00000000">
                  <w:pPr>
                    <w:pStyle w:val="SkillBar"/>
                  </w:pPr>
                  <w:r>
                    <w:t xml:space="preserve"> </w:t>
                  </w:r>
                </w:p>
              </w:tc>
              <w:tc>
                <w:tcPr>
                  <w:tcW w:w="20" w:type="dxa"/>
                  <w:shd w:val="clear" w:color="auto" w:fill="0F141F"/>
                </w:tcPr>
                <w:p w14:paraId="0B624FED" w14:textId="77777777" w:rsidR="006325C8" w:rsidRDefault="00000000">
                  <w:pPr>
                    <w:pStyle w:val="SkillBar"/>
                  </w:pPr>
                  <w:r>
                    <w:t xml:space="preserve"> </w:t>
                  </w:r>
                </w:p>
              </w:tc>
            </w:tr>
          </w:tbl>
          <w:p w14:paraId="18346802"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AEE5432" w14:textId="77777777">
              <w:trPr>
                <w:jc w:val="center"/>
              </w:trPr>
              <w:tc>
                <w:tcPr>
                  <w:tcW w:w="2023" w:type="dxa"/>
                  <w:gridSpan w:val="2"/>
                </w:tcPr>
                <w:p w14:paraId="2D86E43A" w14:textId="77777777" w:rsidR="006325C8" w:rsidRDefault="00000000">
                  <w:pPr>
                    <w:pStyle w:val="JobTitle"/>
                  </w:pPr>
                  <w:r>
                    <w:t>Data Management</w:t>
                  </w:r>
                </w:p>
              </w:tc>
            </w:tr>
            <w:tr w:rsidR="006325C8" w14:paraId="35655128" w14:textId="77777777">
              <w:trPr>
                <w:jc w:val="center"/>
              </w:trPr>
              <w:tc>
                <w:tcPr>
                  <w:tcW w:w="2003" w:type="dxa"/>
                  <w:shd w:val="clear" w:color="auto" w:fill="0F141F"/>
                </w:tcPr>
                <w:p w14:paraId="1420D4D0" w14:textId="77777777" w:rsidR="006325C8" w:rsidRDefault="00000000">
                  <w:pPr>
                    <w:pStyle w:val="SkillBar"/>
                  </w:pPr>
                  <w:r>
                    <w:t xml:space="preserve"> </w:t>
                  </w:r>
                </w:p>
              </w:tc>
              <w:tc>
                <w:tcPr>
                  <w:tcW w:w="20" w:type="dxa"/>
                  <w:shd w:val="clear" w:color="auto" w:fill="0F141F"/>
                </w:tcPr>
                <w:p w14:paraId="4A90F073" w14:textId="77777777" w:rsidR="006325C8" w:rsidRDefault="00000000">
                  <w:pPr>
                    <w:pStyle w:val="SkillBar"/>
                  </w:pPr>
                  <w:r>
                    <w:t xml:space="preserve"> </w:t>
                  </w:r>
                </w:p>
              </w:tc>
            </w:tr>
          </w:tbl>
          <w:p w14:paraId="0AE73C28"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4AD46EA" w14:textId="77777777">
              <w:trPr>
                <w:jc w:val="center"/>
              </w:trPr>
              <w:tc>
                <w:tcPr>
                  <w:tcW w:w="2023" w:type="dxa"/>
                  <w:gridSpan w:val="2"/>
                </w:tcPr>
                <w:p w14:paraId="63FB8F17" w14:textId="77777777" w:rsidR="006325C8" w:rsidRDefault="00000000">
                  <w:pPr>
                    <w:pStyle w:val="JobTitle"/>
                  </w:pPr>
                  <w:r>
                    <w:t>Data Reporting</w:t>
                  </w:r>
                </w:p>
              </w:tc>
            </w:tr>
            <w:tr w:rsidR="006325C8" w14:paraId="48D8CC76" w14:textId="77777777">
              <w:trPr>
                <w:jc w:val="center"/>
              </w:trPr>
              <w:tc>
                <w:tcPr>
                  <w:tcW w:w="2003" w:type="dxa"/>
                  <w:shd w:val="clear" w:color="auto" w:fill="0F141F"/>
                </w:tcPr>
                <w:p w14:paraId="46864584" w14:textId="77777777" w:rsidR="006325C8" w:rsidRDefault="00000000">
                  <w:pPr>
                    <w:pStyle w:val="SkillBar"/>
                  </w:pPr>
                  <w:r>
                    <w:t xml:space="preserve"> </w:t>
                  </w:r>
                </w:p>
              </w:tc>
              <w:tc>
                <w:tcPr>
                  <w:tcW w:w="20" w:type="dxa"/>
                  <w:shd w:val="clear" w:color="auto" w:fill="0F141F"/>
                </w:tcPr>
                <w:p w14:paraId="2825AFDF" w14:textId="77777777" w:rsidR="006325C8" w:rsidRDefault="00000000">
                  <w:pPr>
                    <w:pStyle w:val="SkillBar"/>
                  </w:pPr>
                  <w:r>
                    <w:t xml:space="preserve"> </w:t>
                  </w:r>
                </w:p>
              </w:tc>
            </w:tr>
          </w:tbl>
          <w:p w14:paraId="4028AB86"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051250F" w14:textId="77777777">
              <w:trPr>
                <w:jc w:val="center"/>
              </w:trPr>
              <w:tc>
                <w:tcPr>
                  <w:tcW w:w="2003" w:type="dxa"/>
                  <w:shd w:val="clear" w:color="auto" w:fill="0F141F"/>
                </w:tcPr>
                <w:p w14:paraId="40F55D96" w14:textId="77777777" w:rsidR="006325C8" w:rsidRDefault="00000000">
                  <w:pPr>
                    <w:pStyle w:val="SkillBar"/>
                  </w:pPr>
                  <w:r>
                    <w:t xml:space="preserve"> </w:t>
                  </w:r>
                </w:p>
              </w:tc>
              <w:tc>
                <w:tcPr>
                  <w:tcW w:w="20" w:type="dxa"/>
                  <w:shd w:val="clear" w:color="auto" w:fill="0F141F"/>
                </w:tcPr>
                <w:p w14:paraId="2014280C" w14:textId="77777777" w:rsidR="006325C8" w:rsidRDefault="00000000">
                  <w:pPr>
                    <w:pStyle w:val="SkillBar"/>
                  </w:pPr>
                  <w:r>
                    <w:t xml:space="preserve"> </w:t>
                  </w:r>
                </w:p>
              </w:tc>
            </w:tr>
          </w:tbl>
          <w:p w14:paraId="04077BF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6985C1DB" w14:textId="77777777">
              <w:trPr>
                <w:jc w:val="center"/>
              </w:trPr>
              <w:tc>
                <w:tcPr>
                  <w:tcW w:w="2023" w:type="dxa"/>
                  <w:gridSpan w:val="2"/>
                </w:tcPr>
                <w:p w14:paraId="2E2C0342" w14:textId="77777777" w:rsidR="006325C8" w:rsidRDefault="00000000">
                  <w:pPr>
                    <w:pStyle w:val="JobTitle"/>
                  </w:pPr>
                  <w:r>
                    <w:t>Reference Data</w:t>
                  </w:r>
                </w:p>
              </w:tc>
            </w:tr>
            <w:tr w:rsidR="006325C8" w14:paraId="65E56861" w14:textId="77777777">
              <w:trPr>
                <w:jc w:val="center"/>
              </w:trPr>
              <w:tc>
                <w:tcPr>
                  <w:tcW w:w="2003" w:type="dxa"/>
                  <w:shd w:val="clear" w:color="auto" w:fill="0F141F"/>
                </w:tcPr>
                <w:p w14:paraId="4B6AE851" w14:textId="77777777" w:rsidR="006325C8" w:rsidRDefault="00000000">
                  <w:pPr>
                    <w:pStyle w:val="SkillBar"/>
                  </w:pPr>
                  <w:r>
                    <w:t xml:space="preserve"> </w:t>
                  </w:r>
                </w:p>
              </w:tc>
              <w:tc>
                <w:tcPr>
                  <w:tcW w:w="20" w:type="dxa"/>
                  <w:shd w:val="clear" w:color="auto" w:fill="0F141F"/>
                </w:tcPr>
                <w:p w14:paraId="5F5F4BA2" w14:textId="77777777" w:rsidR="006325C8" w:rsidRDefault="00000000">
                  <w:pPr>
                    <w:pStyle w:val="SkillBar"/>
                  </w:pPr>
                  <w:r>
                    <w:t xml:space="preserve"> </w:t>
                  </w:r>
                </w:p>
              </w:tc>
            </w:tr>
          </w:tbl>
          <w:p w14:paraId="2CE24BF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FE1B994" w14:textId="77777777">
              <w:trPr>
                <w:jc w:val="center"/>
              </w:trPr>
              <w:tc>
                <w:tcPr>
                  <w:tcW w:w="2023" w:type="dxa"/>
                  <w:gridSpan w:val="2"/>
                </w:tcPr>
                <w:p w14:paraId="0089572B" w14:textId="77777777" w:rsidR="006325C8" w:rsidRDefault="00000000">
                  <w:pPr>
                    <w:pStyle w:val="JobTitle"/>
                  </w:pPr>
                  <w:r>
                    <w:t>Software Debugging</w:t>
                  </w:r>
                </w:p>
              </w:tc>
            </w:tr>
            <w:tr w:rsidR="006325C8" w14:paraId="070E7E9A" w14:textId="77777777">
              <w:trPr>
                <w:jc w:val="center"/>
              </w:trPr>
              <w:tc>
                <w:tcPr>
                  <w:tcW w:w="2003" w:type="dxa"/>
                  <w:shd w:val="clear" w:color="auto" w:fill="0F141F"/>
                </w:tcPr>
                <w:p w14:paraId="01993C03" w14:textId="77777777" w:rsidR="006325C8" w:rsidRDefault="00000000">
                  <w:pPr>
                    <w:pStyle w:val="SkillBar"/>
                  </w:pPr>
                  <w:r>
                    <w:t xml:space="preserve"> </w:t>
                  </w:r>
                </w:p>
              </w:tc>
              <w:tc>
                <w:tcPr>
                  <w:tcW w:w="20" w:type="dxa"/>
                  <w:shd w:val="clear" w:color="auto" w:fill="0F141F"/>
                </w:tcPr>
                <w:p w14:paraId="6E9FE484" w14:textId="77777777" w:rsidR="006325C8" w:rsidRDefault="00000000">
                  <w:pPr>
                    <w:pStyle w:val="SkillBar"/>
                  </w:pPr>
                  <w:r>
                    <w:t xml:space="preserve"> </w:t>
                  </w:r>
                </w:p>
              </w:tc>
            </w:tr>
          </w:tbl>
          <w:p w14:paraId="521B8AB9" w14:textId="77777777" w:rsidR="006325C8" w:rsidRDefault="006325C8">
            <w:pPr>
              <w:pStyle w:val="Skillsectionspacing"/>
            </w:pPr>
          </w:p>
          <w:p w14:paraId="4D9C923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230647F" w14:textId="77777777">
              <w:trPr>
                <w:jc w:val="center"/>
              </w:trPr>
              <w:tc>
                <w:tcPr>
                  <w:tcW w:w="2023" w:type="dxa"/>
                  <w:gridSpan w:val="2"/>
                </w:tcPr>
                <w:p w14:paraId="0AA2CA1D" w14:textId="77777777" w:rsidR="006325C8" w:rsidRDefault="00000000">
                  <w:pPr>
                    <w:pStyle w:val="JobTitle"/>
                  </w:pPr>
                  <w:r>
                    <w:t>Commercial Banking</w:t>
                  </w:r>
                </w:p>
              </w:tc>
            </w:tr>
            <w:tr w:rsidR="006325C8" w14:paraId="04AEEFE9" w14:textId="77777777">
              <w:trPr>
                <w:jc w:val="center"/>
              </w:trPr>
              <w:tc>
                <w:tcPr>
                  <w:tcW w:w="2003" w:type="dxa"/>
                  <w:shd w:val="clear" w:color="auto" w:fill="0F141F"/>
                </w:tcPr>
                <w:p w14:paraId="358C2B30" w14:textId="77777777" w:rsidR="006325C8" w:rsidRDefault="00000000">
                  <w:pPr>
                    <w:pStyle w:val="SkillBar"/>
                  </w:pPr>
                  <w:r>
                    <w:t xml:space="preserve"> </w:t>
                  </w:r>
                </w:p>
              </w:tc>
              <w:tc>
                <w:tcPr>
                  <w:tcW w:w="20" w:type="dxa"/>
                  <w:shd w:val="clear" w:color="auto" w:fill="0F141F"/>
                </w:tcPr>
                <w:p w14:paraId="5D619C1D" w14:textId="77777777" w:rsidR="006325C8" w:rsidRDefault="00000000">
                  <w:pPr>
                    <w:pStyle w:val="SkillBar"/>
                  </w:pPr>
                  <w:r>
                    <w:t xml:space="preserve"> </w:t>
                  </w:r>
                </w:p>
              </w:tc>
            </w:tr>
          </w:tbl>
          <w:p w14:paraId="46367C4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833E2EC" w14:textId="77777777">
              <w:trPr>
                <w:jc w:val="center"/>
              </w:trPr>
              <w:tc>
                <w:tcPr>
                  <w:tcW w:w="2023" w:type="dxa"/>
                  <w:gridSpan w:val="2"/>
                </w:tcPr>
                <w:p w14:paraId="334AD0AA" w14:textId="77777777" w:rsidR="006325C8" w:rsidRDefault="00000000">
                  <w:pPr>
                    <w:pStyle w:val="JobTitle"/>
                  </w:pPr>
                  <w:r>
                    <w:t>Performance Systems Analysis</w:t>
                  </w:r>
                </w:p>
              </w:tc>
            </w:tr>
            <w:tr w:rsidR="006325C8" w14:paraId="3E6C63C4" w14:textId="77777777">
              <w:trPr>
                <w:jc w:val="center"/>
              </w:trPr>
              <w:tc>
                <w:tcPr>
                  <w:tcW w:w="2003" w:type="dxa"/>
                  <w:shd w:val="clear" w:color="auto" w:fill="0F141F"/>
                </w:tcPr>
                <w:p w14:paraId="5995576B" w14:textId="77777777" w:rsidR="006325C8" w:rsidRDefault="00000000">
                  <w:pPr>
                    <w:pStyle w:val="SkillBar"/>
                  </w:pPr>
                  <w:r>
                    <w:t xml:space="preserve"> </w:t>
                  </w:r>
                </w:p>
              </w:tc>
              <w:tc>
                <w:tcPr>
                  <w:tcW w:w="20" w:type="dxa"/>
                  <w:shd w:val="clear" w:color="auto" w:fill="0F141F"/>
                </w:tcPr>
                <w:p w14:paraId="51477BFC" w14:textId="77777777" w:rsidR="006325C8" w:rsidRDefault="00000000">
                  <w:pPr>
                    <w:pStyle w:val="SkillBar"/>
                  </w:pPr>
                  <w:r>
                    <w:t xml:space="preserve"> </w:t>
                  </w:r>
                </w:p>
              </w:tc>
            </w:tr>
          </w:tbl>
          <w:p w14:paraId="5F3C1B4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892D0CC" w14:textId="77777777">
              <w:trPr>
                <w:jc w:val="center"/>
              </w:trPr>
              <w:tc>
                <w:tcPr>
                  <w:tcW w:w="2023" w:type="dxa"/>
                  <w:gridSpan w:val="2"/>
                </w:tcPr>
                <w:p w14:paraId="1FEFAB7E" w14:textId="77777777" w:rsidR="006325C8" w:rsidRDefault="00000000">
                  <w:pPr>
                    <w:pStyle w:val="JobTitle"/>
                  </w:pPr>
                  <w:r>
                    <w:t>Safety Principles</w:t>
                  </w:r>
                </w:p>
              </w:tc>
            </w:tr>
            <w:tr w:rsidR="006325C8" w14:paraId="57301E1A" w14:textId="77777777">
              <w:trPr>
                <w:jc w:val="center"/>
              </w:trPr>
              <w:tc>
                <w:tcPr>
                  <w:tcW w:w="2003" w:type="dxa"/>
                  <w:shd w:val="clear" w:color="auto" w:fill="0F141F"/>
                </w:tcPr>
                <w:p w14:paraId="4360FBA6" w14:textId="77777777" w:rsidR="006325C8" w:rsidRDefault="00000000">
                  <w:pPr>
                    <w:pStyle w:val="SkillBar"/>
                  </w:pPr>
                  <w:r>
                    <w:t xml:space="preserve"> </w:t>
                  </w:r>
                </w:p>
              </w:tc>
              <w:tc>
                <w:tcPr>
                  <w:tcW w:w="20" w:type="dxa"/>
                  <w:shd w:val="clear" w:color="auto" w:fill="0F141F"/>
                </w:tcPr>
                <w:p w14:paraId="7AA2EB77" w14:textId="77777777" w:rsidR="006325C8" w:rsidRDefault="00000000">
                  <w:pPr>
                    <w:pStyle w:val="SkillBar"/>
                  </w:pPr>
                  <w:r>
                    <w:t xml:space="preserve"> </w:t>
                  </w:r>
                </w:p>
              </w:tc>
            </w:tr>
          </w:tbl>
          <w:p w14:paraId="6BFFBE9C"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3603073C" w14:textId="77777777">
              <w:trPr>
                <w:jc w:val="center"/>
              </w:trPr>
              <w:tc>
                <w:tcPr>
                  <w:tcW w:w="2023" w:type="dxa"/>
                  <w:gridSpan w:val="2"/>
                </w:tcPr>
                <w:p w14:paraId="4D40477B" w14:textId="77777777" w:rsidR="006325C8" w:rsidRDefault="00000000">
                  <w:pPr>
                    <w:pStyle w:val="JobTitle"/>
                  </w:pPr>
                  <w:r>
                    <w:t>Cost Reduction</w:t>
                  </w:r>
                </w:p>
              </w:tc>
            </w:tr>
            <w:tr w:rsidR="006325C8" w14:paraId="0E0BEBF8" w14:textId="77777777">
              <w:trPr>
                <w:jc w:val="center"/>
              </w:trPr>
              <w:tc>
                <w:tcPr>
                  <w:tcW w:w="2003" w:type="dxa"/>
                  <w:shd w:val="clear" w:color="auto" w:fill="0F141F"/>
                </w:tcPr>
                <w:p w14:paraId="2D396290" w14:textId="77777777" w:rsidR="006325C8" w:rsidRDefault="00000000">
                  <w:pPr>
                    <w:pStyle w:val="SkillBar"/>
                  </w:pPr>
                  <w:r>
                    <w:t xml:space="preserve"> </w:t>
                  </w:r>
                </w:p>
              </w:tc>
              <w:tc>
                <w:tcPr>
                  <w:tcW w:w="20" w:type="dxa"/>
                  <w:shd w:val="clear" w:color="auto" w:fill="0F141F"/>
                </w:tcPr>
                <w:p w14:paraId="0D86F905" w14:textId="77777777" w:rsidR="006325C8" w:rsidRDefault="00000000">
                  <w:pPr>
                    <w:pStyle w:val="SkillBar"/>
                  </w:pPr>
                  <w:r>
                    <w:t xml:space="preserve"> </w:t>
                  </w:r>
                </w:p>
              </w:tc>
            </w:tr>
          </w:tbl>
          <w:p w14:paraId="7A683094"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54FB728" w14:textId="77777777">
              <w:trPr>
                <w:jc w:val="center"/>
              </w:trPr>
              <w:tc>
                <w:tcPr>
                  <w:tcW w:w="2023" w:type="dxa"/>
                  <w:gridSpan w:val="2"/>
                </w:tcPr>
                <w:p w14:paraId="0A1C9368" w14:textId="77777777" w:rsidR="006325C8" w:rsidRDefault="00000000">
                  <w:pPr>
                    <w:pStyle w:val="JobTitle"/>
                  </w:pPr>
                  <w:r>
                    <w:t>Offshore Work</w:t>
                  </w:r>
                </w:p>
              </w:tc>
            </w:tr>
            <w:tr w:rsidR="006325C8" w14:paraId="40420F8B" w14:textId="77777777">
              <w:trPr>
                <w:jc w:val="center"/>
              </w:trPr>
              <w:tc>
                <w:tcPr>
                  <w:tcW w:w="2003" w:type="dxa"/>
                  <w:shd w:val="clear" w:color="auto" w:fill="0F141F"/>
                </w:tcPr>
                <w:p w14:paraId="5E3219C0" w14:textId="77777777" w:rsidR="006325C8" w:rsidRDefault="00000000">
                  <w:pPr>
                    <w:pStyle w:val="SkillBar"/>
                  </w:pPr>
                  <w:r>
                    <w:t xml:space="preserve"> </w:t>
                  </w:r>
                </w:p>
              </w:tc>
              <w:tc>
                <w:tcPr>
                  <w:tcW w:w="20" w:type="dxa"/>
                  <w:shd w:val="clear" w:color="auto" w:fill="0F141F"/>
                </w:tcPr>
                <w:p w14:paraId="4312B8A3" w14:textId="77777777" w:rsidR="006325C8" w:rsidRDefault="00000000">
                  <w:pPr>
                    <w:pStyle w:val="SkillBar"/>
                  </w:pPr>
                  <w:r>
                    <w:t xml:space="preserve"> </w:t>
                  </w:r>
                </w:p>
              </w:tc>
            </w:tr>
          </w:tbl>
          <w:p w14:paraId="415B2887"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58FECE6" w14:textId="77777777">
              <w:trPr>
                <w:jc w:val="center"/>
              </w:trPr>
              <w:tc>
                <w:tcPr>
                  <w:tcW w:w="2023" w:type="dxa"/>
                  <w:gridSpan w:val="2"/>
                </w:tcPr>
                <w:p w14:paraId="612EA57F" w14:textId="77777777" w:rsidR="006325C8" w:rsidRDefault="00000000">
                  <w:pPr>
                    <w:pStyle w:val="JobTitle"/>
                  </w:pPr>
                  <w:r>
                    <w:t>Azure Data Factory</w:t>
                  </w:r>
                </w:p>
              </w:tc>
            </w:tr>
            <w:tr w:rsidR="006325C8" w14:paraId="700210A3" w14:textId="77777777">
              <w:trPr>
                <w:jc w:val="center"/>
              </w:trPr>
              <w:tc>
                <w:tcPr>
                  <w:tcW w:w="2003" w:type="dxa"/>
                  <w:shd w:val="clear" w:color="auto" w:fill="0F141F"/>
                </w:tcPr>
                <w:p w14:paraId="0D8025C0" w14:textId="77777777" w:rsidR="006325C8" w:rsidRDefault="00000000">
                  <w:pPr>
                    <w:pStyle w:val="SkillBar"/>
                  </w:pPr>
                  <w:r>
                    <w:t xml:space="preserve"> </w:t>
                  </w:r>
                </w:p>
              </w:tc>
              <w:tc>
                <w:tcPr>
                  <w:tcW w:w="20" w:type="dxa"/>
                  <w:shd w:val="clear" w:color="auto" w:fill="0F141F"/>
                </w:tcPr>
                <w:p w14:paraId="0834E356" w14:textId="77777777" w:rsidR="006325C8" w:rsidRDefault="00000000">
                  <w:pPr>
                    <w:pStyle w:val="SkillBar"/>
                  </w:pPr>
                  <w:r>
                    <w:t xml:space="preserve"> </w:t>
                  </w:r>
                </w:p>
              </w:tc>
            </w:tr>
          </w:tbl>
          <w:p w14:paraId="1A45387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103A57FA" w14:textId="77777777">
              <w:trPr>
                <w:jc w:val="center"/>
              </w:trPr>
              <w:tc>
                <w:tcPr>
                  <w:tcW w:w="2023" w:type="dxa"/>
                  <w:gridSpan w:val="2"/>
                </w:tcPr>
                <w:p w14:paraId="6C944C27" w14:textId="77777777" w:rsidR="006325C8" w:rsidRDefault="00000000">
                  <w:pPr>
                    <w:pStyle w:val="JobTitle"/>
                  </w:pPr>
                  <w:r>
                    <w:t>Data Analysis</w:t>
                  </w:r>
                </w:p>
              </w:tc>
            </w:tr>
            <w:tr w:rsidR="006325C8" w14:paraId="4E8DFC9B" w14:textId="77777777">
              <w:trPr>
                <w:jc w:val="center"/>
              </w:trPr>
              <w:tc>
                <w:tcPr>
                  <w:tcW w:w="2003" w:type="dxa"/>
                  <w:shd w:val="clear" w:color="auto" w:fill="0F141F"/>
                </w:tcPr>
                <w:p w14:paraId="294DC333" w14:textId="77777777" w:rsidR="006325C8" w:rsidRDefault="00000000">
                  <w:pPr>
                    <w:pStyle w:val="SkillBar"/>
                  </w:pPr>
                  <w:r>
                    <w:t xml:space="preserve"> </w:t>
                  </w:r>
                </w:p>
              </w:tc>
              <w:tc>
                <w:tcPr>
                  <w:tcW w:w="20" w:type="dxa"/>
                  <w:shd w:val="clear" w:color="auto" w:fill="0F141F"/>
                </w:tcPr>
                <w:p w14:paraId="274649E7" w14:textId="77777777" w:rsidR="006325C8" w:rsidRDefault="00000000">
                  <w:pPr>
                    <w:pStyle w:val="SkillBar"/>
                  </w:pPr>
                  <w:r>
                    <w:t xml:space="preserve"> </w:t>
                  </w:r>
                </w:p>
              </w:tc>
            </w:tr>
          </w:tbl>
          <w:p w14:paraId="3820B068"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31B81AFC" w14:textId="77777777">
              <w:trPr>
                <w:jc w:val="center"/>
              </w:trPr>
              <w:tc>
                <w:tcPr>
                  <w:tcW w:w="2023" w:type="dxa"/>
                  <w:gridSpan w:val="2"/>
                </w:tcPr>
                <w:p w14:paraId="591C6769" w14:textId="77777777" w:rsidR="006325C8" w:rsidRDefault="00000000">
                  <w:pPr>
                    <w:pStyle w:val="JobTitle"/>
                  </w:pPr>
                  <w:r>
                    <w:t>Graph Database</w:t>
                  </w:r>
                </w:p>
              </w:tc>
            </w:tr>
            <w:tr w:rsidR="006325C8" w14:paraId="27AED6E2" w14:textId="77777777">
              <w:trPr>
                <w:jc w:val="center"/>
              </w:trPr>
              <w:tc>
                <w:tcPr>
                  <w:tcW w:w="2003" w:type="dxa"/>
                  <w:shd w:val="clear" w:color="auto" w:fill="0F141F"/>
                </w:tcPr>
                <w:p w14:paraId="7EF00857" w14:textId="77777777" w:rsidR="006325C8" w:rsidRDefault="00000000">
                  <w:pPr>
                    <w:pStyle w:val="SkillBar"/>
                  </w:pPr>
                  <w:r>
                    <w:t xml:space="preserve"> </w:t>
                  </w:r>
                </w:p>
              </w:tc>
              <w:tc>
                <w:tcPr>
                  <w:tcW w:w="20" w:type="dxa"/>
                  <w:shd w:val="clear" w:color="auto" w:fill="0F141F"/>
                </w:tcPr>
                <w:p w14:paraId="597CE6CB" w14:textId="77777777" w:rsidR="006325C8" w:rsidRDefault="00000000">
                  <w:pPr>
                    <w:pStyle w:val="SkillBar"/>
                  </w:pPr>
                  <w:r>
                    <w:t xml:space="preserve"> </w:t>
                  </w:r>
                </w:p>
              </w:tc>
            </w:tr>
          </w:tbl>
          <w:p w14:paraId="79766D78"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FA45687" w14:textId="77777777">
              <w:trPr>
                <w:jc w:val="center"/>
              </w:trPr>
              <w:tc>
                <w:tcPr>
                  <w:tcW w:w="2023" w:type="dxa"/>
                  <w:gridSpan w:val="2"/>
                </w:tcPr>
                <w:p w14:paraId="4F529ED6" w14:textId="77777777" w:rsidR="006325C8" w:rsidRDefault="00000000">
                  <w:pPr>
                    <w:pStyle w:val="JobTitle"/>
                  </w:pPr>
                  <w:r>
                    <w:t>Neo4j</w:t>
                  </w:r>
                </w:p>
              </w:tc>
            </w:tr>
            <w:tr w:rsidR="006325C8" w14:paraId="379AE8E5" w14:textId="77777777">
              <w:trPr>
                <w:jc w:val="center"/>
              </w:trPr>
              <w:tc>
                <w:tcPr>
                  <w:tcW w:w="2003" w:type="dxa"/>
                  <w:shd w:val="clear" w:color="auto" w:fill="0F141F"/>
                </w:tcPr>
                <w:p w14:paraId="4E984A44" w14:textId="77777777" w:rsidR="006325C8" w:rsidRDefault="00000000">
                  <w:pPr>
                    <w:pStyle w:val="SkillBar"/>
                  </w:pPr>
                  <w:r>
                    <w:t xml:space="preserve"> </w:t>
                  </w:r>
                </w:p>
              </w:tc>
              <w:tc>
                <w:tcPr>
                  <w:tcW w:w="20" w:type="dxa"/>
                  <w:shd w:val="clear" w:color="auto" w:fill="0F141F"/>
                </w:tcPr>
                <w:p w14:paraId="4365E8A5" w14:textId="77777777" w:rsidR="006325C8" w:rsidRDefault="00000000">
                  <w:pPr>
                    <w:pStyle w:val="SkillBar"/>
                  </w:pPr>
                  <w:r>
                    <w:t xml:space="preserve"> </w:t>
                  </w:r>
                </w:p>
              </w:tc>
            </w:tr>
          </w:tbl>
          <w:p w14:paraId="4CE562B2"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EEA99FE" w14:textId="77777777">
              <w:trPr>
                <w:jc w:val="center"/>
              </w:trPr>
              <w:tc>
                <w:tcPr>
                  <w:tcW w:w="2023" w:type="dxa"/>
                  <w:gridSpan w:val="2"/>
                </w:tcPr>
                <w:p w14:paraId="170827C6" w14:textId="77777777" w:rsidR="006325C8" w:rsidRDefault="00000000">
                  <w:pPr>
                    <w:pStyle w:val="JobTitle"/>
                  </w:pPr>
                  <w:r>
                    <w:t>Cloud Engineering</w:t>
                  </w:r>
                </w:p>
              </w:tc>
            </w:tr>
            <w:tr w:rsidR="006325C8" w14:paraId="1E9C59E2" w14:textId="77777777">
              <w:trPr>
                <w:jc w:val="center"/>
              </w:trPr>
              <w:tc>
                <w:tcPr>
                  <w:tcW w:w="2003" w:type="dxa"/>
                  <w:shd w:val="clear" w:color="auto" w:fill="0F141F"/>
                </w:tcPr>
                <w:p w14:paraId="79226E8D" w14:textId="77777777" w:rsidR="006325C8" w:rsidRDefault="00000000">
                  <w:pPr>
                    <w:pStyle w:val="SkillBar"/>
                  </w:pPr>
                  <w:r>
                    <w:t xml:space="preserve"> </w:t>
                  </w:r>
                </w:p>
              </w:tc>
              <w:tc>
                <w:tcPr>
                  <w:tcW w:w="20" w:type="dxa"/>
                  <w:shd w:val="clear" w:color="auto" w:fill="0F141F"/>
                </w:tcPr>
                <w:p w14:paraId="38F809CA" w14:textId="77777777" w:rsidR="006325C8" w:rsidRDefault="00000000">
                  <w:pPr>
                    <w:pStyle w:val="SkillBar"/>
                  </w:pPr>
                  <w:r>
                    <w:t xml:space="preserve"> </w:t>
                  </w:r>
                </w:p>
              </w:tc>
            </w:tr>
          </w:tbl>
          <w:p w14:paraId="6F31023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1D5F7CCF" w14:textId="77777777">
              <w:trPr>
                <w:jc w:val="center"/>
              </w:trPr>
              <w:tc>
                <w:tcPr>
                  <w:tcW w:w="2023" w:type="dxa"/>
                  <w:gridSpan w:val="2"/>
                </w:tcPr>
                <w:p w14:paraId="462F3DB7" w14:textId="77777777" w:rsidR="006325C8" w:rsidRDefault="00000000">
                  <w:pPr>
                    <w:pStyle w:val="JobTitle"/>
                  </w:pPr>
                  <w:r>
                    <w:t>Continuous Integration</w:t>
                  </w:r>
                </w:p>
              </w:tc>
            </w:tr>
            <w:tr w:rsidR="006325C8" w14:paraId="6240DCC6" w14:textId="77777777">
              <w:trPr>
                <w:jc w:val="center"/>
              </w:trPr>
              <w:tc>
                <w:tcPr>
                  <w:tcW w:w="2003" w:type="dxa"/>
                  <w:shd w:val="clear" w:color="auto" w:fill="0F141F"/>
                </w:tcPr>
                <w:p w14:paraId="7343D72E" w14:textId="77777777" w:rsidR="006325C8" w:rsidRDefault="00000000">
                  <w:pPr>
                    <w:pStyle w:val="SkillBar"/>
                  </w:pPr>
                  <w:r>
                    <w:t xml:space="preserve"> </w:t>
                  </w:r>
                </w:p>
              </w:tc>
              <w:tc>
                <w:tcPr>
                  <w:tcW w:w="20" w:type="dxa"/>
                  <w:shd w:val="clear" w:color="auto" w:fill="0F141F"/>
                </w:tcPr>
                <w:p w14:paraId="0CA2F294" w14:textId="77777777" w:rsidR="006325C8" w:rsidRDefault="00000000">
                  <w:pPr>
                    <w:pStyle w:val="SkillBar"/>
                  </w:pPr>
                  <w:r>
                    <w:t xml:space="preserve"> </w:t>
                  </w:r>
                </w:p>
              </w:tc>
            </w:tr>
          </w:tbl>
          <w:p w14:paraId="6D627CEE"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5014F355" w14:textId="77777777">
              <w:trPr>
                <w:jc w:val="center"/>
              </w:trPr>
              <w:tc>
                <w:tcPr>
                  <w:tcW w:w="2023" w:type="dxa"/>
                  <w:gridSpan w:val="2"/>
                </w:tcPr>
                <w:p w14:paraId="765FB0F7" w14:textId="77777777" w:rsidR="006325C8" w:rsidRDefault="00000000">
                  <w:pPr>
                    <w:pStyle w:val="JobTitle"/>
                  </w:pPr>
                  <w:r>
                    <w:t>Data Governance</w:t>
                  </w:r>
                </w:p>
              </w:tc>
            </w:tr>
            <w:tr w:rsidR="006325C8" w14:paraId="5B099F89" w14:textId="77777777">
              <w:trPr>
                <w:jc w:val="center"/>
              </w:trPr>
              <w:tc>
                <w:tcPr>
                  <w:tcW w:w="2003" w:type="dxa"/>
                  <w:shd w:val="clear" w:color="auto" w:fill="0F141F"/>
                </w:tcPr>
                <w:p w14:paraId="4EC7EA9B" w14:textId="77777777" w:rsidR="006325C8" w:rsidRDefault="00000000">
                  <w:pPr>
                    <w:pStyle w:val="SkillBar"/>
                  </w:pPr>
                  <w:r>
                    <w:t xml:space="preserve"> </w:t>
                  </w:r>
                </w:p>
              </w:tc>
              <w:tc>
                <w:tcPr>
                  <w:tcW w:w="20" w:type="dxa"/>
                  <w:shd w:val="clear" w:color="auto" w:fill="0F141F"/>
                </w:tcPr>
                <w:p w14:paraId="66801745" w14:textId="77777777" w:rsidR="006325C8" w:rsidRDefault="00000000">
                  <w:pPr>
                    <w:pStyle w:val="SkillBar"/>
                  </w:pPr>
                  <w:r>
                    <w:t xml:space="preserve"> </w:t>
                  </w:r>
                </w:p>
              </w:tc>
            </w:tr>
          </w:tbl>
          <w:p w14:paraId="1B3A3313"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22FC4C42" w14:textId="77777777">
              <w:trPr>
                <w:jc w:val="center"/>
              </w:trPr>
              <w:tc>
                <w:tcPr>
                  <w:tcW w:w="2023" w:type="dxa"/>
                  <w:gridSpan w:val="2"/>
                </w:tcPr>
                <w:p w14:paraId="22C60D63" w14:textId="77777777" w:rsidR="006325C8" w:rsidRDefault="00000000">
                  <w:pPr>
                    <w:pStyle w:val="JobTitle"/>
                  </w:pPr>
                  <w:r>
                    <w:t>Performance Tuning</w:t>
                  </w:r>
                </w:p>
              </w:tc>
            </w:tr>
            <w:tr w:rsidR="006325C8" w14:paraId="5832DA5E" w14:textId="77777777">
              <w:trPr>
                <w:jc w:val="center"/>
              </w:trPr>
              <w:tc>
                <w:tcPr>
                  <w:tcW w:w="2003" w:type="dxa"/>
                  <w:shd w:val="clear" w:color="auto" w:fill="0F141F"/>
                </w:tcPr>
                <w:p w14:paraId="440649C8" w14:textId="77777777" w:rsidR="006325C8" w:rsidRDefault="00000000">
                  <w:pPr>
                    <w:pStyle w:val="SkillBar"/>
                  </w:pPr>
                  <w:r>
                    <w:t xml:space="preserve"> </w:t>
                  </w:r>
                </w:p>
              </w:tc>
              <w:tc>
                <w:tcPr>
                  <w:tcW w:w="20" w:type="dxa"/>
                  <w:shd w:val="clear" w:color="auto" w:fill="0F141F"/>
                </w:tcPr>
                <w:p w14:paraId="40495446" w14:textId="77777777" w:rsidR="006325C8" w:rsidRDefault="00000000">
                  <w:pPr>
                    <w:pStyle w:val="SkillBar"/>
                  </w:pPr>
                  <w:r>
                    <w:t xml:space="preserve"> </w:t>
                  </w:r>
                </w:p>
              </w:tc>
            </w:tr>
          </w:tbl>
          <w:p w14:paraId="31F0394B"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18C4A984" w14:textId="77777777">
              <w:trPr>
                <w:jc w:val="center"/>
              </w:trPr>
              <w:tc>
                <w:tcPr>
                  <w:tcW w:w="2023" w:type="dxa"/>
                  <w:gridSpan w:val="2"/>
                </w:tcPr>
                <w:p w14:paraId="67D2B05C" w14:textId="77777777" w:rsidR="006325C8" w:rsidRDefault="00000000">
                  <w:pPr>
                    <w:pStyle w:val="JobTitle"/>
                  </w:pPr>
                  <w:r>
                    <w:t>Solution Architecture</w:t>
                  </w:r>
                </w:p>
              </w:tc>
            </w:tr>
            <w:tr w:rsidR="006325C8" w14:paraId="3CD28022" w14:textId="77777777">
              <w:trPr>
                <w:jc w:val="center"/>
              </w:trPr>
              <w:tc>
                <w:tcPr>
                  <w:tcW w:w="2003" w:type="dxa"/>
                  <w:shd w:val="clear" w:color="auto" w:fill="0F141F"/>
                </w:tcPr>
                <w:p w14:paraId="4BA7FC9A" w14:textId="77777777" w:rsidR="006325C8" w:rsidRDefault="00000000">
                  <w:pPr>
                    <w:pStyle w:val="SkillBar"/>
                  </w:pPr>
                  <w:r>
                    <w:t xml:space="preserve"> </w:t>
                  </w:r>
                </w:p>
              </w:tc>
              <w:tc>
                <w:tcPr>
                  <w:tcW w:w="20" w:type="dxa"/>
                  <w:shd w:val="clear" w:color="auto" w:fill="0F141F"/>
                </w:tcPr>
                <w:p w14:paraId="06927D03" w14:textId="77777777" w:rsidR="006325C8" w:rsidRDefault="00000000">
                  <w:pPr>
                    <w:pStyle w:val="SkillBar"/>
                  </w:pPr>
                  <w:r>
                    <w:t xml:space="preserve"> </w:t>
                  </w:r>
                </w:p>
              </w:tc>
            </w:tr>
          </w:tbl>
          <w:p w14:paraId="728A59FC"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7F8DC7BC" w14:textId="77777777">
              <w:trPr>
                <w:jc w:val="center"/>
              </w:trPr>
              <w:tc>
                <w:tcPr>
                  <w:tcW w:w="2023" w:type="dxa"/>
                  <w:gridSpan w:val="2"/>
                </w:tcPr>
                <w:p w14:paraId="40AB1D3F" w14:textId="77777777" w:rsidR="006325C8" w:rsidRDefault="00000000">
                  <w:pPr>
                    <w:pStyle w:val="JobTitle"/>
                  </w:pPr>
                  <w:r>
                    <w:t>Information Technology</w:t>
                  </w:r>
                </w:p>
              </w:tc>
            </w:tr>
            <w:tr w:rsidR="006325C8" w14:paraId="4BFD4D9B" w14:textId="77777777">
              <w:trPr>
                <w:jc w:val="center"/>
              </w:trPr>
              <w:tc>
                <w:tcPr>
                  <w:tcW w:w="2003" w:type="dxa"/>
                  <w:shd w:val="clear" w:color="auto" w:fill="0F141F"/>
                </w:tcPr>
                <w:p w14:paraId="7D346CEE" w14:textId="77777777" w:rsidR="006325C8" w:rsidRDefault="00000000">
                  <w:pPr>
                    <w:pStyle w:val="SkillBar"/>
                  </w:pPr>
                  <w:r>
                    <w:t xml:space="preserve"> </w:t>
                  </w:r>
                </w:p>
              </w:tc>
              <w:tc>
                <w:tcPr>
                  <w:tcW w:w="20" w:type="dxa"/>
                  <w:shd w:val="clear" w:color="auto" w:fill="0F141F"/>
                </w:tcPr>
                <w:p w14:paraId="5F43ED8E" w14:textId="77777777" w:rsidR="006325C8" w:rsidRDefault="00000000">
                  <w:pPr>
                    <w:pStyle w:val="SkillBar"/>
                  </w:pPr>
                  <w:r>
                    <w:t xml:space="preserve"> </w:t>
                  </w:r>
                </w:p>
              </w:tc>
            </w:tr>
          </w:tbl>
          <w:p w14:paraId="4F971829"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37EBBBA3" w14:textId="77777777">
              <w:trPr>
                <w:jc w:val="center"/>
              </w:trPr>
              <w:tc>
                <w:tcPr>
                  <w:tcW w:w="2023" w:type="dxa"/>
                  <w:gridSpan w:val="2"/>
                </w:tcPr>
                <w:p w14:paraId="7286C976" w14:textId="77777777" w:rsidR="006325C8" w:rsidRDefault="00000000">
                  <w:pPr>
                    <w:pStyle w:val="JobTitle"/>
                  </w:pPr>
                  <w:r>
                    <w:t>Java (Programming Language)</w:t>
                  </w:r>
                </w:p>
              </w:tc>
            </w:tr>
            <w:tr w:rsidR="006325C8" w14:paraId="2267746F" w14:textId="77777777">
              <w:trPr>
                <w:jc w:val="center"/>
              </w:trPr>
              <w:tc>
                <w:tcPr>
                  <w:tcW w:w="2003" w:type="dxa"/>
                  <w:shd w:val="clear" w:color="auto" w:fill="0F141F"/>
                </w:tcPr>
                <w:p w14:paraId="698A3B26" w14:textId="77777777" w:rsidR="006325C8" w:rsidRDefault="00000000">
                  <w:pPr>
                    <w:pStyle w:val="SkillBar"/>
                  </w:pPr>
                  <w:r>
                    <w:t xml:space="preserve"> </w:t>
                  </w:r>
                </w:p>
              </w:tc>
              <w:tc>
                <w:tcPr>
                  <w:tcW w:w="20" w:type="dxa"/>
                  <w:shd w:val="clear" w:color="auto" w:fill="0F141F"/>
                </w:tcPr>
                <w:p w14:paraId="770BFFF6" w14:textId="77777777" w:rsidR="006325C8" w:rsidRDefault="00000000">
                  <w:pPr>
                    <w:pStyle w:val="SkillBar"/>
                  </w:pPr>
                  <w:r>
                    <w:t xml:space="preserve"> </w:t>
                  </w:r>
                </w:p>
              </w:tc>
            </w:tr>
          </w:tbl>
          <w:p w14:paraId="75EA87BC"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6F6777F" w14:textId="77777777">
              <w:trPr>
                <w:jc w:val="center"/>
              </w:trPr>
              <w:tc>
                <w:tcPr>
                  <w:tcW w:w="2023" w:type="dxa"/>
                  <w:gridSpan w:val="2"/>
                </w:tcPr>
                <w:p w14:paraId="41662717" w14:textId="77777777" w:rsidR="006325C8" w:rsidRDefault="00000000">
                  <w:pPr>
                    <w:pStyle w:val="JobTitle"/>
                  </w:pPr>
                  <w:r>
                    <w:t>Mentoring</w:t>
                  </w:r>
                </w:p>
              </w:tc>
            </w:tr>
            <w:tr w:rsidR="006325C8" w14:paraId="2983E064" w14:textId="77777777">
              <w:trPr>
                <w:jc w:val="center"/>
              </w:trPr>
              <w:tc>
                <w:tcPr>
                  <w:tcW w:w="2003" w:type="dxa"/>
                  <w:shd w:val="clear" w:color="auto" w:fill="0F141F"/>
                </w:tcPr>
                <w:p w14:paraId="38530A52" w14:textId="77777777" w:rsidR="006325C8" w:rsidRDefault="00000000">
                  <w:pPr>
                    <w:pStyle w:val="SkillBar"/>
                  </w:pPr>
                  <w:r>
                    <w:t xml:space="preserve"> </w:t>
                  </w:r>
                </w:p>
              </w:tc>
              <w:tc>
                <w:tcPr>
                  <w:tcW w:w="20" w:type="dxa"/>
                  <w:shd w:val="clear" w:color="auto" w:fill="0F141F"/>
                </w:tcPr>
                <w:p w14:paraId="64BFB4B1" w14:textId="77777777" w:rsidR="006325C8" w:rsidRDefault="00000000">
                  <w:pPr>
                    <w:pStyle w:val="SkillBar"/>
                  </w:pPr>
                  <w:r>
                    <w:t xml:space="preserve"> </w:t>
                  </w:r>
                </w:p>
              </w:tc>
            </w:tr>
          </w:tbl>
          <w:p w14:paraId="434419FF"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C0A4CBF" w14:textId="77777777">
              <w:trPr>
                <w:jc w:val="center"/>
              </w:trPr>
              <w:tc>
                <w:tcPr>
                  <w:tcW w:w="2023" w:type="dxa"/>
                  <w:gridSpan w:val="2"/>
                </w:tcPr>
                <w:p w14:paraId="26A611EC" w14:textId="77777777" w:rsidR="006325C8" w:rsidRDefault="00000000">
                  <w:pPr>
                    <w:pStyle w:val="JobTitle"/>
                  </w:pPr>
                  <w:r>
                    <w:t>Cost Management</w:t>
                  </w:r>
                </w:p>
              </w:tc>
            </w:tr>
            <w:tr w:rsidR="006325C8" w14:paraId="215169FE" w14:textId="77777777">
              <w:trPr>
                <w:jc w:val="center"/>
              </w:trPr>
              <w:tc>
                <w:tcPr>
                  <w:tcW w:w="2003" w:type="dxa"/>
                  <w:shd w:val="clear" w:color="auto" w:fill="0F141F"/>
                </w:tcPr>
                <w:p w14:paraId="422F1633" w14:textId="77777777" w:rsidR="006325C8" w:rsidRDefault="00000000">
                  <w:pPr>
                    <w:pStyle w:val="SkillBar"/>
                  </w:pPr>
                  <w:r>
                    <w:t xml:space="preserve"> </w:t>
                  </w:r>
                </w:p>
              </w:tc>
              <w:tc>
                <w:tcPr>
                  <w:tcW w:w="20" w:type="dxa"/>
                  <w:shd w:val="clear" w:color="auto" w:fill="0F141F"/>
                </w:tcPr>
                <w:p w14:paraId="23738210" w14:textId="77777777" w:rsidR="006325C8" w:rsidRDefault="00000000">
                  <w:pPr>
                    <w:pStyle w:val="SkillBar"/>
                  </w:pPr>
                  <w:r>
                    <w:t xml:space="preserve"> </w:t>
                  </w:r>
                </w:p>
              </w:tc>
            </w:tr>
          </w:tbl>
          <w:p w14:paraId="4B5C085E"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B26997D" w14:textId="77777777">
              <w:trPr>
                <w:jc w:val="center"/>
              </w:trPr>
              <w:tc>
                <w:tcPr>
                  <w:tcW w:w="2023" w:type="dxa"/>
                  <w:gridSpan w:val="2"/>
                </w:tcPr>
                <w:p w14:paraId="24B9E8D9" w14:textId="77777777" w:rsidR="006325C8" w:rsidRDefault="00000000">
                  <w:pPr>
                    <w:pStyle w:val="JobTitle"/>
                  </w:pPr>
                  <w:r>
                    <w:t>Investment Banking</w:t>
                  </w:r>
                </w:p>
              </w:tc>
            </w:tr>
            <w:tr w:rsidR="006325C8" w14:paraId="6B71B945" w14:textId="77777777">
              <w:trPr>
                <w:jc w:val="center"/>
              </w:trPr>
              <w:tc>
                <w:tcPr>
                  <w:tcW w:w="2003" w:type="dxa"/>
                  <w:shd w:val="clear" w:color="auto" w:fill="0F141F"/>
                </w:tcPr>
                <w:p w14:paraId="62DAFCEA" w14:textId="77777777" w:rsidR="006325C8" w:rsidRDefault="00000000">
                  <w:pPr>
                    <w:pStyle w:val="SkillBar"/>
                  </w:pPr>
                  <w:r>
                    <w:t xml:space="preserve"> </w:t>
                  </w:r>
                </w:p>
              </w:tc>
              <w:tc>
                <w:tcPr>
                  <w:tcW w:w="20" w:type="dxa"/>
                  <w:shd w:val="clear" w:color="auto" w:fill="0F141F"/>
                </w:tcPr>
                <w:p w14:paraId="0625992B" w14:textId="77777777" w:rsidR="006325C8" w:rsidRDefault="00000000">
                  <w:pPr>
                    <w:pStyle w:val="SkillBar"/>
                  </w:pPr>
                  <w:r>
                    <w:t xml:space="preserve"> </w:t>
                  </w:r>
                </w:p>
              </w:tc>
            </w:tr>
          </w:tbl>
          <w:p w14:paraId="04DD842E"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331FD3BB" w14:textId="77777777">
              <w:trPr>
                <w:jc w:val="center"/>
              </w:trPr>
              <w:tc>
                <w:tcPr>
                  <w:tcW w:w="2023" w:type="dxa"/>
                  <w:gridSpan w:val="2"/>
                </w:tcPr>
                <w:p w14:paraId="412492C8" w14:textId="77777777" w:rsidR="006325C8" w:rsidRDefault="00000000">
                  <w:pPr>
                    <w:pStyle w:val="JobTitle"/>
                  </w:pPr>
                  <w:r>
                    <w:t>Team Management</w:t>
                  </w:r>
                </w:p>
              </w:tc>
            </w:tr>
            <w:tr w:rsidR="006325C8" w14:paraId="68DC1A5B" w14:textId="77777777">
              <w:trPr>
                <w:jc w:val="center"/>
              </w:trPr>
              <w:tc>
                <w:tcPr>
                  <w:tcW w:w="2003" w:type="dxa"/>
                  <w:shd w:val="clear" w:color="auto" w:fill="0F141F"/>
                </w:tcPr>
                <w:p w14:paraId="670A74F0" w14:textId="77777777" w:rsidR="006325C8" w:rsidRDefault="00000000">
                  <w:pPr>
                    <w:pStyle w:val="SkillBar"/>
                  </w:pPr>
                  <w:r>
                    <w:t xml:space="preserve"> </w:t>
                  </w:r>
                </w:p>
              </w:tc>
              <w:tc>
                <w:tcPr>
                  <w:tcW w:w="20" w:type="dxa"/>
                  <w:shd w:val="clear" w:color="auto" w:fill="0F141F"/>
                </w:tcPr>
                <w:p w14:paraId="17350A62" w14:textId="77777777" w:rsidR="006325C8" w:rsidRDefault="00000000">
                  <w:pPr>
                    <w:pStyle w:val="SkillBar"/>
                  </w:pPr>
                  <w:r>
                    <w:t xml:space="preserve"> </w:t>
                  </w:r>
                </w:p>
              </w:tc>
            </w:tr>
          </w:tbl>
          <w:p w14:paraId="5EEBFD35"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E95EE94" w14:textId="77777777">
              <w:trPr>
                <w:jc w:val="center"/>
              </w:trPr>
              <w:tc>
                <w:tcPr>
                  <w:tcW w:w="2023" w:type="dxa"/>
                  <w:gridSpan w:val="2"/>
                </w:tcPr>
                <w:p w14:paraId="1E5DC687" w14:textId="77777777" w:rsidR="006325C8" w:rsidRDefault="00000000">
                  <w:pPr>
                    <w:pStyle w:val="JobTitle"/>
                  </w:pPr>
                  <w:r>
                    <w:t>Palantir</w:t>
                  </w:r>
                </w:p>
              </w:tc>
            </w:tr>
            <w:tr w:rsidR="006325C8" w14:paraId="4BD8F310" w14:textId="77777777">
              <w:trPr>
                <w:jc w:val="center"/>
              </w:trPr>
              <w:tc>
                <w:tcPr>
                  <w:tcW w:w="2003" w:type="dxa"/>
                  <w:shd w:val="clear" w:color="auto" w:fill="0F141F"/>
                </w:tcPr>
                <w:p w14:paraId="28EE6CD3" w14:textId="77777777" w:rsidR="006325C8" w:rsidRDefault="00000000">
                  <w:pPr>
                    <w:pStyle w:val="SkillBar"/>
                  </w:pPr>
                  <w:r>
                    <w:t xml:space="preserve"> </w:t>
                  </w:r>
                </w:p>
              </w:tc>
              <w:tc>
                <w:tcPr>
                  <w:tcW w:w="20" w:type="dxa"/>
                  <w:shd w:val="clear" w:color="auto" w:fill="0F141F"/>
                </w:tcPr>
                <w:p w14:paraId="5DD191F3" w14:textId="77777777" w:rsidR="006325C8" w:rsidRDefault="00000000">
                  <w:pPr>
                    <w:pStyle w:val="SkillBar"/>
                  </w:pPr>
                  <w:r>
                    <w:t xml:space="preserve"> </w:t>
                  </w:r>
                </w:p>
              </w:tc>
            </w:tr>
          </w:tbl>
          <w:p w14:paraId="5CF19A35"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47438675" w14:textId="77777777">
              <w:trPr>
                <w:jc w:val="center"/>
              </w:trPr>
              <w:tc>
                <w:tcPr>
                  <w:tcW w:w="2023" w:type="dxa"/>
                  <w:gridSpan w:val="2"/>
                </w:tcPr>
                <w:p w14:paraId="3BB5C496" w14:textId="77777777" w:rsidR="006325C8" w:rsidRDefault="00000000">
                  <w:pPr>
                    <w:pStyle w:val="JobTitle"/>
                  </w:pPr>
                  <w:r>
                    <w:t>AWS Data Engineering</w:t>
                  </w:r>
                </w:p>
              </w:tc>
            </w:tr>
            <w:tr w:rsidR="006325C8" w14:paraId="049C7832" w14:textId="77777777">
              <w:trPr>
                <w:jc w:val="center"/>
              </w:trPr>
              <w:tc>
                <w:tcPr>
                  <w:tcW w:w="2003" w:type="dxa"/>
                  <w:shd w:val="clear" w:color="auto" w:fill="0F141F"/>
                </w:tcPr>
                <w:p w14:paraId="048A19CA" w14:textId="77777777" w:rsidR="006325C8" w:rsidRDefault="00000000">
                  <w:pPr>
                    <w:pStyle w:val="SkillBar"/>
                  </w:pPr>
                  <w:r>
                    <w:t xml:space="preserve"> </w:t>
                  </w:r>
                </w:p>
              </w:tc>
              <w:tc>
                <w:tcPr>
                  <w:tcW w:w="20" w:type="dxa"/>
                  <w:shd w:val="clear" w:color="auto" w:fill="0F141F"/>
                </w:tcPr>
                <w:p w14:paraId="410C0159" w14:textId="77777777" w:rsidR="006325C8" w:rsidRDefault="00000000">
                  <w:pPr>
                    <w:pStyle w:val="SkillBar"/>
                  </w:pPr>
                  <w:r>
                    <w:t xml:space="preserve"> </w:t>
                  </w:r>
                </w:p>
              </w:tc>
            </w:tr>
          </w:tbl>
          <w:p w14:paraId="01BBC6DF" w14:textId="77777777" w:rsidR="006325C8" w:rsidRDefault="006325C8">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6325C8" w14:paraId="0B52A4B1" w14:textId="77777777">
              <w:trPr>
                <w:jc w:val="center"/>
              </w:trPr>
              <w:tc>
                <w:tcPr>
                  <w:tcW w:w="2023" w:type="dxa"/>
                  <w:gridSpan w:val="2"/>
                </w:tcPr>
                <w:p w14:paraId="1BC90F0A" w14:textId="77777777" w:rsidR="006325C8" w:rsidRDefault="00000000">
                  <w:pPr>
                    <w:pStyle w:val="JobTitle"/>
                  </w:pPr>
                  <w:r>
                    <w:t>SRE</w:t>
                  </w:r>
                </w:p>
              </w:tc>
            </w:tr>
            <w:tr w:rsidR="006325C8" w14:paraId="596B62CD" w14:textId="77777777">
              <w:trPr>
                <w:jc w:val="center"/>
              </w:trPr>
              <w:tc>
                <w:tcPr>
                  <w:tcW w:w="2003" w:type="dxa"/>
                  <w:shd w:val="clear" w:color="auto" w:fill="0F141F"/>
                </w:tcPr>
                <w:p w14:paraId="7C84CB4D" w14:textId="77777777" w:rsidR="006325C8" w:rsidRDefault="00000000">
                  <w:pPr>
                    <w:pStyle w:val="SkillBar"/>
                  </w:pPr>
                  <w:r>
                    <w:t xml:space="preserve"> </w:t>
                  </w:r>
                </w:p>
              </w:tc>
              <w:tc>
                <w:tcPr>
                  <w:tcW w:w="20" w:type="dxa"/>
                  <w:shd w:val="clear" w:color="auto" w:fill="0F141F"/>
                </w:tcPr>
                <w:p w14:paraId="0D78413C" w14:textId="77777777" w:rsidR="006325C8" w:rsidRDefault="00000000">
                  <w:pPr>
                    <w:pStyle w:val="SkillBar"/>
                  </w:pPr>
                  <w:r>
                    <w:t xml:space="preserve"> </w:t>
                  </w:r>
                </w:p>
              </w:tc>
            </w:tr>
          </w:tbl>
          <w:p w14:paraId="07BA41AC" w14:textId="77777777" w:rsidR="006325C8" w:rsidRDefault="006325C8">
            <w:pPr>
              <w:pStyle w:val="Skillsectionspacing"/>
            </w:pPr>
          </w:p>
          <w:p w14:paraId="0F7605E1" w14:textId="77777777" w:rsidR="006325C8" w:rsidRDefault="006325C8">
            <w:pPr>
              <w:pStyle w:val="Sidebarsectionsspacing"/>
            </w:pPr>
          </w:p>
          <w:p w14:paraId="3DCC4A87" w14:textId="77777777" w:rsidR="006325C8" w:rsidRDefault="00000000">
            <w:pPr>
              <w:pStyle w:val="Heading3"/>
            </w:pPr>
            <w:r>
              <w:t>LANGUAGES</w:t>
            </w:r>
          </w:p>
          <w:p w14:paraId="6153E2F3" w14:textId="77777777" w:rsidR="006325C8" w:rsidRDefault="00000000">
            <w:pPr>
              <w:pStyle w:val="JobTitle"/>
            </w:pPr>
            <w:r>
              <w:t>English</w:t>
            </w:r>
          </w:p>
          <w:p w14:paraId="6A36702C" w14:textId="77777777" w:rsidR="006325C8" w:rsidRDefault="006325C8">
            <w:pPr>
              <w:pStyle w:val="Skillsectionspacing"/>
            </w:pPr>
          </w:p>
          <w:p w14:paraId="457A3767" w14:textId="77777777" w:rsidR="006325C8" w:rsidRDefault="006325C8">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47"/>
              <w:gridCol w:w="238"/>
              <w:gridCol w:w="6928"/>
            </w:tblGrid>
            <w:tr w:rsidR="006325C8" w14:paraId="16BFF732" w14:textId="77777777">
              <w:tc>
                <w:tcPr>
                  <w:tcW w:w="396" w:type="dxa"/>
                  <w:gridSpan w:val="2"/>
                </w:tcPr>
                <w:p w14:paraId="7CAC4813" w14:textId="77777777" w:rsidR="006325C8" w:rsidRDefault="00000000">
                  <w:r>
                    <w:rPr>
                      <w:noProof/>
                    </w:rPr>
                    <w:lastRenderedPageBreak/>
                    <w:drawing>
                      <wp:inline distT="0" distB="0" distL="0" distR="0" wp14:anchorId="6C154F74" wp14:editId="0895F44E">
                        <wp:extent cx="142875" cy="142875"/>
                        <wp:effectExtent l="0" t="0" r="0" b="0"/>
                        <wp:docPr id="531695458" name="Picture 53169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42875" cy="142875"/>
                                </a:xfrm>
                                <a:prstGeom prst="rect">
                                  <a:avLst/>
                                </a:prstGeom>
                              </pic:spPr>
                            </pic:pic>
                          </a:graphicData>
                        </a:graphic>
                      </wp:inline>
                    </w:drawing>
                  </w:r>
                </w:p>
              </w:tc>
              <w:tc>
                <w:tcPr>
                  <w:tcW w:w="6916" w:type="dxa"/>
                  <w:vAlign w:val="center"/>
                </w:tcPr>
                <w:p w14:paraId="7856030D" w14:textId="77777777" w:rsidR="006325C8" w:rsidRDefault="00000000">
                  <w:pPr>
                    <w:pStyle w:val="Heading1"/>
                  </w:pPr>
                  <w:r>
                    <w:t>PROFILE</w:t>
                  </w:r>
                </w:p>
              </w:tc>
            </w:tr>
            <w:tr w:rsidR="006325C8" w14:paraId="6D74C223" w14:textId="77777777">
              <w:tc>
                <w:tcPr>
                  <w:tcW w:w="150" w:type="dxa"/>
                </w:tcPr>
                <w:p w14:paraId="5D7AFB2D" w14:textId="77777777" w:rsidR="006325C8" w:rsidRDefault="006325C8"/>
              </w:tc>
              <w:tc>
                <w:tcPr>
                  <w:tcW w:w="246" w:type="dxa"/>
                  <w:tcBorders>
                    <w:left w:val="thick" w:sz="4" w:space="0" w:color="0F141F"/>
                  </w:tcBorders>
                </w:tcPr>
                <w:p w14:paraId="5202C829" w14:textId="77777777" w:rsidR="006325C8" w:rsidRDefault="006325C8"/>
              </w:tc>
              <w:tc>
                <w:tcPr>
                  <w:tcW w:w="7313" w:type="dxa"/>
                </w:tcPr>
                <w:p w14:paraId="4FC5AC6D" w14:textId="77777777" w:rsidR="006325C8" w:rsidRDefault="00000000">
                  <w:r>
                    <w:t xml:space="preserve">Innovative Staff AI/Data Engineer with 13+ years of experience across financial services, telecom, and energy sectors. Recognized for building scalable data solutions with expertise in cloud technologies, LLMs, and enterprise architecture. Achievements include $1.7M cost savings, processing 500TB data daily with 99.9% reliability, and scaling a team from 2 to 50+ engineers. Featured on BP's global careers website as an innovation leader. </w:t>
                  </w:r>
                </w:p>
              </w:tc>
            </w:tr>
          </w:tbl>
          <w:p w14:paraId="3348B22D" w14:textId="77777777" w:rsidR="006325C8" w:rsidRDefault="006325C8">
            <w:pPr>
              <w:pStyle w:val="Mainsectionsspacing"/>
            </w:pPr>
          </w:p>
          <w:tbl>
            <w:tblPr>
              <w:tblW w:w="7313" w:type="auto"/>
              <w:tblCellMar>
                <w:left w:w="0" w:type="dxa"/>
                <w:right w:w="0" w:type="dxa"/>
              </w:tblCellMar>
              <w:tblLook w:val="04A0" w:firstRow="1" w:lastRow="0" w:firstColumn="1" w:lastColumn="0" w:noHBand="0" w:noVBand="1"/>
            </w:tblPr>
            <w:tblGrid>
              <w:gridCol w:w="147"/>
              <w:gridCol w:w="238"/>
              <w:gridCol w:w="6928"/>
            </w:tblGrid>
            <w:tr w:rsidR="006325C8" w14:paraId="5A33A7D5" w14:textId="77777777">
              <w:tc>
                <w:tcPr>
                  <w:tcW w:w="396" w:type="dxa"/>
                  <w:gridSpan w:val="2"/>
                </w:tcPr>
                <w:p w14:paraId="06E82CC3" w14:textId="77777777" w:rsidR="006325C8" w:rsidRDefault="00000000">
                  <w:r>
                    <w:rPr>
                      <w:noProof/>
                    </w:rPr>
                    <w:drawing>
                      <wp:inline distT="0" distB="0" distL="0" distR="0" wp14:anchorId="7BC9FBD2" wp14:editId="0ECE9CEE">
                        <wp:extent cx="142875" cy="142875"/>
                        <wp:effectExtent l="0" t="0" r="0" b="0"/>
                        <wp:docPr id="1557103580" name="Picture 155710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42875" cy="142875"/>
                                </a:xfrm>
                                <a:prstGeom prst="rect">
                                  <a:avLst/>
                                </a:prstGeom>
                              </pic:spPr>
                            </pic:pic>
                          </a:graphicData>
                        </a:graphic>
                      </wp:inline>
                    </w:drawing>
                  </w:r>
                </w:p>
              </w:tc>
              <w:tc>
                <w:tcPr>
                  <w:tcW w:w="6916" w:type="dxa"/>
                  <w:vAlign w:val="center"/>
                </w:tcPr>
                <w:p w14:paraId="1409E219" w14:textId="77777777" w:rsidR="006325C8" w:rsidRDefault="00000000">
                  <w:pPr>
                    <w:pStyle w:val="Heading1"/>
                  </w:pPr>
                  <w:r>
                    <w:t>EMPLOYMENT HISTORY</w:t>
                  </w:r>
                </w:p>
              </w:tc>
            </w:tr>
            <w:tr w:rsidR="006325C8" w14:paraId="4C23B948" w14:textId="77777777">
              <w:tc>
                <w:tcPr>
                  <w:tcW w:w="150" w:type="dxa"/>
                </w:tcPr>
                <w:p w14:paraId="0ABA6C8D" w14:textId="77777777" w:rsidR="006325C8" w:rsidRDefault="006325C8"/>
              </w:tc>
              <w:tc>
                <w:tcPr>
                  <w:tcW w:w="246" w:type="dxa"/>
                  <w:tcBorders>
                    <w:left w:val="thick" w:sz="4" w:space="0" w:color="0F141F"/>
                  </w:tcBorders>
                </w:tcPr>
                <w:p w14:paraId="2CE30C5B" w14:textId="77777777" w:rsidR="006325C8" w:rsidRDefault="006325C8"/>
              </w:tc>
              <w:tc>
                <w:tcPr>
                  <w:tcW w:w="7313" w:type="dxa"/>
                </w:tcPr>
                <w:p w14:paraId="1D5DBC34" w14:textId="77777777" w:rsidR="006325C8" w:rsidRDefault="00000000">
                  <w:pPr>
                    <w:pStyle w:val="Heading2"/>
                  </w:pPr>
                  <w:r>
                    <w:t xml:space="preserve">Staff AI/Data Engineer at BP, </w:t>
                  </w:r>
                </w:p>
                <w:p w14:paraId="3009D2C2" w14:textId="77777777" w:rsidR="006325C8" w:rsidRDefault="00000000">
                  <w:pPr>
                    <w:pStyle w:val="Date"/>
                  </w:pPr>
                  <w:r>
                    <w:t>November 2024 — Present</w:t>
                  </w:r>
                </w:p>
                <w:p w14:paraId="03E73B57" w14:textId="77777777" w:rsidR="006325C8" w:rsidRDefault="00000000">
                  <w:r>
                    <w:t xml:space="preserve">Building multi-modal conversational AI agents using Ollama with fine-tuned models Created 360-degree code </w:t>
                  </w:r>
                  <w:proofErr w:type="spellStart"/>
                  <w:r>
                    <w:t>analyzer</w:t>
                  </w:r>
                  <w:proofErr w:type="spellEnd"/>
                  <w:r>
                    <w:t xml:space="preserve"> visualizing 6,500+ pipelines in just one week Led cross-domain data unification between P&amp;O and C&amp;P, identifying 28% redundant pipelines Achieved $2M+ annual cloud optimization savings while maintaining enterprise performance Selected for BP's Advanced FLL leadership program for high-performing professionals Developed pattern-based engineering accelerators reducing development time by 60% </w:t>
                  </w:r>
                </w:p>
                <w:p w14:paraId="58DC2A6E" w14:textId="77777777" w:rsidR="006325C8" w:rsidRDefault="006325C8">
                  <w:pPr>
                    <w:pStyle w:val="Cardssectionspacing"/>
                  </w:pPr>
                </w:p>
                <w:p w14:paraId="1154B626" w14:textId="77777777" w:rsidR="006325C8" w:rsidRDefault="00000000">
                  <w:pPr>
                    <w:pStyle w:val="Heading2"/>
                  </w:pPr>
                  <w:r>
                    <w:t xml:space="preserve">Data Engineering AI Tech Lead at BP, </w:t>
                  </w:r>
                </w:p>
                <w:p w14:paraId="79DC90C4" w14:textId="77777777" w:rsidR="006325C8" w:rsidRDefault="00000000">
                  <w:pPr>
                    <w:pStyle w:val="Date"/>
                  </w:pPr>
                  <w:r>
                    <w:t>September 2021 — Present</w:t>
                  </w:r>
                </w:p>
                <w:p w14:paraId="1DAA9B8D" w14:textId="77777777" w:rsidR="006325C8" w:rsidRDefault="00000000">
                  <w:r>
                    <w:t xml:space="preserve">Led a federated team of 25+ engineers supporting 30+ critical P&amp;O products Developed real-time geospatial tracking system with millisecond performance Implemented Azure storage optimization reducing monthly costs from $50K to $7K Delivered solutions handling 500TB daily with 99.9% reliability Created comprehensive 'recipe library' of data engineering patterns and best practices Received 17 leadership awards across technical excellence and team development Featured on BP's global careers website as innovation leader </w:t>
                  </w:r>
                </w:p>
                <w:p w14:paraId="351E3CE0" w14:textId="77777777" w:rsidR="006325C8" w:rsidRDefault="006325C8">
                  <w:pPr>
                    <w:pStyle w:val="Cardssectionspacing"/>
                  </w:pPr>
                </w:p>
                <w:p w14:paraId="6412303E" w14:textId="77777777" w:rsidR="006325C8" w:rsidRDefault="00000000">
                  <w:pPr>
                    <w:pStyle w:val="Heading2"/>
                  </w:pPr>
                  <w:r>
                    <w:t xml:space="preserve">Associate Director at UBS, </w:t>
                  </w:r>
                </w:p>
                <w:p w14:paraId="28D1B6AE" w14:textId="77777777" w:rsidR="006325C8" w:rsidRDefault="00000000">
                  <w:pPr>
                    <w:pStyle w:val="Date"/>
                  </w:pPr>
                  <w:r>
                    <w:t>August 2020 — Present</w:t>
                  </w:r>
                </w:p>
                <w:p w14:paraId="105A0A3B" w14:textId="77777777" w:rsidR="006325C8" w:rsidRDefault="00000000">
                  <w:r>
                    <w:t xml:space="preserve">Led cloud and big data technology for Transaction and Reference data Reporting in IB Implemented core data lake solution using Azure technologies (Gen2, Databricks, ADF) Designed data pipelines using Spark, Kafka, and Azure services for regulatory reporting </w:t>
                  </w:r>
                </w:p>
                <w:p w14:paraId="694724D1" w14:textId="77777777" w:rsidR="006325C8" w:rsidRDefault="006325C8">
                  <w:pPr>
                    <w:pStyle w:val="Cardssectionspacing"/>
                  </w:pPr>
                </w:p>
                <w:p w14:paraId="695C4648" w14:textId="77777777" w:rsidR="006325C8" w:rsidRDefault="00000000">
                  <w:pPr>
                    <w:pStyle w:val="Heading2"/>
                  </w:pPr>
                  <w:r>
                    <w:t xml:space="preserve">Assistant Vice President at Barclays Investment Bank, </w:t>
                  </w:r>
                </w:p>
                <w:p w14:paraId="140128A0" w14:textId="77777777" w:rsidR="006325C8" w:rsidRDefault="00000000">
                  <w:pPr>
                    <w:pStyle w:val="Date"/>
                  </w:pPr>
                  <w:r>
                    <w:t>March 2015 — Present</w:t>
                  </w:r>
                </w:p>
                <w:p w14:paraId="0B804E41" w14:textId="77777777" w:rsidR="006325C8" w:rsidRDefault="00000000">
                  <w:r>
                    <w:t xml:space="preserve">Led big data development for Market Risk </w:t>
                  </w:r>
                  <w:proofErr w:type="spellStart"/>
                  <w:r>
                    <w:t>VaR</w:t>
                  </w:r>
                  <w:proofErr w:type="spellEnd"/>
                  <w:r>
                    <w:t xml:space="preserve"> calculation using Hadoop ecosystem Implemented real-time streaming solutions using Flume, Kafka, and Spark Managed data archival and Hadoop cluster optimization for 2 PB environment </w:t>
                  </w:r>
                </w:p>
                <w:p w14:paraId="5446DC11" w14:textId="77777777" w:rsidR="006325C8" w:rsidRDefault="006325C8">
                  <w:pPr>
                    <w:pStyle w:val="Cardssectionspacing"/>
                  </w:pPr>
                </w:p>
                <w:p w14:paraId="3D756AD1" w14:textId="77777777" w:rsidR="006325C8" w:rsidRDefault="00000000">
                  <w:pPr>
                    <w:pStyle w:val="Heading2"/>
                  </w:pPr>
                  <w:r>
                    <w:t xml:space="preserve">Senior Subject Matter Expert at Amdocs, </w:t>
                  </w:r>
                </w:p>
                <w:p w14:paraId="5C8FAA51" w14:textId="77777777" w:rsidR="006325C8" w:rsidRDefault="00000000">
                  <w:pPr>
                    <w:pStyle w:val="Date"/>
                  </w:pPr>
                  <w:r>
                    <w:t>May 2014 — Present</w:t>
                  </w:r>
                </w:p>
                <w:p w14:paraId="0E85CFD4" w14:textId="77777777" w:rsidR="006325C8" w:rsidRDefault="00000000">
                  <w:r>
                    <w:t xml:space="preserve">Developed core frameworks in R&amp;D and Java/J2EE applications for Amdocs Ordering Improved application performance through multithreading and code enhancements Received multiple awards: Star Award, Innovator Award, You Rock Award (2014) </w:t>
                  </w:r>
                </w:p>
                <w:p w14:paraId="3E82A8CB" w14:textId="77777777" w:rsidR="006325C8" w:rsidRDefault="006325C8">
                  <w:pPr>
                    <w:pStyle w:val="Cardssectionspacing"/>
                  </w:pPr>
                </w:p>
                <w:p w14:paraId="3592571A" w14:textId="77777777" w:rsidR="006325C8" w:rsidRDefault="00000000">
                  <w:pPr>
                    <w:pStyle w:val="Heading2"/>
                  </w:pPr>
                  <w:r>
                    <w:lastRenderedPageBreak/>
                    <w:t xml:space="preserve">Software Engineer at Accenture, </w:t>
                  </w:r>
                </w:p>
                <w:p w14:paraId="4A2454BD" w14:textId="77777777" w:rsidR="006325C8" w:rsidRDefault="00000000">
                  <w:pPr>
                    <w:pStyle w:val="Date"/>
                  </w:pPr>
                  <w:r>
                    <w:t>June 2012 — Present</w:t>
                  </w:r>
                </w:p>
                <w:p w14:paraId="6ED3BDC2" w14:textId="77777777" w:rsidR="006325C8" w:rsidRDefault="00000000">
                  <w:r>
                    <w:t xml:space="preserve">Built applications for Barclays retail banking across multiple channels Developed web layer using JavaScript MVC and jQuery frameworks Received awards: Instant Karma Award (2012) and Propel Award (2013) </w:t>
                  </w:r>
                </w:p>
              </w:tc>
            </w:tr>
          </w:tbl>
          <w:p w14:paraId="1187D819" w14:textId="77777777" w:rsidR="006325C8" w:rsidRDefault="006325C8">
            <w:pPr>
              <w:pStyle w:val="Mainsectionsspacing"/>
            </w:pPr>
          </w:p>
          <w:tbl>
            <w:tblPr>
              <w:tblW w:w="7313" w:type="auto"/>
              <w:tblCellMar>
                <w:left w:w="0" w:type="dxa"/>
                <w:right w:w="0" w:type="dxa"/>
              </w:tblCellMar>
              <w:tblLook w:val="04A0" w:firstRow="1" w:lastRow="0" w:firstColumn="1" w:lastColumn="0" w:noHBand="0" w:noVBand="1"/>
            </w:tblPr>
            <w:tblGrid>
              <w:gridCol w:w="148"/>
              <w:gridCol w:w="238"/>
              <w:gridCol w:w="6927"/>
            </w:tblGrid>
            <w:tr w:rsidR="006325C8" w14:paraId="75F4EE25" w14:textId="77777777">
              <w:tc>
                <w:tcPr>
                  <w:tcW w:w="396" w:type="dxa"/>
                  <w:gridSpan w:val="2"/>
                </w:tcPr>
                <w:p w14:paraId="237A01DD" w14:textId="77777777" w:rsidR="006325C8" w:rsidRDefault="00000000">
                  <w:r>
                    <w:rPr>
                      <w:noProof/>
                    </w:rPr>
                    <w:drawing>
                      <wp:inline distT="0" distB="0" distL="0" distR="0" wp14:anchorId="276710D5" wp14:editId="37FD81F6">
                        <wp:extent cx="142875" cy="142875"/>
                        <wp:effectExtent l="0" t="0" r="0" b="0"/>
                        <wp:docPr id="1579960745" name="Picture 157996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42875" cy="142875"/>
                                </a:xfrm>
                                <a:prstGeom prst="rect">
                                  <a:avLst/>
                                </a:prstGeom>
                              </pic:spPr>
                            </pic:pic>
                          </a:graphicData>
                        </a:graphic>
                      </wp:inline>
                    </w:drawing>
                  </w:r>
                </w:p>
              </w:tc>
              <w:tc>
                <w:tcPr>
                  <w:tcW w:w="6916" w:type="dxa"/>
                  <w:vAlign w:val="center"/>
                </w:tcPr>
                <w:p w14:paraId="1AA63967" w14:textId="77777777" w:rsidR="006325C8" w:rsidRDefault="00000000">
                  <w:pPr>
                    <w:pStyle w:val="Heading1"/>
                  </w:pPr>
                  <w:r>
                    <w:t>EDUCATION</w:t>
                  </w:r>
                </w:p>
              </w:tc>
            </w:tr>
            <w:tr w:rsidR="006325C8" w14:paraId="0104B906" w14:textId="77777777">
              <w:tc>
                <w:tcPr>
                  <w:tcW w:w="150" w:type="dxa"/>
                </w:tcPr>
                <w:p w14:paraId="5060F774" w14:textId="77777777" w:rsidR="006325C8" w:rsidRDefault="006325C8"/>
              </w:tc>
              <w:tc>
                <w:tcPr>
                  <w:tcW w:w="246" w:type="dxa"/>
                  <w:tcBorders>
                    <w:left w:val="thick" w:sz="4" w:space="0" w:color="0F141F"/>
                  </w:tcBorders>
                </w:tcPr>
                <w:p w14:paraId="3301FA47" w14:textId="77777777" w:rsidR="006325C8" w:rsidRDefault="006325C8"/>
              </w:tc>
              <w:tc>
                <w:tcPr>
                  <w:tcW w:w="7313" w:type="dxa"/>
                </w:tcPr>
                <w:p w14:paraId="6DEB472A" w14:textId="77777777" w:rsidR="006325C8" w:rsidRDefault="00000000">
                  <w:pPr>
                    <w:pStyle w:val="Heading2"/>
                  </w:pPr>
                  <w:proofErr w:type="spellStart"/>
                  <w:r>
                    <w:t>B.Tech</w:t>
                  </w:r>
                  <w:proofErr w:type="spellEnd"/>
                  <w:r>
                    <w:t xml:space="preserve"> in Computer Science, SGSITS University, </w:t>
                  </w:r>
                </w:p>
                <w:p w14:paraId="7615FA22" w14:textId="77777777" w:rsidR="006325C8" w:rsidRDefault="006325C8">
                  <w:pPr>
                    <w:pStyle w:val="Cardssectionspacing"/>
                  </w:pPr>
                </w:p>
                <w:p w14:paraId="4429EF80" w14:textId="77777777" w:rsidR="006325C8" w:rsidRDefault="00000000">
                  <w:pPr>
                    <w:pStyle w:val="Heading2"/>
                  </w:pPr>
                  <w:proofErr w:type="spellStart"/>
                  <w:r>
                    <w:t>Mtech</w:t>
                  </w:r>
                  <w:proofErr w:type="spellEnd"/>
                  <w:r>
                    <w:t xml:space="preserve"> Software System, Bits Pilani</w:t>
                  </w:r>
                </w:p>
                <w:p w14:paraId="17D5D2CD" w14:textId="77777777" w:rsidR="006325C8" w:rsidRDefault="00000000">
                  <w:pPr>
                    <w:pStyle w:val="Date"/>
                  </w:pPr>
                  <w:r>
                    <w:t>June 2019 — June 2021</w:t>
                  </w:r>
                </w:p>
              </w:tc>
            </w:tr>
          </w:tbl>
          <w:p w14:paraId="2D3AD7A6" w14:textId="77777777" w:rsidR="006325C8" w:rsidRDefault="006325C8">
            <w:pPr>
              <w:pStyle w:val="Mainsectionsspacing"/>
            </w:pPr>
          </w:p>
        </w:tc>
      </w:tr>
    </w:tbl>
    <w:p w14:paraId="6BEC8529" w14:textId="77777777" w:rsidR="00AF1177" w:rsidRDefault="00AF1177"/>
    <w:sectPr w:rsidR="00AF1177">
      <w:pgSz w:w="11952" w:h="1684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swald">
    <w:charset w:val="00"/>
    <w:family w:val="auto"/>
    <w:pitch w:val="variable"/>
    <w:sig w:usb0="2000020F" w:usb1="00000000"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B8E"/>
    <w:multiLevelType w:val="hybridMultilevel"/>
    <w:tmpl w:val="3E4C6290"/>
    <w:lvl w:ilvl="0" w:tplc="8AF437AE">
      <w:start w:val="1"/>
      <w:numFmt w:val="bullet"/>
      <w:lvlText w:val="●"/>
      <w:lvlJc w:val="left"/>
      <w:pPr>
        <w:ind w:left="720" w:hanging="360"/>
      </w:pPr>
    </w:lvl>
    <w:lvl w:ilvl="1" w:tplc="57A85236">
      <w:start w:val="1"/>
      <w:numFmt w:val="bullet"/>
      <w:lvlText w:val="○"/>
      <w:lvlJc w:val="left"/>
      <w:pPr>
        <w:ind w:left="1440" w:hanging="360"/>
      </w:pPr>
    </w:lvl>
    <w:lvl w:ilvl="2" w:tplc="4A2005A8">
      <w:start w:val="1"/>
      <w:numFmt w:val="bullet"/>
      <w:lvlText w:val="■"/>
      <w:lvlJc w:val="left"/>
      <w:pPr>
        <w:ind w:left="2160" w:hanging="360"/>
      </w:pPr>
    </w:lvl>
    <w:lvl w:ilvl="3" w:tplc="7F24FBC2">
      <w:start w:val="1"/>
      <w:numFmt w:val="bullet"/>
      <w:lvlText w:val="●"/>
      <w:lvlJc w:val="left"/>
      <w:pPr>
        <w:ind w:left="2880" w:hanging="360"/>
      </w:pPr>
    </w:lvl>
    <w:lvl w:ilvl="4" w:tplc="0CE88A0A">
      <w:start w:val="1"/>
      <w:numFmt w:val="bullet"/>
      <w:lvlText w:val="○"/>
      <w:lvlJc w:val="left"/>
      <w:pPr>
        <w:ind w:left="3600" w:hanging="360"/>
      </w:pPr>
    </w:lvl>
    <w:lvl w:ilvl="5" w:tplc="300E0002">
      <w:start w:val="1"/>
      <w:numFmt w:val="bullet"/>
      <w:lvlText w:val="■"/>
      <w:lvlJc w:val="left"/>
      <w:pPr>
        <w:ind w:left="4320" w:hanging="360"/>
      </w:pPr>
    </w:lvl>
    <w:lvl w:ilvl="6" w:tplc="C810C806">
      <w:start w:val="1"/>
      <w:numFmt w:val="bullet"/>
      <w:lvlText w:val="●"/>
      <w:lvlJc w:val="left"/>
      <w:pPr>
        <w:ind w:left="5040" w:hanging="360"/>
      </w:pPr>
    </w:lvl>
    <w:lvl w:ilvl="7" w:tplc="4A2E4F36">
      <w:start w:val="1"/>
      <w:numFmt w:val="bullet"/>
      <w:lvlText w:val="●"/>
      <w:lvlJc w:val="left"/>
      <w:pPr>
        <w:ind w:left="5760" w:hanging="360"/>
      </w:pPr>
    </w:lvl>
    <w:lvl w:ilvl="8" w:tplc="215C43F0">
      <w:start w:val="1"/>
      <w:numFmt w:val="bullet"/>
      <w:lvlText w:val="●"/>
      <w:lvlJc w:val="left"/>
      <w:pPr>
        <w:ind w:left="6480" w:hanging="360"/>
      </w:pPr>
    </w:lvl>
  </w:abstractNum>
  <w:num w:numId="1" w16cid:durableId="154783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25C8"/>
    <w:rsid w:val="006325C8"/>
    <w:rsid w:val="00A7674F"/>
    <w:rsid w:val="00AF1177"/>
    <w:rsid w:val="00B62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6195"/>
  <w15:docId w15:val="{5728CDBF-8927-4AC3-BF50-58F425C7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Source Sans Pro" w:eastAsia="Source Sans Pro" w:hAnsi="Source Sans Pro" w:cs="Source Sans Pro"/>
      <w:color w:val="0F141F"/>
      <w:sz w:val="19"/>
      <w:szCs w:val="19"/>
    </w:rPr>
  </w:style>
  <w:style w:type="paragraph" w:styleId="Heading1">
    <w:name w:val="heading 1"/>
    <w:basedOn w:val="Normal"/>
    <w:next w:val="Normal"/>
    <w:uiPriority w:val="9"/>
    <w:qFormat/>
    <w:pPr>
      <w:spacing w:before="0" w:after="16" w:line="240" w:lineRule="auto"/>
      <w:outlineLvl w:val="0"/>
    </w:pPr>
    <w:rPr>
      <w:rFonts w:ascii="Oswald" w:eastAsia="Oswald" w:hAnsi="Oswald" w:cs="Oswald"/>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Oswald" w:eastAsia="Oswald" w:hAnsi="Oswald" w:cs="Oswald"/>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Source Sans Pro" w:eastAsia="Source Sans Pro" w:hAnsi="Source Sans Pro" w:cs="Source Sans Pro"/>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Oswald" w:eastAsia="Oswald" w:hAnsi="Oswald" w:cs="Oswald"/>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Source Sans Pro" w:eastAsia="Source Sans Pro" w:hAnsi="Source Sans Pro" w:cs="Source Sans Pro"/>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ineshranawatcode.github.io/jinesh-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awatjinesh&#8203;@gmail&#8203;.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Ranawat, Jinesh</cp:lastModifiedBy>
  <cp:revision>2</cp:revision>
  <dcterms:created xsi:type="dcterms:W3CDTF">2025-04-05T16:22:00Z</dcterms:created>
  <dcterms:modified xsi:type="dcterms:W3CDTF">2025-04-05T16:24:00Z</dcterms:modified>
</cp:coreProperties>
</file>