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20D2B" w14:textId="16E57348" w:rsidR="000D215F" w:rsidRPr="000D215F" w:rsidRDefault="000D215F" w:rsidP="000D215F">
      <w:pPr>
        <w:shd w:val="clear" w:color="auto" w:fill="FFFFFF" w:themeFill="background1"/>
        <w:rPr>
          <w:rStyle w:val="Hyperlink"/>
          <w:color w:val="auto"/>
          <w:u w:val="none"/>
        </w:rPr>
      </w:pPr>
      <w:r>
        <w:rPr>
          <w:rStyle w:val="Hyperlink"/>
          <w:color w:val="auto"/>
          <w:u w:val="none"/>
        </w:rPr>
        <w:t>INTERN</w:t>
      </w:r>
    </w:p>
    <w:p w14:paraId="565FE2F7" w14:textId="77777777" w:rsidR="000D215F" w:rsidRDefault="00D13F63" w:rsidP="000D215F">
      <w:pPr>
        <w:rPr>
          <w:rStyle w:val="Hyperlink"/>
        </w:rPr>
      </w:pPr>
      <w:hyperlink r:id="rId4" w:history="1">
        <w:r w:rsidR="000D215F" w:rsidRPr="001C5A2D">
          <w:rPr>
            <w:rStyle w:val="Hyperlink"/>
          </w:rPr>
          <w:t>file:///C:/Users/HP/Downloads/Documents/nbnfioulu-201611153040_2.pdf</w:t>
        </w:r>
      </w:hyperlink>
    </w:p>
    <w:p w14:paraId="5629CC20" w14:textId="385C8D1A" w:rsidR="007F019F" w:rsidRDefault="00D13F63" w:rsidP="000D215F">
      <w:pPr>
        <w:rPr>
          <w:rStyle w:val="Hyperlink"/>
        </w:rPr>
      </w:pPr>
      <w:hyperlink r:id="rId5" w:history="1">
        <w:r w:rsidR="000D215F">
          <w:rPr>
            <w:rStyle w:val="Hyperlink"/>
          </w:rPr>
          <w:t>https://pdfs.semanticscholar.org/3bfc/30c3a2814c6255564d9f2440a9516eb5637a.pdf</w:t>
        </w:r>
      </w:hyperlink>
    </w:p>
    <w:p w14:paraId="519DE40E" w14:textId="62F62A25" w:rsidR="002E19A8" w:rsidRDefault="002E19A8" w:rsidP="000D215F">
      <w:pPr>
        <w:rPr>
          <w:rFonts w:ascii="Helvetica" w:hAnsi="Helvetica" w:cs="Helvetica"/>
          <w:color w:val="333333"/>
          <w:sz w:val="18"/>
          <w:szCs w:val="18"/>
          <w:shd w:val="clear" w:color="auto" w:fill="FAFAFA"/>
        </w:rPr>
      </w:pPr>
      <w:r>
        <w:rPr>
          <w:rFonts w:ascii="Helvetica" w:hAnsi="Helvetica" w:cs="Helvetica"/>
          <w:color w:val="333333"/>
          <w:sz w:val="18"/>
          <w:szCs w:val="18"/>
          <w:shd w:val="clear" w:color="auto" w:fill="FAFAFA"/>
        </w:rPr>
        <w:t>Varus-valgus thrust is a biomechanical characteristic linked to knee osteoarthritis disease progression</w:t>
      </w:r>
    </w:p>
    <w:p w14:paraId="18BBBA8A" w14:textId="2A3E5767" w:rsidR="005D53B1" w:rsidRDefault="00D13F63" w:rsidP="000D215F">
      <w:hyperlink r:id="rId6" w:history="1">
        <w:r w:rsidR="005D53B1">
          <w:rPr>
            <w:rStyle w:val="Hyperlink"/>
          </w:rPr>
          <w:t>https://sci-hub.tw/http://dx.doi.org/10.1016/j.joca.2007.08.008</w:t>
        </w:r>
      </w:hyperlink>
    </w:p>
    <w:p w14:paraId="34ABE336" w14:textId="7F9FC6C3" w:rsidR="003F5BE2" w:rsidRDefault="00D13F63" w:rsidP="000D215F">
      <w:pPr>
        <w:rPr>
          <w:rStyle w:val="Hyperlink"/>
        </w:rPr>
      </w:pPr>
      <w:hyperlink r:id="rId7" w:history="1">
        <w:r w:rsidR="003F5BE2">
          <w:rPr>
            <w:rStyle w:val="Hyperlink"/>
          </w:rPr>
          <w:t>https://sci-hub.tw/http://dx.doi.org/10.1016/j.clinbiomech.2016.09.007</w:t>
        </w:r>
      </w:hyperlink>
    </w:p>
    <w:p w14:paraId="2F9930B6" w14:textId="22EE71FD" w:rsidR="0044105C" w:rsidRPr="0044105C" w:rsidRDefault="0044105C" w:rsidP="000D215F">
      <w:pPr>
        <w:rPr>
          <w:rStyle w:val="Hyperlink"/>
          <w:color w:val="auto"/>
          <w:u w:val="none"/>
        </w:rPr>
      </w:pPr>
    </w:p>
    <w:p w14:paraId="3097AF68" w14:textId="5D6625E9" w:rsidR="0044105C" w:rsidRDefault="0044105C" w:rsidP="000D215F">
      <w:pPr>
        <w:rPr>
          <w:rStyle w:val="Hyperlink"/>
          <w:color w:val="auto"/>
          <w:u w:val="none"/>
        </w:rPr>
      </w:pPr>
      <w:r w:rsidRPr="0044105C">
        <w:rPr>
          <w:rStyle w:val="Hyperlink"/>
          <w:color w:val="auto"/>
          <w:u w:val="none"/>
        </w:rPr>
        <w:t>Flexion</w:t>
      </w:r>
      <w:r>
        <w:rPr>
          <w:rStyle w:val="Hyperlink"/>
          <w:color w:val="auto"/>
          <w:u w:val="none"/>
        </w:rPr>
        <w:t xml:space="preserve"> and extension angle measure</w:t>
      </w:r>
    </w:p>
    <w:p w14:paraId="32C944B2" w14:textId="025C226C" w:rsidR="0044105C" w:rsidRDefault="0044105C" w:rsidP="000D215F">
      <w:hyperlink r:id="rId8" w:history="1">
        <w:r>
          <w:rPr>
            <w:rStyle w:val="Hyperlink"/>
          </w:rPr>
          <w:t>https://me.queensu.ca/People/Deluzio/JAM/files/03.5.10_Yang.pdf</w:t>
        </w:r>
      </w:hyperlink>
    </w:p>
    <w:p w14:paraId="23A136B8" w14:textId="686DE2A6" w:rsidR="00BD2A46" w:rsidRDefault="00BD2A46" w:rsidP="000D215F">
      <w:hyperlink r:id="rId9" w:history="1">
        <w:r>
          <w:rPr>
            <w:rStyle w:val="Hyperlink"/>
          </w:rPr>
          <w:t>https://ieeexplore.ieee.org/document/6091743</w:t>
        </w:r>
      </w:hyperlink>
    </w:p>
    <w:bookmarkStart w:id="0" w:name="_GoBack"/>
    <w:bookmarkEnd w:id="0"/>
    <w:p w14:paraId="7A2AF90F" w14:textId="46566C67" w:rsidR="00D13F63" w:rsidRDefault="00D13F63" w:rsidP="000D215F">
      <w:r>
        <w:fldChar w:fldCharType="begin"/>
      </w:r>
      <w:r>
        <w:instrText xml:space="preserve"> HYPERLINK "https://www.semanticscholar.org/paper/IMU-Based-Joint-Angle-Measurement-for-Gait-Analysis-Seel-Raisch/856e40be7b4a37ceac69e15db9205b5f78445c61" </w:instrText>
      </w:r>
      <w:r>
        <w:fldChar w:fldCharType="separate"/>
      </w:r>
      <w:r>
        <w:rPr>
          <w:rStyle w:val="Hyperlink"/>
        </w:rPr>
        <w:t>https://www.semanticscholar.org/paper/IMU-Based-Joint-Angle-Measurement-for-Gait-Analysis-Seel-Raisch/856e40be7b4a37ceac69e15db9205b5f78445c61</w:t>
      </w:r>
      <w:r>
        <w:fldChar w:fldCharType="end"/>
      </w:r>
      <w:r>
        <w:t xml:space="preserve">    </w:t>
      </w:r>
    </w:p>
    <w:p w14:paraId="5A9CE261" w14:textId="3116582C" w:rsidR="00D13F63" w:rsidRDefault="00D13F63" w:rsidP="000D215F">
      <w:r>
        <w:t xml:space="preserve"> </w:t>
      </w:r>
      <w:hyperlink r:id="rId10" w:history="1">
        <w:r w:rsidRPr="0063660A">
          <w:rPr>
            <w:rStyle w:val="Hyperlink"/>
          </w:rPr>
          <w:t>https://pdfs.semanticscholar.org/3908/e3aa7bb24b0f73693c7b5b84e8bc4971a0dc.pdf?_ga=2.38547370.844369963.1562677393-595743683.1559921258</w:t>
        </w:r>
      </w:hyperlink>
    </w:p>
    <w:p w14:paraId="3C7AA5D2" w14:textId="6F3293C7" w:rsidR="00BD2A46" w:rsidRDefault="00BD2A46" w:rsidP="000D215F">
      <w:r>
        <w:t xml:space="preserve">They then derived </w:t>
      </w:r>
      <w:proofErr w:type="spellStart"/>
      <w:r>
        <w:t>quarternions</w:t>
      </w:r>
      <w:proofErr w:type="spellEnd"/>
      <w:r>
        <w:t xml:space="preserve"> for the 30 m walking trial based on integration of angular velocity plus use of accelerometer data when the device was stationary to provide correction. Results produced by this fusion algorithm (Favre et al., 2006) were benchmarked against a </w:t>
      </w:r>
      <w:proofErr w:type="spellStart"/>
      <w:r>
        <w:t>Polhemus</w:t>
      </w:r>
      <w:proofErr w:type="spellEnd"/>
      <w:r>
        <w:t xml:space="preserve"> system and gave mean errors of 1 </w:t>
      </w:r>
      <w:proofErr w:type="spellStart"/>
      <w:r>
        <w:t>deg</w:t>
      </w:r>
      <w:proofErr w:type="spellEnd"/>
      <w:r>
        <w:t xml:space="preserve"> for knee flexion/extension. We assume that their errors would increase with the distance walked because of the integration of rate gyro biases.</w:t>
      </w:r>
    </w:p>
    <w:p w14:paraId="7FBD05C9" w14:textId="074DAC17" w:rsidR="00BD2A46" w:rsidRPr="0044105C" w:rsidRDefault="00BD2A46" w:rsidP="000D215F">
      <w:r>
        <w:t>need to see</w:t>
      </w:r>
    </w:p>
    <w:sectPr w:rsidR="00BD2A46" w:rsidRPr="0044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5F"/>
    <w:rsid w:val="000D215F"/>
    <w:rsid w:val="002E19A8"/>
    <w:rsid w:val="003F5BE2"/>
    <w:rsid w:val="0044105C"/>
    <w:rsid w:val="005D53B1"/>
    <w:rsid w:val="007F019F"/>
    <w:rsid w:val="00BD2A46"/>
    <w:rsid w:val="00D13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900F"/>
  <w15:chartTrackingRefBased/>
  <w15:docId w15:val="{A8283FB5-12FE-40D9-8CE9-7D2EB72F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15F"/>
    <w:rPr>
      <w:color w:val="0000FF"/>
      <w:u w:val="single"/>
    </w:rPr>
  </w:style>
  <w:style w:type="character" w:styleId="FollowedHyperlink">
    <w:name w:val="FollowedHyperlink"/>
    <w:basedOn w:val="DefaultParagraphFont"/>
    <w:uiPriority w:val="99"/>
    <w:semiHidden/>
    <w:unhideWhenUsed/>
    <w:rsid w:val="0044105C"/>
    <w:rPr>
      <w:color w:val="800080" w:themeColor="followedHyperlink"/>
      <w:u w:val="single"/>
    </w:rPr>
  </w:style>
  <w:style w:type="character" w:styleId="UnresolvedMention">
    <w:name w:val="Unresolved Mention"/>
    <w:basedOn w:val="DefaultParagraphFont"/>
    <w:uiPriority w:val="99"/>
    <w:semiHidden/>
    <w:unhideWhenUsed/>
    <w:rsid w:val="00D13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queensu.ca/People/Deluzio/JAM/files/03.5.10_Yang.pdf" TargetMode="External"/><Relationship Id="rId3" Type="http://schemas.openxmlformats.org/officeDocument/2006/relationships/webSettings" Target="webSettings.xml"/><Relationship Id="rId7" Type="http://schemas.openxmlformats.org/officeDocument/2006/relationships/hyperlink" Target="https://sci-hub.tw/http:/dx.doi.org/10.1016/j.clinbiomech.2016.09.00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hub.tw/http:/dx.doi.org/10.1016/j.joca.2007.08.008" TargetMode="External"/><Relationship Id="rId11" Type="http://schemas.openxmlformats.org/officeDocument/2006/relationships/fontTable" Target="fontTable.xml"/><Relationship Id="rId5" Type="http://schemas.openxmlformats.org/officeDocument/2006/relationships/hyperlink" Target="https://pdfs.semanticscholar.org/3bfc/30c3a2814c6255564d9f2440a9516eb5637a.pdf" TargetMode="External"/><Relationship Id="rId10" Type="http://schemas.openxmlformats.org/officeDocument/2006/relationships/hyperlink" Target="https://pdfs.semanticscholar.org/3908/e3aa7bb24b0f73693c7b5b84e8bc4971a0dc.pdf?_ga=2.38547370.844369963.1562677393-595743683.1559921258" TargetMode="External"/><Relationship Id="rId4" Type="http://schemas.openxmlformats.org/officeDocument/2006/relationships/hyperlink" Target="file:///C:/Users/HP/Downloads/Documents/nbnfioulu-201611153040_2.pdf" TargetMode="External"/><Relationship Id="rId9" Type="http://schemas.openxmlformats.org/officeDocument/2006/relationships/hyperlink" Target="https://ieeexplore.ieee.org/document/6091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R</dc:creator>
  <cp:keywords/>
  <dc:description/>
  <cp:lastModifiedBy>Jinesh R</cp:lastModifiedBy>
  <cp:revision>6</cp:revision>
  <dcterms:created xsi:type="dcterms:W3CDTF">2019-07-05T14:56:00Z</dcterms:created>
  <dcterms:modified xsi:type="dcterms:W3CDTF">2019-07-09T15:10:00Z</dcterms:modified>
</cp:coreProperties>
</file>