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6959" w:rsidRDefault="00402B05">
      <w:pPr>
        <w:pStyle w:val="Title"/>
      </w:pPr>
      <w:r>
        <w:t>MA 677 - Spring 2019, Final project</w:t>
      </w:r>
    </w:p>
    <w:p w:rsidR="005C6959" w:rsidRDefault="00402B05">
      <w:pPr>
        <w:pStyle w:val="Author"/>
      </w:pPr>
      <w:r>
        <w:t>Jinfei Xue</w:t>
      </w:r>
    </w:p>
    <w:p w:rsidR="005C6959" w:rsidRDefault="00402B05">
      <w:pPr>
        <w:pStyle w:val="Date"/>
      </w:pPr>
      <w:r>
        <w:t>5/3/2019</w:t>
      </w:r>
    </w:p>
    <w:p w:rsidR="005C6959" w:rsidRDefault="00402B05">
      <w:pPr>
        <w:pStyle w:val="SourceCode"/>
      </w:pPr>
      <w:r>
        <w:rPr>
          <w:rStyle w:val="KeywordTok"/>
        </w:rPr>
        <w:t>library</w:t>
      </w:r>
      <w:r>
        <w:rPr>
          <w:rStyle w:val="NormalTok"/>
        </w:rPr>
        <w:t>(tidyverse)</w:t>
      </w:r>
      <w:r>
        <w:br/>
      </w:r>
      <w:r>
        <w:rPr>
          <w:rStyle w:val="KeywordTok"/>
        </w:rPr>
        <w:t>library</w:t>
      </w:r>
      <w:r>
        <w:rPr>
          <w:rStyle w:val="NormalTok"/>
        </w:rPr>
        <w:t>(stringr)</w:t>
      </w:r>
      <w:r>
        <w:br/>
      </w:r>
      <w:r>
        <w:rPr>
          <w:rStyle w:val="KeywordTok"/>
        </w:rPr>
        <w:t>library</w:t>
      </w:r>
      <w:r>
        <w:rPr>
          <w:rStyle w:val="NormalTok"/>
        </w:rPr>
        <w:t>(gridExtra)</w:t>
      </w:r>
      <w:r>
        <w:br/>
      </w:r>
      <w:r>
        <w:rPr>
          <w:rStyle w:val="KeywordTok"/>
        </w:rPr>
        <w:t>library</w:t>
      </w:r>
      <w:r>
        <w:rPr>
          <w:rStyle w:val="NormalTok"/>
        </w:rPr>
        <w:t>(kableExtra)</w:t>
      </w:r>
      <w:r>
        <w:br/>
      </w:r>
      <w:r>
        <w:rPr>
          <w:rStyle w:val="KeywordTok"/>
        </w:rPr>
        <w:t>library</w:t>
      </w:r>
      <w:r>
        <w:rPr>
          <w:rStyle w:val="NormalTok"/>
        </w:rPr>
        <w:t>(ggpubr)</w:t>
      </w:r>
      <w:r>
        <w:br/>
      </w:r>
      <w:r>
        <w:rPr>
          <w:rStyle w:val="KeywordTok"/>
        </w:rPr>
        <w:t>library</w:t>
      </w:r>
      <w:r>
        <w:rPr>
          <w:rStyle w:val="NormalTok"/>
        </w:rPr>
        <w:t>(pwr)</w:t>
      </w:r>
      <w:r>
        <w:br/>
      </w:r>
      <w:r>
        <w:rPr>
          <w:rStyle w:val="KeywordTok"/>
        </w:rPr>
        <w:t>library</w:t>
      </w:r>
      <w:r>
        <w:rPr>
          <w:rStyle w:val="NormalTok"/>
        </w:rPr>
        <w:t>(fitdistrplus)</w:t>
      </w:r>
    </w:p>
    <w:p w:rsidR="005C6959" w:rsidRDefault="00402B05">
      <w:pPr>
        <w:pStyle w:val="Heading1"/>
      </w:pPr>
      <w:bookmarkStart w:id="0" w:name="statistics-and-the-law"/>
      <w:bookmarkEnd w:id="0"/>
      <w:r>
        <w:t>1. Statistics and the Law</w:t>
      </w:r>
    </w:p>
    <w:p w:rsidR="005C6959" w:rsidRDefault="00402B05">
      <w:pPr>
        <w:pStyle w:val="SourceCode"/>
      </w:pPr>
      <w:r>
        <w:rPr>
          <w:rStyle w:val="CommentTok"/>
        </w:rPr>
        <w:t>#data</w:t>
      </w:r>
      <w:r>
        <w:br/>
      </w:r>
      <w:r>
        <w:rPr>
          <w:rStyle w:val="NormalTok"/>
        </w:rPr>
        <w:t>MIN&lt;-</w:t>
      </w:r>
      <w:r>
        <w:rPr>
          <w:rStyle w:val="KeywordTok"/>
        </w:rPr>
        <w:t>c</w:t>
      </w:r>
      <w:r>
        <w:rPr>
          <w:rStyle w:val="NormalTok"/>
        </w:rPr>
        <w:t>(</w:t>
      </w:r>
      <w:r>
        <w:rPr>
          <w:rStyle w:val="FloatTok"/>
        </w:rPr>
        <w:t>20.90</w:t>
      </w:r>
      <w:r>
        <w:rPr>
          <w:rStyle w:val="NormalTok"/>
        </w:rPr>
        <w:t>,</w:t>
      </w:r>
      <w:r>
        <w:rPr>
          <w:rStyle w:val="FloatTok"/>
        </w:rPr>
        <w:t>23.23</w:t>
      </w:r>
      <w:r>
        <w:rPr>
          <w:rStyle w:val="NormalTok"/>
        </w:rPr>
        <w:t>,</w:t>
      </w:r>
      <w:r>
        <w:rPr>
          <w:rStyle w:val="FloatTok"/>
        </w:rPr>
        <w:t>23.10</w:t>
      </w:r>
      <w:r>
        <w:rPr>
          <w:rStyle w:val="NormalTok"/>
        </w:rPr>
        <w:t>,</w:t>
      </w:r>
      <w:r>
        <w:rPr>
          <w:rStyle w:val="FloatTok"/>
        </w:rPr>
        <w:t>30.40</w:t>
      </w:r>
      <w:r>
        <w:rPr>
          <w:rStyle w:val="NormalTok"/>
        </w:rPr>
        <w:t>,</w:t>
      </w:r>
      <w:r>
        <w:rPr>
          <w:rStyle w:val="FloatTok"/>
        </w:rPr>
        <w:t>42.70</w:t>
      </w:r>
      <w:r>
        <w:rPr>
          <w:rStyle w:val="NormalTok"/>
        </w:rPr>
        <w:t>,</w:t>
      </w:r>
      <w:r>
        <w:rPr>
          <w:rStyle w:val="FloatTok"/>
        </w:rPr>
        <w:t>62.20</w:t>
      </w:r>
      <w:r>
        <w:rPr>
          <w:rStyle w:val="NormalTok"/>
        </w:rPr>
        <w:t>,</w:t>
      </w:r>
      <w:r>
        <w:rPr>
          <w:rStyle w:val="FloatTok"/>
        </w:rPr>
        <w:t>39.5</w:t>
      </w:r>
      <w:r>
        <w:rPr>
          <w:rStyle w:val="NormalTok"/>
        </w:rPr>
        <w:t>,</w:t>
      </w:r>
      <w:r>
        <w:rPr>
          <w:rStyle w:val="FloatTok"/>
        </w:rPr>
        <w:t>38.40</w:t>
      </w:r>
      <w:r>
        <w:rPr>
          <w:rStyle w:val="NormalTok"/>
        </w:rPr>
        <w:t>,</w:t>
      </w:r>
      <w:r>
        <w:rPr>
          <w:rStyle w:val="FloatTok"/>
        </w:rPr>
        <w:t>26.20</w:t>
      </w:r>
      <w:r>
        <w:rPr>
          <w:rStyle w:val="NormalTok"/>
        </w:rPr>
        <w:t>,</w:t>
      </w:r>
      <w:r>
        <w:rPr>
          <w:rStyle w:val="FloatTok"/>
        </w:rPr>
        <w:t>55.90</w:t>
      </w:r>
      <w:r>
        <w:rPr>
          <w:rStyle w:val="NormalTok"/>
        </w:rPr>
        <w:t>,</w:t>
      </w:r>
      <w:r>
        <w:rPr>
          <w:rStyle w:val="FloatTok"/>
        </w:rPr>
        <w:t>49.70</w:t>
      </w:r>
      <w:r>
        <w:rPr>
          <w:rStyle w:val="NormalTok"/>
        </w:rPr>
        <w:t>,</w:t>
      </w:r>
      <w:r>
        <w:rPr>
          <w:rStyle w:val="FloatTok"/>
        </w:rPr>
        <w:t>44.60</w:t>
      </w:r>
      <w:r>
        <w:rPr>
          <w:rStyle w:val="NormalTok"/>
        </w:rPr>
        <w:t>,</w:t>
      </w:r>
      <w:r>
        <w:rPr>
          <w:rStyle w:val="FloatTok"/>
        </w:rPr>
        <w:t>36.40</w:t>
      </w:r>
      <w:r>
        <w:rPr>
          <w:rStyle w:val="NormalTok"/>
        </w:rPr>
        <w:t>,</w:t>
      </w:r>
      <w:r>
        <w:rPr>
          <w:rStyle w:val="FloatTok"/>
        </w:rPr>
        <w:t>32.00</w:t>
      </w:r>
      <w:r>
        <w:rPr>
          <w:rStyle w:val="NormalTok"/>
        </w:rPr>
        <w:t>,</w:t>
      </w:r>
      <w:r>
        <w:rPr>
          <w:rStyle w:val="FloatTok"/>
        </w:rPr>
        <w:t>10.60</w:t>
      </w:r>
      <w:r>
        <w:rPr>
          <w:rStyle w:val="NormalTok"/>
        </w:rPr>
        <w:t>,</w:t>
      </w:r>
      <w:r>
        <w:rPr>
          <w:rStyle w:val="FloatTok"/>
        </w:rPr>
        <w:t>34.30</w:t>
      </w:r>
      <w:r>
        <w:rPr>
          <w:rStyle w:val="NormalTok"/>
        </w:rPr>
        <w:t>,</w:t>
      </w:r>
      <w:r>
        <w:rPr>
          <w:rStyle w:val="FloatTok"/>
        </w:rPr>
        <w:t>42.30</w:t>
      </w:r>
      <w:r>
        <w:rPr>
          <w:rStyle w:val="NormalTok"/>
        </w:rPr>
        <w:t>,</w:t>
      </w:r>
      <w:r>
        <w:rPr>
          <w:rStyle w:val="FloatTok"/>
        </w:rPr>
        <w:t>26.50</w:t>
      </w:r>
      <w:r>
        <w:rPr>
          <w:rStyle w:val="NormalTok"/>
        </w:rPr>
        <w:t>,</w:t>
      </w:r>
      <w:r>
        <w:rPr>
          <w:rStyle w:val="FloatTok"/>
        </w:rPr>
        <w:t>51.50</w:t>
      </w:r>
      <w:r>
        <w:rPr>
          <w:rStyle w:val="NormalTok"/>
        </w:rPr>
        <w:t>,</w:t>
      </w:r>
      <w:r>
        <w:rPr>
          <w:rStyle w:val="FloatTok"/>
        </w:rPr>
        <w:t>47.20</w:t>
      </w:r>
      <w:r>
        <w:rPr>
          <w:rStyle w:val="NormalTok"/>
        </w:rPr>
        <w:t>)</w:t>
      </w:r>
      <w:r>
        <w:br/>
      </w:r>
      <w:r>
        <w:rPr>
          <w:rStyle w:val="NormalTok"/>
        </w:rPr>
        <w:t>WHITE&lt;-</w:t>
      </w:r>
      <w:r>
        <w:rPr>
          <w:rStyle w:val="KeywordTok"/>
        </w:rPr>
        <w:t>c</w:t>
      </w:r>
      <w:r>
        <w:rPr>
          <w:rStyle w:val="NormalTok"/>
        </w:rPr>
        <w:t>(</w:t>
      </w:r>
      <w:r>
        <w:rPr>
          <w:rStyle w:val="FloatTok"/>
        </w:rPr>
        <w:t>3.7</w:t>
      </w:r>
      <w:r>
        <w:rPr>
          <w:rStyle w:val="NormalTok"/>
        </w:rPr>
        <w:t>,</w:t>
      </w:r>
      <w:r>
        <w:rPr>
          <w:rStyle w:val="FloatTok"/>
        </w:rPr>
        <w:t>5.5</w:t>
      </w:r>
      <w:r>
        <w:rPr>
          <w:rStyle w:val="NormalTok"/>
        </w:rPr>
        <w:t>,</w:t>
      </w:r>
      <w:r>
        <w:rPr>
          <w:rStyle w:val="FloatTok"/>
        </w:rPr>
        <w:t>6.7</w:t>
      </w:r>
      <w:r>
        <w:rPr>
          <w:rStyle w:val="NormalTok"/>
        </w:rPr>
        <w:t>,</w:t>
      </w:r>
      <w:r>
        <w:rPr>
          <w:rStyle w:val="FloatTok"/>
        </w:rPr>
        <w:t>9.0</w:t>
      </w:r>
      <w:r>
        <w:rPr>
          <w:rStyle w:val="NormalTok"/>
        </w:rPr>
        <w:t>,</w:t>
      </w:r>
      <w:r>
        <w:rPr>
          <w:rStyle w:val="FloatTok"/>
        </w:rPr>
        <w:t>13.9</w:t>
      </w:r>
      <w:r>
        <w:rPr>
          <w:rStyle w:val="NormalTok"/>
        </w:rPr>
        <w:t>,</w:t>
      </w:r>
      <w:r>
        <w:rPr>
          <w:rStyle w:val="FloatTok"/>
        </w:rPr>
        <w:t>20.6</w:t>
      </w:r>
      <w:r>
        <w:rPr>
          <w:rStyle w:val="NormalTok"/>
        </w:rPr>
        <w:t>,</w:t>
      </w:r>
      <w:r>
        <w:rPr>
          <w:rStyle w:val="FloatTok"/>
        </w:rPr>
        <w:t>13.4</w:t>
      </w:r>
      <w:r>
        <w:rPr>
          <w:rStyle w:val="NormalTok"/>
        </w:rPr>
        <w:t>,</w:t>
      </w:r>
      <w:r>
        <w:rPr>
          <w:rStyle w:val="FloatTok"/>
        </w:rPr>
        <w:t>13.2</w:t>
      </w:r>
      <w:r>
        <w:rPr>
          <w:rStyle w:val="NormalTok"/>
        </w:rPr>
        <w:t>,</w:t>
      </w:r>
      <w:r>
        <w:rPr>
          <w:rStyle w:val="FloatTok"/>
        </w:rPr>
        <w:t>9.3</w:t>
      </w:r>
      <w:r>
        <w:rPr>
          <w:rStyle w:val="NormalTok"/>
        </w:rPr>
        <w:t>,</w:t>
      </w:r>
      <w:r>
        <w:rPr>
          <w:rStyle w:val="FloatTok"/>
        </w:rPr>
        <w:t>21.0</w:t>
      </w:r>
      <w:r>
        <w:rPr>
          <w:rStyle w:val="NormalTok"/>
        </w:rPr>
        <w:t>,</w:t>
      </w:r>
      <w:r>
        <w:rPr>
          <w:rStyle w:val="FloatTok"/>
        </w:rPr>
        <w:t>20.1</w:t>
      </w:r>
      <w:r>
        <w:rPr>
          <w:rStyle w:val="NormalTok"/>
        </w:rPr>
        <w:t>,</w:t>
      </w:r>
      <w:r>
        <w:rPr>
          <w:rStyle w:val="FloatTok"/>
        </w:rPr>
        <w:t>19.1</w:t>
      </w:r>
      <w:r>
        <w:rPr>
          <w:rStyle w:val="NormalTok"/>
        </w:rPr>
        <w:t>,</w:t>
      </w:r>
      <w:r>
        <w:rPr>
          <w:rStyle w:val="FloatTok"/>
        </w:rPr>
        <w:t>16.0</w:t>
      </w:r>
      <w:r>
        <w:rPr>
          <w:rStyle w:val="NormalTok"/>
        </w:rPr>
        <w:t>,</w:t>
      </w:r>
      <w:r>
        <w:rPr>
          <w:rStyle w:val="FloatTok"/>
        </w:rPr>
        <w:t>16.0</w:t>
      </w:r>
      <w:r>
        <w:rPr>
          <w:rStyle w:val="NormalTok"/>
        </w:rPr>
        <w:t>,</w:t>
      </w:r>
      <w:r>
        <w:rPr>
          <w:rStyle w:val="FloatTok"/>
        </w:rPr>
        <w:t>5.6</w:t>
      </w:r>
      <w:r>
        <w:rPr>
          <w:rStyle w:val="NormalTok"/>
        </w:rPr>
        <w:t>,</w:t>
      </w:r>
      <w:r>
        <w:rPr>
          <w:rStyle w:val="FloatTok"/>
        </w:rPr>
        <w:t>18.4</w:t>
      </w:r>
      <w:r>
        <w:rPr>
          <w:rStyle w:val="NormalTok"/>
        </w:rPr>
        <w:t>,</w:t>
      </w:r>
      <w:r>
        <w:rPr>
          <w:rStyle w:val="FloatTok"/>
        </w:rPr>
        <w:t>23.3</w:t>
      </w:r>
      <w:r>
        <w:rPr>
          <w:rStyle w:val="NormalTok"/>
        </w:rPr>
        <w:t>,</w:t>
      </w:r>
      <w:r>
        <w:rPr>
          <w:rStyle w:val="FloatTok"/>
        </w:rPr>
        <w:t>15.6</w:t>
      </w:r>
      <w:r>
        <w:rPr>
          <w:rStyle w:val="NormalTok"/>
        </w:rPr>
        <w:t>,</w:t>
      </w:r>
      <w:r>
        <w:rPr>
          <w:rStyle w:val="FloatTok"/>
        </w:rPr>
        <w:t>32.4</w:t>
      </w:r>
      <w:r>
        <w:rPr>
          <w:rStyle w:val="NormalTok"/>
        </w:rPr>
        <w:t>,</w:t>
      </w:r>
      <w:r>
        <w:rPr>
          <w:rStyle w:val="FloatTok"/>
        </w:rPr>
        <w:t>29.7</w:t>
      </w:r>
      <w:r>
        <w:rPr>
          <w:rStyle w:val="NormalTok"/>
        </w:rPr>
        <w:t>)</w:t>
      </w:r>
      <w:r>
        <w:br/>
      </w:r>
      <w:r>
        <w:rPr>
          <w:rStyle w:val="NormalTok"/>
        </w:rPr>
        <w:t>acorn &lt;-</w:t>
      </w:r>
      <w:r>
        <w:rPr>
          <w:rStyle w:val="StringTok"/>
        </w:rPr>
        <w:t xml:space="preserve"> </w:t>
      </w:r>
      <w:r>
        <w:rPr>
          <w:rStyle w:val="KeywordTok"/>
        </w:rPr>
        <w:t>data.frame</w:t>
      </w:r>
      <w:r>
        <w:rPr>
          <w:rStyle w:val="NormalTok"/>
        </w:rPr>
        <w:t>(MIN, WHITE)</w:t>
      </w:r>
      <w:r>
        <w:br/>
      </w:r>
      <w:r>
        <w:br/>
      </w:r>
      <w:r>
        <w:rPr>
          <w:rStyle w:val="CommentTok"/>
        </w:rPr>
        <w:t>#Calculate effect size</w:t>
      </w:r>
      <w:r>
        <w:br/>
      </w:r>
      <w:r>
        <w:rPr>
          <w:rStyle w:val="NormalTok"/>
        </w:rPr>
        <w:t>cohens_d &lt;-</w:t>
      </w:r>
      <w:r>
        <w:rPr>
          <w:rStyle w:val="StringTok"/>
        </w:rPr>
        <w:t xml:space="preserve"> </w:t>
      </w:r>
      <w:r>
        <w:rPr>
          <w:rStyle w:val="ControlFlowTok"/>
        </w:rPr>
        <w:t>function</w:t>
      </w:r>
      <w:r>
        <w:rPr>
          <w:rStyle w:val="NormalTok"/>
        </w:rPr>
        <w:t>(x, y) {</w:t>
      </w:r>
      <w:r>
        <w:br/>
      </w:r>
      <w:r>
        <w:rPr>
          <w:rStyle w:val="NormalTok"/>
        </w:rPr>
        <w:t>lx &lt;-</w:t>
      </w:r>
      <w:r>
        <w:rPr>
          <w:rStyle w:val="StringTok"/>
        </w:rPr>
        <w:t xml:space="preserve"> </w:t>
      </w:r>
      <w:r>
        <w:rPr>
          <w:rStyle w:val="KeywordTok"/>
        </w:rPr>
        <w:t>length</w:t>
      </w:r>
      <w:r>
        <w:rPr>
          <w:rStyle w:val="NormalTok"/>
        </w:rPr>
        <w:t xml:space="preserve">(x) </w:t>
      </w:r>
      <w:r>
        <w:rPr>
          <w:rStyle w:val="OperatorTok"/>
        </w:rPr>
        <w:t>-</w:t>
      </w:r>
      <w:r>
        <w:rPr>
          <w:rStyle w:val="StringTok"/>
        </w:rPr>
        <w:t xml:space="preserve"> </w:t>
      </w:r>
      <w:r>
        <w:rPr>
          <w:rStyle w:val="DecValTok"/>
        </w:rPr>
        <w:t>1</w:t>
      </w:r>
      <w:r>
        <w:br/>
      </w:r>
      <w:r>
        <w:rPr>
          <w:rStyle w:val="NormalTok"/>
        </w:rPr>
        <w:t>ly &lt;-</w:t>
      </w:r>
      <w:r>
        <w:rPr>
          <w:rStyle w:val="StringTok"/>
        </w:rPr>
        <w:t xml:space="preserve"> </w:t>
      </w:r>
      <w:r>
        <w:rPr>
          <w:rStyle w:val="KeywordTok"/>
        </w:rPr>
        <w:t>length</w:t>
      </w:r>
      <w:r>
        <w:rPr>
          <w:rStyle w:val="NormalTok"/>
        </w:rPr>
        <w:t xml:space="preserve">(y) </w:t>
      </w:r>
      <w:r>
        <w:rPr>
          <w:rStyle w:val="OperatorTok"/>
        </w:rPr>
        <w:t>-</w:t>
      </w:r>
      <w:r>
        <w:rPr>
          <w:rStyle w:val="StringTok"/>
        </w:rPr>
        <w:t xml:space="preserve"> </w:t>
      </w:r>
      <w:r>
        <w:rPr>
          <w:rStyle w:val="DecValTok"/>
        </w:rPr>
        <w:t>1</w:t>
      </w:r>
      <w:r>
        <w:br/>
      </w:r>
      <w:r>
        <w:rPr>
          <w:rStyle w:val="NormalTok"/>
        </w:rPr>
        <w:t>md &lt;-</w:t>
      </w:r>
      <w:r>
        <w:rPr>
          <w:rStyle w:val="StringTok"/>
        </w:rPr>
        <w:t xml:space="preserve"> </w:t>
      </w:r>
      <w:r>
        <w:rPr>
          <w:rStyle w:val="KeywordTok"/>
        </w:rPr>
        <w:t>abs</w:t>
      </w:r>
      <w:r>
        <w:rPr>
          <w:rStyle w:val="NormalTok"/>
        </w:rPr>
        <w:t>(</w:t>
      </w:r>
      <w:r>
        <w:rPr>
          <w:rStyle w:val="KeywordTok"/>
        </w:rPr>
        <w:t>mean</w:t>
      </w:r>
      <w:r>
        <w:rPr>
          <w:rStyle w:val="NormalTok"/>
        </w:rPr>
        <w:t xml:space="preserve">(x) </w:t>
      </w:r>
      <w:r>
        <w:rPr>
          <w:rStyle w:val="OperatorTok"/>
        </w:rPr>
        <w:t>-</w:t>
      </w:r>
      <w:r>
        <w:rPr>
          <w:rStyle w:val="StringTok"/>
        </w:rPr>
        <w:t xml:space="preserve"> </w:t>
      </w:r>
      <w:r>
        <w:rPr>
          <w:rStyle w:val="KeywordTok"/>
        </w:rPr>
        <w:t>mean</w:t>
      </w:r>
      <w:r>
        <w:rPr>
          <w:rStyle w:val="NormalTok"/>
        </w:rPr>
        <w:t>(y)) ## mean difference (numerator)</w:t>
      </w:r>
      <w:r>
        <w:br/>
      </w:r>
      <w:r>
        <w:rPr>
          <w:rStyle w:val="NormalTok"/>
        </w:rPr>
        <w:t>csd &lt;-</w:t>
      </w:r>
      <w:r>
        <w:rPr>
          <w:rStyle w:val="StringTok"/>
        </w:rPr>
        <w:t xml:space="preserve"> </w:t>
      </w:r>
      <w:r>
        <w:rPr>
          <w:rStyle w:val="NormalTok"/>
        </w:rPr>
        <w:t xml:space="preserve">lx </w:t>
      </w:r>
      <w:r>
        <w:rPr>
          <w:rStyle w:val="OperatorTok"/>
        </w:rPr>
        <w:t>*</w:t>
      </w:r>
      <w:r>
        <w:rPr>
          <w:rStyle w:val="StringTok"/>
        </w:rPr>
        <w:t xml:space="preserve"> </w:t>
      </w:r>
      <w:r>
        <w:rPr>
          <w:rStyle w:val="KeywordTok"/>
        </w:rPr>
        <w:t>var</w:t>
      </w:r>
      <w:r>
        <w:rPr>
          <w:rStyle w:val="NormalTok"/>
        </w:rPr>
        <w:t xml:space="preserve">(x) </w:t>
      </w:r>
      <w:r>
        <w:rPr>
          <w:rStyle w:val="OperatorTok"/>
        </w:rPr>
        <w:t>+</w:t>
      </w:r>
      <w:r>
        <w:rPr>
          <w:rStyle w:val="StringTok"/>
        </w:rPr>
        <w:t xml:space="preserve"> </w:t>
      </w:r>
      <w:r>
        <w:rPr>
          <w:rStyle w:val="NormalTok"/>
        </w:rPr>
        <w:t xml:space="preserve">ly </w:t>
      </w:r>
      <w:r>
        <w:rPr>
          <w:rStyle w:val="OperatorTok"/>
        </w:rPr>
        <w:t>*</w:t>
      </w:r>
      <w:r>
        <w:rPr>
          <w:rStyle w:val="StringTok"/>
        </w:rPr>
        <w:t xml:space="preserve"> </w:t>
      </w:r>
      <w:r>
        <w:rPr>
          <w:rStyle w:val="KeywordTok"/>
        </w:rPr>
        <w:t>var</w:t>
      </w:r>
      <w:r>
        <w:rPr>
          <w:rStyle w:val="NormalTok"/>
        </w:rPr>
        <w:t>(y)</w:t>
      </w:r>
      <w:r>
        <w:br/>
      </w:r>
      <w:r>
        <w:rPr>
          <w:rStyle w:val="NormalTok"/>
        </w:rPr>
        <w:t>csd &lt;-</w:t>
      </w:r>
      <w:r>
        <w:rPr>
          <w:rStyle w:val="StringTok"/>
        </w:rPr>
        <w:t xml:space="preserve"> </w:t>
      </w:r>
      <w:r>
        <w:rPr>
          <w:rStyle w:val="NormalTok"/>
        </w:rPr>
        <w:t xml:space="preserve">csd </w:t>
      </w:r>
      <w:r>
        <w:rPr>
          <w:rStyle w:val="OperatorTok"/>
        </w:rPr>
        <w:t>/</w:t>
      </w:r>
      <w:r>
        <w:rPr>
          <w:rStyle w:val="StringTok"/>
        </w:rPr>
        <w:t xml:space="preserve"> </w:t>
      </w:r>
      <w:r>
        <w:rPr>
          <w:rStyle w:val="NormalTok"/>
        </w:rPr>
        <w:t xml:space="preserve">(lx </w:t>
      </w:r>
      <w:r>
        <w:rPr>
          <w:rStyle w:val="OperatorTok"/>
        </w:rPr>
        <w:t>+</w:t>
      </w:r>
      <w:r>
        <w:rPr>
          <w:rStyle w:val="StringTok"/>
        </w:rPr>
        <w:t xml:space="preserve"> </w:t>
      </w:r>
      <w:r>
        <w:rPr>
          <w:rStyle w:val="NormalTok"/>
        </w:rPr>
        <w:t>ly)</w:t>
      </w:r>
      <w:r>
        <w:br/>
      </w:r>
      <w:r>
        <w:rPr>
          <w:rStyle w:val="NormalTok"/>
        </w:rPr>
        <w:t>csd &lt;-</w:t>
      </w:r>
      <w:r>
        <w:rPr>
          <w:rStyle w:val="StringTok"/>
        </w:rPr>
        <w:t xml:space="preserve"> </w:t>
      </w:r>
      <w:r>
        <w:rPr>
          <w:rStyle w:val="KeywordTok"/>
        </w:rPr>
        <w:t>sqrt</w:t>
      </w:r>
      <w:r>
        <w:rPr>
          <w:rStyle w:val="NormalTok"/>
        </w:rPr>
        <w:t>(csd) ## common sd computation</w:t>
      </w:r>
      <w:r>
        <w:br/>
      </w:r>
      <w:r>
        <w:rPr>
          <w:rStyle w:val="NormalTok"/>
        </w:rPr>
        <w:t>cd &lt;-</w:t>
      </w:r>
      <w:r>
        <w:rPr>
          <w:rStyle w:val="StringTok"/>
        </w:rPr>
        <w:t xml:space="preserve"> </w:t>
      </w:r>
      <w:r>
        <w:rPr>
          <w:rStyle w:val="NormalTok"/>
        </w:rPr>
        <w:t xml:space="preserve">md </w:t>
      </w:r>
      <w:r>
        <w:rPr>
          <w:rStyle w:val="OperatorTok"/>
        </w:rPr>
        <w:t>/</w:t>
      </w:r>
      <w:r>
        <w:rPr>
          <w:rStyle w:val="StringTok"/>
        </w:rPr>
        <w:t xml:space="preserve"> </w:t>
      </w:r>
      <w:r>
        <w:rPr>
          <w:rStyle w:val="NormalTok"/>
        </w:rPr>
        <w:t>csd ## cohen's d</w:t>
      </w:r>
      <w:r>
        <w:br/>
      </w:r>
      <w:r>
        <w:rPr>
          <w:rStyle w:val="KeywordTok"/>
        </w:rPr>
        <w:t>return</w:t>
      </w:r>
      <w:r>
        <w:rPr>
          <w:rStyle w:val="NormalTok"/>
        </w:rPr>
        <w:t>(cd)</w:t>
      </w:r>
      <w:r>
        <w:br/>
      </w:r>
      <w:r>
        <w:rPr>
          <w:rStyle w:val="NormalTok"/>
        </w:rPr>
        <w:t>}</w:t>
      </w:r>
      <w:r>
        <w:br/>
      </w:r>
      <w:r>
        <w:rPr>
          <w:rStyle w:val="NormalTok"/>
        </w:rPr>
        <w:t>effect_size &lt;-</w:t>
      </w:r>
      <w:r>
        <w:rPr>
          <w:rStyle w:val="StringTok"/>
        </w:rPr>
        <w:t xml:space="preserve"> </w:t>
      </w:r>
      <w:r>
        <w:rPr>
          <w:rStyle w:val="KeywordTok"/>
        </w:rPr>
        <w:t>cohens_d</w:t>
      </w:r>
      <w:r>
        <w:rPr>
          <w:rStyle w:val="NormalTok"/>
        </w:rPr>
        <w:t>(acorn</w:t>
      </w:r>
      <w:r>
        <w:rPr>
          <w:rStyle w:val="OperatorTok"/>
        </w:rPr>
        <w:t>$</w:t>
      </w:r>
      <w:r>
        <w:rPr>
          <w:rStyle w:val="NormalTok"/>
        </w:rPr>
        <w:t>MIN, acorn</w:t>
      </w:r>
      <w:r>
        <w:rPr>
          <w:rStyle w:val="OperatorTok"/>
        </w:rPr>
        <w:t>$</w:t>
      </w:r>
      <w:r>
        <w:rPr>
          <w:rStyle w:val="NormalTok"/>
        </w:rPr>
        <w:t>WHITE)</w:t>
      </w:r>
      <w:r>
        <w:br/>
      </w:r>
      <w:r>
        <w:rPr>
          <w:rStyle w:val="KeywordTok"/>
        </w:rPr>
        <w:t>pwr.t.test</w:t>
      </w:r>
      <w:r>
        <w:rPr>
          <w:rStyle w:val="NormalTok"/>
        </w:rPr>
        <w:t>(</w:t>
      </w:r>
      <w:r>
        <w:br/>
      </w:r>
      <w:r>
        <w:rPr>
          <w:rStyle w:val="DataTypeTok"/>
        </w:rPr>
        <w:t>n =</w:t>
      </w:r>
      <w:r>
        <w:rPr>
          <w:rStyle w:val="NormalTok"/>
        </w:rPr>
        <w:t xml:space="preserve"> </w:t>
      </w:r>
      <w:r>
        <w:rPr>
          <w:rStyle w:val="KeywordTok"/>
        </w:rPr>
        <w:t>dim</w:t>
      </w:r>
      <w:r>
        <w:rPr>
          <w:rStyle w:val="NormalTok"/>
        </w:rPr>
        <w:t>(acorn)[</w:t>
      </w:r>
      <w:r>
        <w:rPr>
          <w:rStyle w:val="DecValTok"/>
        </w:rPr>
        <w:t>1</w:t>
      </w:r>
      <w:r>
        <w:rPr>
          <w:rStyle w:val="NormalTok"/>
        </w:rPr>
        <w:t>], effect_size,</w:t>
      </w:r>
      <w:r>
        <w:br/>
      </w:r>
      <w:r>
        <w:rPr>
          <w:rStyle w:val="DataTypeTok"/>
        </w:rPr>
        <w:t>sig.level =</w:t>
      </w:r>
      <w:r>
        <w:rPr>
          <w:rStyle w:val="NormalTok"/>
        </w:rPr>
        <w:t xml:space="preserve"> </w:t>
      </w:r>
      <w:r>
        <w:rPr>
          <w:rStyle w:val="FloatTok"/>
        </w:rPr>
        <w:t>0.05</w:t>
      </w:r>
      <w:r>
        <w:rPr>
          <w:rStyle w:val="NormalTok"/>
        </w:rPr>
        <w:t xml:space="preserve">, </w:t>
      </w:r>
      <w:r>
        <w:rPr>
          <w:rStyle w:val="DataTypeTok"/>
        </w:rPr>
        <w:t>power =</w:t>
      </w:r>
      <w:r>
        <w:rPr>
          <w:rStyle w:val="NormalTok"/>
        </w:rPr>
        <w:t xml:space="preserve"> </w:t>
      </w:r>
      <w:r>
        <w:rPr>
          <w:rStyle w:val="OtherTok"/>
        </w:rPr>
        <w:t>NULL</w:t>
      </w:r>
      <w:r>
        <w:rPr>
          <w:rStyle w:val="NormalTok"/>
        </w:rPr>
        <w:t xml:space="preserve">, </w:t>
      </w:r>
      <w:r>
        <w:rPr>
          <w:rStyle w:val="DataTypeTok"/>
        </w:rPr>
        <w:t>type =</w:t>
      </w:r>
      <w:r>
        <w:rPr>
          <w:rStyle w:val="NormalTok"/>
        </w:rPr>
        <w:t xml:space="preserve"> </w:t>
      </w:r>
      <w:r>
        <w:rPr>
          <w:rStyle w:val="KeywordTok"/>
        </w:rPr>
        <w:t>c</w:t>
      </w:r>
      <w:r>
        <w:rPr>
          <w:rStyle w:val="NormalTok"/>
        </w:rPr>
        <w:t>(</w:t>
      </w:r>
      <w:r>
        <w:rPr>
          <w:rStyle w:val="StringTok"/>
        </w:rPr>
        <w:t>"two.sample"</w:t>
      </w:r>
      <w:r>
        <w:rPr>
          <w:rStyle w:val="NormalTok"/>
        </w:rPr>
        <w:t>)</w:t>
      </w:r>
      <w:r>
        <w:br/>
      </w:r>
      <w:r>
        <w:rPr>
          <w:rStyle w:val="NormalTok"/>
        </w:rPr>
        <w:t>)</w:t>
      </w:r>
    </w:p>
    <w:p w:rsidR="005C6959" w:rsidRDefault="00402B05">
      <w:pPr>
        <w:pStyle w:val="SourceCode"/>
      </w:pPr>
      <w:r>
        <w:rPr>
          <w:rStyle w:val="VerbatimChar"/>
        </w:rPr>
        <w:t xml:space="preserve">## </w:t>
      </w:r>
      <w:r>
        <w:br/>
      </w:r>
      <w:r>
        <w:rPr>
          <w:rStyle w:val="VerbatimChar"/>
        </w:rPr>
        <w:t xml:space="preserve">##      Two-sample t test power calculation </w:t>
      </w:r>
      <w:r>
        <w:br/>
      </w:r>
      <w:r>
        <w:rPr>
          <w:rStyle w:val="VerbatimChar"/>
        </w:rPr>
        <w:t xml:space="preserve">## </w:t>
      </w:r>
      <w:r>
        <w:br/>
      </w:r>
      <w:r>
        <w:rPr>
          <w:rStyle w:val="VerbatimChar"/>
        </w:rPr>
        <w:t>##               n = 20</w:t>
      </w:r>
      <w:r>
        <w:br/>
      </w:r>
      <w:r>
        <w:rPr>
          <w:rStyle w:val="VerbatimChar"/>
        </w:rPr>
        <w:t xml:space="preserve">##               </w:t>
      </w:r>
      <w:r>
        <w:rPr>
          <w:rStyle w:val="VerbatimChar"/>
        </w:rPr>
        <w:t>d = 1.977454</w:t>
      </w:r>
      <w:r>
        <w:br/>
      </w:r>
      <w:r>
        <w:rPr>
          <w:rStyle w:val="VerbatimChar"/>
        </w:rPr>
        <w:lastRenderedPageBreak/>
        <w:t>##       sig.level = 0.05</w:t>
      </w:r>
      <w:r>
        <w:br/>
      </w:r>
      <w:r>
        <w:rPr>
          <w:rStyle w:val="VerbatimChar"/>
        </w:rPr>
        <w:t>##           power = 0.9999818</w:t>
      </w:r>
      <w:r>
        <w:br/>
      </w:r>
      <w:r>
        <w:rPr>
          <w:rStyle w:val="VerbatimChar"/>
        </w:rPr>
        <w:t>##     alternative = two.sided</w:t>
      </w:r>
      <w:r>
        <w:br/>
      </w:r>
      <w:r>
        <w:rPr>
          <w:rStyle w:val="VerbatimChar"/>
        </w:rPr>
        <w:t xml:space="preserve">## </w:t>
      </w:r>
      <w:r>
        <w:br/>
      </w:r>
      <w:r>
        <w:rPr>
          <w:rStyle w:val="VerbatimChar"/>
        </w:rPr>
        <w:t>## NOTE: n is number in *each* group</w:t>
      </w:r>
    </w:p>
    <w:p w:rsidR="005C6959" w:rsidRDefault="00402B05">
      <w:pPr>
        <w:pStyle w:val="SourceCode"/>
      </w:pPr>
      <w:r>
        <w:rPr>
          <w:rStyle w:val="KeywordTok"/>
        </w:rPr>
        <w:t>pwr.t.test</w:t>
      </w:r>
      <w:r>
        <w:rPr>
          <w:rStyle w:val="NormalTok"/>
        </w:rPr>
        <w:t>(</w:t>
      </w:r>
      <w:r>
        <w:br/>
      </w:r>
      <w:r>
        <w:rPr>
          <w:rStyle w:val="DataTypeTok"/>
        </w:rPr>
        <w:t>n =</w:t>
      </w:r>
      <w:r>
        <w:rPr>
          <w:rStyle w:val="NormalTok"/>
        </w:rPr>
        <w:t xml:space="preserve"> </w:t>
      </w:r>
      <w:r>
        <w:rPr>
          <w:rStyle w:val="OtherTok"/>
        </w:rPr>
        <w:t>NULL</w:t>
      </w:r>
      <w:r>
        <w:rPr>
          <w:rStyle w:val="NormalTok"/>
        </w:rPr>
        <w:t>, effect_size,</w:t>
      </w:r>
      <w:r>
        <w:br/>
      </w:r>
      <w:r>
        <w:rPr>
          <w:rStyle w:val="DataTypeTok"/>
        </w:rPr>
        <w:t>sig.level =</w:t>
      </w:r>
      <w:r>
        <w:rPr>
          <w:rStyle w:val="NormalTok"/>
        </w:rPr>
        <w:t xml:space="preserve"> </w:t>
      </w:r>
      <w:r>
        <w:rPr>
          <w:rStyle w:val="FloatTok"/>
        </w:rPr>
        <w:t>0.05</w:t>
      </w:r>
      <w:r>
        <w:rPr>
          <w:rStyle w:val="NormalTok"/>
        </w:rPr>
        <w:t xml:space="preserve">, </w:t>
      </w:r>
      <w:r>
        <w:rPr>
          <w:rStyle w:val="DataTypeTok"/>
        </w:rPr>
        <w:t>power =</w:t>
      </w:r>
      <w:r>
        <w:rPr>
          <w:rStyle w:val="NormalTok"/>
        </w:rPr>
        <w:t xml:space="preserve"> </w:t>
      </w:r>
      <w:r>
        <w:rPr>
          <w:rStyle w:val="FloatTok"/>
        </w:rPr>
        <w:t>0.95</w:t>
      </w:r>
      <w:r>
        <w:rPr>
          <w:rStyle w:val="NormalTok"/>
        </w:rPr>
        <w:t xml:space="preserve">, </w:t>
      </w:r>
      <w:r>
        <w:rPr>
          <w:rStyle w:val="DataTypeTok"/>
        </w:rPr>
        <w:t>type =</w:t>
      </w:r>
      <w:r>
        <w:rPr>
          <w:rStyle w:val="NormalTok"/>
        </w:rPr>
        <w:t xml:space="preserve"> </w:t>
      </w:r>
      <w:r>
        <w:rPr>
          <w:rStyle w:val="KeywordTok"/>
        </w:rPr>
        <w:t>c</w:t>
      </w:r>
      <w:r>
        <w:rPr>
          <w:rStyle w:val="NormalTok"/>
        </w:rPr>
        <w:t>(</w:t>
      </w:r>
      <w:r>
        <w:rPr>
          <w:rStyle w:val="StringTok"/>
        </w:rPr>
        <w:t>"two.sample"</w:t>
      </w:r>
      <w:r>
        <w:rPr>
          <w:rStyle w:val="NormalTok"/>
        </w:rPr>
        <w:t>)</w:t>
      </w:r>
      <w:r>
        <w:br/>
      </w:r>
      <w:r>
        <w:rPr>
          <w:rStyle w:val="NormalTok"/>
        </w:rPr>
        <w:t>)</w:t>
      </w:r>
    </w:p>
    <w:p w:rsidR="005C6959" w:rsidRDefault="00402B05">
      <w:pPr>
        <w:pStyle w:val="SourceCode"/>
      </w:pPr>
      <w:r>
        <w:rPr>
          <w:rStyle w:val="VerbatimChar"/>
        </w:rPr>
        <w:t xml:space="preserve">## </w:t>
      </w:r>
      <w:r>
        <w:br/>
      </w:r>
      <w:r>
        <w:rPr>
          <w:rStyle w:val="VerbatimChar"/>
        </w:rPr>
        <w:t xml:space="preserve">##      Two-sample t test power calculation </w:t>
      </w:r>
      <w:r>
        <w:br/>
      </w:r>
      <w:r>
        <w:rPr>
          <w:rStyle w:val="VerbatimChar"/>
        </w:rPr>
        <w:t xml:space="preserve">## </w:t>
      </w:r>
      <w:r>
        <w:br/>
      </w:r>
      <w:r>
        <w:rPr>
          <w:rStyle w:val="VerbatimChar"/>
        </w:rPr>
        <w:t>##               n = 7.754825</w:t>
      </w:r>
      <w:r>
        <w:br/>
      </w:r>
      <w:r>
        <w:rPr>
          <w:rStyle w:val="VerbatimChar"/>
        </w:rPr>
        <w:t>##               d = 1.977454</w:t>
      </w:r>
      <w:r>
        <w:br/>
      </w:r>
      <w:r>
        <w:rPr>
          <w:rStyle w:val="VerbatimChar"/>
        </w:rPr>
        <w:t>##       sig.level = 0.05</w:t>
      </w:r>
      <w:r>
        <w:br/>
      </w:r>
      <w:r>
        <w:rPr>
          <w:rStyle w:val="VerbatimChar"/>
        </w:rPr>
        <w:t>##           power = 0.95</w:t>
      </w:r>
      <w:r>
        <w:br/>
      </w:r>
      <w:r>
        <w:rPr>
          <w:rStyle w:val="VerbatimChar"/>
        </w:rPr>
        <w:t>##     alternative = two.sided</w:t>
      </w:r>
      <w:r>
        <w:br/>
      </w:r>
      <w:r>
        <w:rPr>
          <w:rStyle w:val="VerbatimChar"/>
        </w:rPr>
        <w:t xml:space="preserve">## </w:t>
      </w:r>
      <w:r>
        <w:br/>
      </w:r>
      <w:r>
        <w:rPr>
          <w:rStyle w:val="VerbatimChar"/>
        </w:rPr>
        <w:t>## NOTE: n is number in *each* group</w:t>
      </w:r>
    </w:p>
    <w:p w:rsidR="005C6959" w:rsidRDefault="00402B05">
      <w:pPr>
        <w:pStyle w:val="SourceCode"/>
      </w:pPr>
      <w:r>
        <w:rPr>
          <w:rStyle w:val="CommentTok"/>
        </w:rPr>
        <w:t># Plot effect size</w:t>
      </w:r>
      <w:r>
        <w:br/>
      </w:r>
      <w:r>
        <w:rPr>
          <w:rStyle w:val="CommentTok"/>
        </w:rPr>
        <w:t># Re</w:t>
      </w:r>
      <w:r>
        <w:rPr>
          <w:rStyle w:val="CommentTok"/>
        </w:rPr>
        <w:t>ference: Ben's Consulting Group 4</w:t>
      </w:r>
      <w:r>
        <w:br/>
      </w:r>
      <w:r>
        <w:rPr>
          <w:rStyle w:val="NormalTok"/>
        </w:rPr>
        <w:t>n &lt;-</w:t>
      </w:r>
      <w:r>
        <w:rPr>
          <w:rStyle w:val="StringTok"/>
        </w:rPr>
        <w:t xml:space="preserve"> </w:t>
      </w:r>
      <w:r>
        <w:rPr>
          <w:rStyle w:val="KeywordTok"/>
        </w:rPr>
        <w:t>seq</w:t>
      </w:r>
      <w:r>
        <w:rPr>
          <w:rStyle w:val="NormalTok"/>
        </w:rPr>
        <w:t>(</w:t>
      </w:r>
      <w:r>
        <w:rPr>
          <w:rStyle w:val="DecValTok"/>
        </w:rPr>
        <w:t>2</w:t>
      </w:r>
      <w:r>
        <w:rPr>
          <w:rStyle w:val="NormalTok"/>
        </w:rPr>
        <w:t xml:space="preserve">, </w:t>
      </w:r>
      <w:r>
        <w:rPr>
          <w:rStyle w:val="DecValTok"/>
        </w:rPr>
        <w:t>50</w:t>
      </w:r>
      <w:r>
        <w:rPr>
          <w:rStyle w:val="NormalTok"/>
        </w:rPr>
        <w:t xml:space="preserve">, </w:t>
      </w:r>
      <w:r>
        <w:rPr>
          <w:rStyle w:val="DataTypeTok"/>
        </w:rPr>
        <w:t>by =</w:t>
      </w:r>
      <w:r>
        <w:rPr>
          <w:rStyle w:val="NormalTok"/>
        </w:rPr>
        <w:t xml:space="preserve"> </w:t>
      </w:r>
      <w:r>
        <w:rPr>
          <w:rStyle w:val="DecValTok"/>
        </w:rPr>
        <w:t>1</w:t>
      </w:r>
      <w:r>
        <w:rPr>
          <w:rStyle w:val="NormalTok"/>
        </w:rPr>
        <w:t>)</w:t>
      </w:r>
      <w:r>
        <w:br/>
      </w:r>
      <w:r>
        <w:rPr>
          <w:rStyle w:val="NormalTok"/>
        </w:rPr>
        <w:t>plot_effectsize &lt;-</w:t>
      </w:r>
      <w:r>
        <w:rPr>
          <w:rStyle w:val="StringTok"/>
        </w:rPr>
        <w:t xml:space="preserve"> </w:t>
      </w:r>
      <w:r>
        <w:rPr>
          <w:rStyle w:val="ControlFlowTok"/>
        </w:rPr>
        <w:t>function</w:t>
      </w:r>
      <w:r>
        <w:rPr>
          <w:rStyle w:val="NormalTok"/>
        </w:rPr>
        <w:t>(n, effect_size) {</w:t>
      </w:r>
      <w:r>
        <w:br/>
      </w:r>
      <w:r>
        <w:rPr>
          <w:rStyle w:val="NormalTok"/>
        </w:rPr>
        <w:t>ptab1 &lt;-</w:t>
      </w:r>
      <w:r>
        <w:rPr>
          <w:rStyle w:val="StringTok"/>
        </w:rPr>
        <w:t xml:space="preserve"> </w:t>
      </w:r>
      <w:r>
        <w:rPr>
          <w:rStyle w:val="KeywordTok"/>
        </w:rPr>
        <w:t>cbind</w:t>
      </w:r>
      <w:r>
        <w:rPr>
          <w:rStyle w:val="NormalTok"/>
        </w:rPr>
        <w:t>(</w:t>
      </w:r>
      <w:r>
        <w:rPr>
          <w:rStyle w:val="OtherTok"/>
        </w:rPr>
        <w:t>NULL</w:t>
      </w:r>
      <w:r>
        <w:rPr>
          <w:rStyle w:val="NormalTok"/>
        </w:rPr>
        <w:t>)</w:t>
      </w:r>
      <w:r>
        <w:br/>
      </w:r>
      <w:r>
        <w:rPr>
          <w:rStyle w:val="ControlFlowTok"/>
        </w:rPr>
        <w:t>for</w:t>
      </w:r>
      <w:r>
        <w:rPr>
          <w:rStyle w:val="NormalTok"/>
        </w:rPr>
        <w:t xml:space="preserve"> (i </w:t>
      </w:r>
      <w:r>
        <w:rPr>
          <w:rStyle w:val="ControlFlowTok"/>
        </w:rPr>
        <w:t>in</w:t>
      </w:r>
      <w:r>
        <w:rPr>
          <w:rStyle w:val="NormalTok"/>
        </w:rPr>
        <w:t xml:space="preserve"> </w:t>
      </w:r>
      <w:r>
        <w:rPr>
          <w:rStyle w:val="KeywordTok"/>
        </w:rPr>
        <w:t>seq</w:t>
      </w:r>
      <w:r>
        <w:rPr>
          <w:rStyle w:val="NormalTok"/>
        </w:rPr>
        <w:t>(</w:t>
      </w:r>
      <w:r>
        <w:rPr>
          <w:rStyle w:val="DecValTok"/>
        </w:rPr>
        <w:t>2</w:t>
      </w:r>
      <w:r>
        <w:rPr>
          <w:rStyle w:val="NormalTok"/>
        </w:rPr>
        <w:t xml:space="preserve">, </w:t>
      </w:r>
      <w:r>
        <w:rPr>
          <w:rStyle w:val="DecValTok"/>
        </w:rPr>
        <w:t>50</w:t>
      </w:r>
      <w:r>
        <w:rPr>
          <w:rStyle w:val="NormalTok"/>
        </w:rPr>
        <w:t xml:space="preserve">, </w:t>
      </w:r>
      <w:r>
        <w:rPr>
          <w:rStyle w:val="DataTypeTok"/>
        </w:rPr>
        <w:t>by =</w:t>
      </w:r>
      <w:r>
        <w:rPr>
          <w:rStyle w:val="NormalTok"/>
        </w:rPr>
        <w:t xml:space="preserve"> </w:t>
      </w:r>
      <w:r>
        <w:rPr>
          <w:rStyle w:val="DecValTok"/>
        </w:rPr>
        <w:t>1</w:t>
      </w:r>
      <w:r>
        <w:rPr>
          <w:rStyle w:val="NormalTok"/>
        </w:rPr>
        <w:t>)) {</w:t>
      </w:r>
      <w:r>
        <w:br/>
      </w:r>
      <w:r>
        <w:rPr>
          <w:rStyle w:val="NormalTok"/>
        </w:rPr>
        <w:t>pwrt1 &lt;-</w:t>
      </w:r>
      <w:r>
        <w:rPr>
          <w:rStyle w:val="StringTok"/>
        </w:rPr>
        <w:t xml:space="preserve"> </w:t>
      </w:r>
      <w:r>
        <w:rPr>
          <w:rStyle w:val="KeywordTok"/>
        </w:rPr>
        <w:t>pwr.t2n.test</w:t>
      </w:r>
      <w:r>
        <w:rPr>
          <w:rStyle w:val="NormalTok"/>
        </w:rPr>
        <w:t>(</w:t>
      </w:r>
      <w:r>
        <w:br/>
      </w:r>
      <w:r>
        <w:rPr>
          <w:rStyle w:val="DataTypeTok"/>
        </w:rPr>
        <w:t>n1 =</w:t>
      </w:r>
      <w:r>
        <w:rPr>
          <w:rStyle w:val="NormalTok"/>
        </w:rPr>
        <w:t xml:space="preserve"> i, </w:t>
      </w:r>
      <w:r>
        <w:rPr>
          <w:rStyle w:val="DataTypeTok"/>
        </w:rPr>
        <w:t>n2 =</w:t>
      </w:r>
      <w:r>
        <w:rPr>
          <w:rStyle w:val="NormalTok"/>
        </w:rPr>
        <w:t xml:space="preserve"> i,</w:t>
      </w:r>
      <w:r>
        <w:br/>
      </w:r>
      <w:r>
        <w:rPr>
          <w:rStyle w:val="DataTypeTok"/>
        </w:rPr>
        <w:t>sig.level =</w:t>
      </w:r>
      <w:r>
        <w:rPr>
          <w:rStyle w:val="NormalTok"/>
        </w:rPr>
        <w:t xml:space="preserve"> </w:t>
      </w:r>
      <w:r>
        <w:rPr>
          <w:rStyle w:val="FloatTok"/>
        </w:rPr>
        <w:t>0.05</w:t>
      </w:r>
      <w:r>
        <w:rPr>
          <w:rStyle w:val="NormalTok"/>
        </w:rPr>
        <w:t xml:space="preserve">, </w:t>
      </w:r>
      <w:r>
        <w:rPr>
          <w:rStyle w:val="DataTypeTok"/>
        </w:rPr>
        <w:t>power =</w:t>
      </w:r>
      <w:r>
        <w:rPr>
          <w:rStyle w:val="NormalTok"/>
        </w:rPr>
        <w:t xml:space="preserve"> </w:t>
      </w:r>
      <w:r>
        <w:rPr>
          <w:rStyle w:val="OtherTok"/>
        </w:rPr>
        <w:t>NULL</w:t>
      </w:r>
      <w:r>
        <w:rPr>
          <w:rStyle w:val="NormalTok"/>
        </w:rPr>
        <w:t>,</w:t>
      </w:r>
      <w:r>
        <w:br/>
      </w:r>
      <w:r>
        <w:rPr>
          <w:rStyle w:val="DataTypeTok"/>
        </w:rPr>
        <w:t>d =</w:t>
      </w:r>
      <w:r>
        <w:rPr>
          <w:rStyle w:val="NormalTok"/>
        </w:rPr>
        <w:t xml:space="preserve"> effect_size, </w:t>
      </w:r>
      <w:r>
        <w:rPr>
          <w:rStyle w:val="DataTypeTok"/>
        </w:rPr>
        <w:t>alternative =</w:t>
      </w:r>
      <w:r>
        <w:rPr>
          <w:rStyle w:val="NormalTok"/>
        </w:rPr>
        <w:t xml:space="preserve"> </w:t>
      </w:r>
      <w:r>
        <w:rPr>
          <w:rStyle w:val="StringTok"/>
        </w:rPr>
        <w:t>"two.sided"</w:t>
      </w:r>
      <w:r>
        <w:br/>
      </w:r>
      <w:r>
        <w:rPr>
          <w:rStyle w:val="NormalTok"/>
        </w:rPr>
        <w:t>)</w:t>
      </w:r>
      <w:r>
        <w:br/>
      </w:r>
      <w:r>
        <w:rPr>
          <w:rStyle w:val="NormalTok"/>
        </w:rPr>
        <w:t>ptab1 &lt;-</w:t>
      </w:r>
      <w:r>
        <w:rPr>
          <w:rStyle w:val="StringTok"/>
        </w:rPr>
        <w:t xml:space="preserve"> </w:t>
      </w:r>
      <w:r>
        <w:rPr>
          <w:rStyle w:val="KeywordTok"/>
        </w:rPr>
        <w:t>rbind</w:t>
      </w:r>
      <w:r>
        <w:rPr>
          <w:rStyle w:val="NormalTok"/>
        </w:rPr>
        <w:t>(ptab1, pwrt1</w:t>
      </w:r>
      <w:r>
        <w:rPr>
          <w:rStyle w:val="OperatorTok"/>
        </w:rPr>
        <w:t>$</w:t>
      </w:r>
      <w:r>
        <w:rPr>
          <w:rStyle w:val="NormalTok"/>
        </w:rPr>
        <w:t>power)</w:t>
      </w:r>
      <w:r>
        <w:br/>
      </w:r>
      <w:r>
        <w:rPr>
          <w:rStyle w:val="NormalTok"/>
        </w:rPr>
        <w:t>}</w:t>
      </w:r>
      <w:r>
        <w:br/>
      </w:r>
      <w:r>
        <w:rPr>
          <w:rStyle w:val="NormalTok"/>
        </w:rPr>
        <w:t>temp &lt;-</w:t>
      </w:r>
      <w:r>
        <w:rPr>
          <w:rStyle w:val="StringTok"/>
        </w:rPr>
        <w:t xml:space="preserve"> </w:t>
      </w:r>
      <w:r>
        <w:rPr>
          <w:rStyle w:val="KeywordTok"/>
        </w:rPr>
        <w:t>as.data.frame</w:t>
      </w:r>
      <w:r>
        <w:rPr>
          <w:rStyle w:val="NormalTok"/>
        </w:rPr>
        <w:t>(ptab1)</w:t>
      </w:r>
      <w:r>
        <w:br/>
      </w:r>
      <w:r>
        <w:rPr>
          <w:rStyle w:val="KeywordTok"/>
        </w:rPr>
        <w:t>colnames</w:t>
      </w:r>
      <w:r>
        <w:rPr>
          <w:rStyle w:val="NormalTok"/>
        </w:rPr>
        <w:t>(temp)[</w:t>
      </w:r>
      <w:r>
        <w:rPr>
          <w:rStyle w:val="DecValTok"/>
        </w:rPr>
        <w:t>1</w:t>
      </w:r>
      <w:r>
        <w:rPr>
          <w:rStyle w:val="NormalTok"/>
        </w:rPr>
        <w:t>] &lt;-</w:t>
      </w:r>
      <w:r>
        <w:rPr>
          <w:rStyle w:val="StringTok"/>
        </w:rPr>
        <w:t xml:space="preserve"> "num"</w:t>
      </w:r>
      <w:r>
        <w:br/>
      </w:r>
      <w:r>
        <w:rPr>
          <w:rStyle w:val="KeywordTok"/>
        </w:rPr>
        <w:t>ggplot</w:t>
      </w:r>
      <w:r>
        <w:rPr>
          <w:rStyle w:val="NormalTok"/>
        </w:rPr>
        <w:t xml:space="preserve">(temp) </w:t>
      </w:r>
      <w:r>
        <w:rPr>
          <w:rStyle w:val="OperatorTok"/>
        </w:rPr>
        <w:t>+</w:t>
      </w:r>
      <w:r>
        <w:br/>
      </w:r>
      <w:r>
        <w:rPr>
          <w:rStyle w:val="KeywordTok"/>
        </w:rPr>
        <w:t>geom_line</w:t>
      </w:r>
      <w:r>
        <w:rPr>
          <w:rStyle w:val="NormalTok"/>
        </w:rPr>
        <w:t>(</w:t>
      </w:r>
      <w:r>
        <w:rPr>
          <w:rStyle w:val="KeywordTok"/>
        </w:rPr>
        <w:t>aes</w:t>
      </w:r>
      <w:r>
        <w:rPr>
          <w:rStyle w:val="NormalTok"/>
        </w:rPr>
        <w:t>(</w:t>
      </w:r>
      <w:r>
        <w:rPr>
          <w:rStyle w:val="DataTypeTok"/>
        </w:rPr>
        <w:t>x =</w:t>
      </w:r>
      <w:r>
        <w:rPr>
          <w:rStyle w:val="NormalTok"/>
        </w:rPr>
        <w:t xml:space="preserve"> n, </w:t>
      </w:r>
      <w:r>
        <w:rPr>
          <w:rStyle w:val="DataTypeTok"/>
        </w:rPr>
        <w:t>y =</w:t>
      </w:r>
      <w:r>
        <w:rPr>
          <w:rStyle w:val="NormalTok"/>
        </w:rPr>
        <w:t xml:space="preserve"> num, </w:t>
      </w:r>
      <w:r>
        <w:rPr>
          <w:rStyle w:val="DataTypeTok"/>
        </w:rPr>
        <w:t>colour =</w:t>
      </w:r>
      <w:r>
        <w:rPr>
          <w:rStyle w:val="NormalTok"/>
        </w:rPr>
        <w:t xml:space="preserve"> </w:t>
      </w:r>
      <w:r>
        <w:rPr>
          <w:rStyle w:val="StringTok"/>
        </w:rPr>
        <w:t>"darkblue"</w:t>
      </w:r>
      <w:r>
        <w:rPr>
          <w:rStyle w:val="NormalTok"/>
        </w:rPr>
        <w:t xml:space="preserve">), </w:t>
      </w:r>
      <w:r>
        <w:rPr>
          <w:rStyle w:val="DataTypeTok"/>
        </w:rPr>
        <w:t>size =</w:t>
      </w:r>
      <w:r>
        <w:rPr>
          <w:rStyle w:val="NormalTok"/>
        </w:rPr>
        <w:t xml:space="preserve"> </w:t>
      </w:r>
      <w:r>
        <w:rPr>
          <w:rStyle w:val="FloatTok"/>
        </w:rPr>
        <w:t>1.5</w:t>
      </w:r>
      <w:r>
        <w:rPr>
          <w:rStyle w:val="NormalTok"/>
        </w:rPr>
        <w:t xml:space="preserve">) </w:t>
      </w:r>
      <w:r>
        <w:rPr>
          <w:rStyle w:val="OperatorTok"/>
        </w:rPr>
        <w:t>+</w:t>
      </w:r>
      <w:r>
        <w:br/>
      </w:r>
      <w:r>
        <w:rPr>
          <w:rStyle w:val="KeywordTok"/>
        </w:rPr>
        <w:t>scale_color_discrete</w:t>
      </w:r>
      <w:r>
        <w:rPr>
          <w:rStyle w:val="NormalTok"/>
        </w:rPr>
        <w:t>(</w:t>
      </w:r>
      <w:r>
        <w:rPr>
          <w:rStyle w:val="DataTypeTok"/>
        </w:rPr>
        <w:t>name =</w:t>
      </w:r>
      <w:r>
        <w:rPr>
          <w:rStyle w:val="NormalTok"/>
        </w:rPr>
        <w:t xml:space="preserve"> </w:t>
      </w:r>
      <w:r>
        <w:rPr>
          <w:rStyle w:val="StringTok"/>
        </w:rPr>
        <w:t>"Effective size"</w:t>
      </w:r>
      <w:r>
        <w:rPr>
          <w:rStyle w:val="NormalTok"/>
        </w:rPr>
        <w:t xml:space="preserve">, </w:t>
      </w:r>
      <w:r>
        <w:rPr>
          <w:rStyle w:val="DataTypeTok"/>
        </w:rPr>
        <w:t>labels =</w:t>
      </w:r>
      <w:r>
        <w:rPr>
          <w:rStyle w:val="NormalTok"/>
        </w:rPr>
        <w:t xml:space="preserve"> </w:t>
      </w:r>
      <w:r>
        <w:rPr>
          <w:rStyle w:val="KeywordTok"/>
        </w:rPr>
        <w:t>c</w:t>
      </w:r>
      <w:r>
        <w:rPr>
          <w:rStyle w:val="NormalTok"/>
        </w:rPr>
        <w:t>(</w:t>
      </w:r>
      <w:r>
        <w:rPr>
          <w:rStyle w:val="KeywordTok"/>
        </w:rPr>
        <w:t>round</w:t>
      </w:r>
      <w:r>
        <w:rPr>
          <w:rStyle w:val="NormalTok"/>
        </w:rPr>
        <w:t xml:space="preserve">(effect_size, </w:t>
      </w:r>
      <w:r>
        <w:rPr>
          <w:rStyle w:val="DecValTok"/>
        </w:rPr>
        <w:t>2</w:t>
      </w:r>
      <w:r>
        <w:rPr>
          <w:rStyle w:val="NormalTok"/>
        </w:rPr>
        <w:t xml:space="preserve">))) </w:t>
      </w:r>
      <w:r>
        <w:rPr>
          <w:rStyle w:val="OperatorTok"/>
        </w:rPr>
        <w:t>+</w:t>
      </w:r>
      <w:r>
        <w:br/>
      </w:r>
      <w:r>
        <w:rPr>
          <w:rStyle w:val="KeywordTok"/>
        </w:rPr>
        <w:t>geom_hline</w:t>
      </w:r>
      <w:r>
        <w:rPr>
          <w:rStyle w:val="NormalTok"/>
        </w:rPr>
        <w:t>(</w:t>
      </w:r>
      <w:r>
        <w:rPr>
          <w:rStyle w:val="DataTypeTok"/>
        </w:rPr>
        <w:t>yintercept =</w:t>
      </w:r>
      <w:r>
        <w:rPr>
          <w:rStyle w:val="NormalTok"/>
        </w:rPr>
        <w:t xml:space="preserve"> </w:t>
      </w:r>
      <w:r>
        <w:rPr>
          <w:rStyle w:val="FloatTok"/>
        </w:rPr>
        <w:t>0.8</w:t>
      </w:r>
      <w:r>
        <w:rPr>
          <w:rStyle w:val="NormalTok"/>
        </w:rPr>
        <w:t xml:space="preserve">, </w:t>
      </w:r>
      <w:r>
        <w:rPr>
          <w:rStyle w:val="DataTypeTok"/>
        </w:rPr>
        <w:t>linetype =</w:t>
      </w:r>
      <w:r>
        <w:rPr>
          <w:rStyle w:val="NormalTok"/>
        </w:rPr>
        <w:t xml:space="preserve"> </w:t>
      </w:r>
      <w:r>
        <w:rPr>
          <w:rStyle w:val="StringTok"/>
        </w:rPr>
        <w:t>"dashed"</w:t>
      </w:r>
      <w:r>
        <w:rPr>
          <w:rStyle w:val="NormalTok"/>
        </w:rPr>
        <w:t xml:space="preserve">, </w:t>
      </w:r>
      <w:r>
        <w:rPr>
          <w:rStyle w:val="DataTypeTok"/>
        </w:rPr>
        <w:t>color =</w:t>
      </w:r>
      <w:r>
        <w:rPr>
          <w:rStyle w:val="NormalTok"/>
        </w:rPr>
        <w:t xml:space="preserve"> </w:t>
      </w:r>
      <w:r>
        <w:rPr>
          <w:rStyle w:val="StringTok"/>
        </w:rPr>
        <w:t>"purple"</w:t>
      </w:r>
      <w:r>
        <w:rPr>
          <w:rStyle w:val="NormalTok"/>
        </w:rPr>
        <w:t xml:space="preserve">, </w:t>
      </w:r>
      <w:r>
        <w:rPr>
          <w:rStyle w:val="DataTypeTok"/>
        </w:rPr>
        <w:t>size =</w:t>
      </w:r>
      <w:r>
        <w:rPr>
          <w:rStyle w:val="NormalTok"/>
        </w:rPr>
        <w:t xml:space="preserve"> </w:t>
      </w:r>
      <w:r>
        <w:rPr>
          <w:rStyle w:val="FloatTok"/>
        </w:rPr>
        <w:t>1.5</w:t>
      </w:r>
      <w:r>
        <w:rPr>
          <w:rStyle w:val="NormalTok"/>
        </w:rPr>
        <w:t xml:space="preserve">) </w:t>
      </w:r>
      <w:r>
        <w:rPr>
          <w:rStyle w:val="OperatorTok"/>
        </w:rPr>
        <w:t>+</w:t>
      </w:r>
      <w:r>
        <w:br/>
      </w:r>
      <w:r>
        <w:rPr>
          <w:rStyle w:val="KeywordTok"/>
        </w:rPr>
        <w:t>ylab</w:t>
      </w:r>
      <w:r>
        <w:rPr>
          <w:rStyle w:val="NormalTok"/>
        </w:rPr>
        <w:t>(</w:t>
      </w:r>
      <w:r>
        <w:rPr>
          <w:rStyle w:val="StringTok"/>
        </w:rPr>
        <w:t>"Power"</w:t>
      </w:r>
      <w:r>
        <w:rPr>
          <w:rStyle w:val="NormalTok"/>
        </w:rPr>
        <w:t xml:space="preserve">) </w:t>
      </w:r>
      <w:r>
        <w:rPr>
          <w:rStyle w:val="OperatorTok"/>
        </w:rPr>
        <w:t>+</w:t>
      </w:r>
      <w:r>
        <w:rPr>
          <w:rStyle w:val="StringTok"/>
        </w:rPr>
        <w:t xml:space="preserve"> </w:t>
      </w:r>
      <w:r>
        <w:rPr>
          <w:rStyle w:val="KeywordTok"/>
        </w:rPr>
        <w:t>scale_y_continuous</w:t>
      </w:r>
      <w:r>
        <w:rPr>
          <w:rStyle w:val="NormalTok"/>
        </w:rPr>
        <w:t>(</w:t>
      </w:r>
      <w:r>
        <w:rPr>
          <w:rStyle w:val="DataTypeTok"/>
        </w:rPr>
        <w:t>breaks =</w:t>
      </w:r>
      <w:r>
        <w:rPr>
          <w:rStyle w:val="NormalTok"/>
        </w:rPr>
        <w:t xml:space="preserve"> </w:t>
      </w:r>
      <w:r>
        <w:rPr>
          <w:rStyle w:val="KeywordTok"/>
        </w:rPr>
        <w:t>seq</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ataTypeTok"/>
        </w:rPr>
        <w:t>by =</w:t>
      </w:r>
      <w:r>
        <w:rPr>
          <w:rStyle w:val="NormalTok"/>
        </w:rPr>
        <w:t xml:space="preserve"> </w:t>
      </w:r>
      <w:r>
        <w:rPr>
          <w:rStyle w:val="FloatTok"/>
        </w:rPr>
        <w:t>0.2</w:t>
      </w:r>
      <w:r>
        <w:rPr>
          <w:rStyle w:val="NormalTok"/>
        </w:rPr>
        <w:t xml:space="preserve">)) </w:t>
      </w:r>
      <w:r>
        <w:rPr>
          <w:rStyle w:val="OperatorTok"/>
        </w:rPr>
        <w:t>+</w:t>
      </w:r>
      <w:r>
        <w:br/>
      </w:r>
      <w:r>
        <w:rPr>
          <w:rStyle w:val="KeywordTok"/>
        </w:rPr>
        <w:t>ggtitle</w:t>
      </w:r>
      <w:r>
        <w:rPr>
          <w:rStyle w:val="NormalTok"/>
        </w:rPr>
        <w:t>(</w:t>
      </w:r>
      <w:r>
        <w:rPr>
          <w:rStyle w:val="StringTok"/>
        </w:rPr>
        <w:t>"Two sample T test with effect size 0.86"</w:t>
      </w:r>
      <w:r>
        <w:rPr>
          <w:rStyle w:val="NormalTok"/>
        </w:rPr>
        <w:t xml:space="preserve">) </w:t>
      </w:r>
      <w:r>
        <w:rPr>
          <w:rStyle w:val="OperatorTok"/>
        </w:rPr>
        <w:t>+</w:t>
      </w:r>
      <w:r>
        <w:rPr>
          <w:rStyle w:val="StringTok"/>
        </w:rPr>
        <w:t xml:space="preserve"> </w:t>
      </w:r>
      <w:r>
        <w:rPr>
          <w:rStyle w:val="KeywordTok"/>
        </w:rPr>
        <w:t>xlab</w:t>
      </w:r>
      <w:r>
        <w:rPr>
          <w:rStyle w:val="NormalTok"/>
        </w:rPr>
        <w:t>(</w:t>
      </w:r>
      <w:r>
        <w:rPr>
          <w:rStyle w:val="StringTok"/>
        </w:rPr>
        <w:t>"Group size"</w:t>
      </w:r>
      <w:r>
        <w:rPr>
          <w:rStyle w:val="NormalTok"/>
        </w:rPr>
        <w:t>)</w:t>
      </w:r>
      <w:r>
        <w:br/>
      </w:r>
      <w:r>
        <w:rPr>
          <w:rStyle w:val="NormalTok"/>
        </w:rPr>
        <w:t>}</w:t>
      </w:r>
      <w:r>
        <w:br/>
      </w:r>
      <w:r>
        <w:rPr>
          <w:rStyle w:val="KeywordTok"/>
        </w:rPr>
        <w:t>plot_effectsize</w:t>
      </w:r>
      <w:r>
        <w:rPr>
          <w:rStyle w:val="NormalTok"/>
        </w:rPr>
        <w:t>(n, effect_size)</w:t>
      </w:r>
    </w:p>
    <w:p w:rsidR="005C6959" w:rsidRDefault="00402B05">
      <w:pPr>
        <w:pStyle w:val="FirstParagraph"/>
      </w:pPr>
      <w:r>
        <w:rPr>
          <w:noProof/>
        </w:rPr>
        <w:lastRenderedPageBreak/>
        <w:drawing>
          <wp:inline distT="0" distB="0" distL="0" distR="0">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JinfeiXUE_MA677Final_files/figure-docx/unnamed-chunk-1-1.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rsidR="005C6959" w:rsidRDefault="00402B05">
      <w:pPr>
        <w:pStyle w:val="SourceCode"/>
      </w:pPr>
      <w:r>
        <w:rPr>
          <w:rStyle w:val="CommentTok"/>
        </w:rPr>
        <w:t># Perform t-test</w:t>
      </w:r>
      <w:r>
        <w:br/>
      </w:r>
      <w:r>
        <w:rPr>
          <w:rStyle w:val="KeywordTok"/>
        </w:rPr>
        <w:t>t.test</w:t>
      </w:r>
      <w:r>
        <w:rPr>
          <w:rStyle w:val="NormalTok"/>
        </w:rPr>
        <w:t>(acorn</w:t>
      </w:r>
      <w:r>
        <w:rPr>
          <w:rStyle w:val="OperatorTok"/>
        </w:rPr>
        <w:t>$</w:t>
      </w:r>
      <w:r>
        <w:rPr>
          <w:rStyle w:val="NormalTok"/>
        </w:rPr>
        <w:t>MIN, acorn</w:t>
      </w:r>
      <w:r>
        <w:rPr>
          <w:rStyle w:val="OperatorTok"/>
        </w:rPr>
        <w:t>$</w:t>
      </w:r>
      <w:r>
        <w:rPr>
          <w:rStyle w:val="NormalTok"/>
        </w:rPr>
        <w:t>WHITE)</w:t>
      </w:r>
    </w:p>
    <w:p w:rsidR="005C6959" w:rsidRDefault="00402B05">
      <w:pPr>
        <w:pStyle w:val="SourceCode"/>
      </w:pPr>
      <w:r>
        <w:rPr>
          <w:rStyle w:val="VerbatimChar"/>
        </w:rPr>
        <w:t xml:space="preserve">## </w:t>
      </w:r>
      <w:r>
        <w:br/>
      </w:r>
      <w:r>
        <w:rPr>
          <w:rStyle w:val="VerbatimChar"/>
        </w:rPr>
        <w:t>##  Welch Two Sample t-test</w:t>
      </w:r>
      <w:r>
        <w:br/>
      </w:r>
      <w:r>
        <w:rPr>
          <w:rStyle w:val="VerbatimChar"/>
        </w:rPr>
        <w:t xml:space="preserve">## </w:t>
      </w:r>
      <w:r>
        <w:br/>
      </w:r>
      <w:r>
        <w:rPr>
          <w:rStyle w:val="VerbatimChar"/>
        </w:rPr>
        <w:t>## data:  acorn$MIN and acorn$WHITE</w:t>
      </w:r>
      <w:r>
        <w:br/>
      </w:r>
      <w:r>
        <w:rPr>
          <w:rStyle w:val="VerbatimChar"/>
        </w:rPr>
        <w:t>## t = 6.2533, df = 31.028, p-value = 5.958e-07</w:t>
      </w:r>
      <w:r>
        <w:br/>
      </w:r>
      <w:r>
        <w:rPr>
          <w:rStyle w:val="VerbatimChar"/>
        </w:rPr>
        <w:t>## alternative hypothesis: true difference in means is</w:t>
      </w:r>
      <w:r>
        <w:rPr>
          <w:rStyle w:val="VerbatimChar"/>
        </w:rPr>
        <w:t xml:space="preserve"> not equal to 0</w:t>
      </w:r>
      <w:r>
        <w:br/>
      </w:r>
      <w:r>
        <w:rPr>
          <w:rStyle w:val="VerbatimChar"/>
        </w:rPr>
        <w:t>## 95 percent confidence interval:</w:t>
      </w:r>
      <w:r>
        <w:br/>
      </w:r>
      <w:r>
        <w:rPr>
          <w:rStyle w:val="VerbatimChar"/>
        </w:rPr>
        <w:t>##  14.3239 28.1891</w:t>
      </w:r>
      <w:r>
        <w:br/>
      </w:r>
      <w:r>
        <w:rPr>
          <w:rStyle w:val="VerbatimChar"/>
        </w:rPr>
        <w:t>## sample estimates:</w:t>
      </w:r>
      <w:r>
        <w:br/>
      </w:r>
      <w:r>
        <w:rPr>
          <w:rStyle w:val="VerbatimChar"/>
        </w:rPr>
        <w:t xml:space="preserve">## mean of x mean of y </w:t>
      </w:r>
      <w:r>
        <w:br/>
      </w:r>
      <w:r>
        <w:rPr>
          <w:rStyle w:val="VerbatimChar"/>
        </w:rPr>
        <w:t>##   36.8815   15.6250</w:t>
      </w:r>
    </w:p>
    <w:p w:rsidR="005C6959" w:rsidRDefault="00402B05">
      <w:pPr>
        <w:pStyle w:val="FirstParagraph"/>
      </w:pPr>
      <w:r>
        <w:rPr>
          <w:i/>
        </w:rPr>
        <w:t>Through power analysis, we found that the power of this t test only has 0.9999818 which is not relatively high. If we</w:t>
      </w:r>
      <w:r>
        <w:rPr>
          <w:i/>
        </w:rPr>
        <w:t xml:space="preserve"> want our power at least equal to 0.95, then we will only need almost 8 samples in each group which our sample size already way more than that. So the data are sufficient for us to perform t-test. The p-value of MIN vs WHITE t-tests is smaller than 0.05, w</w:t>
      </w:r>
      <w:r>
        <w:rPr>
          <w:i/>
        </w:rPr>
        <w:t>hich indicates that there is a discrimination between the rates of mortgage application refusals of minority applications and white applications.</w:t>
      </w:r>
    </w:p>
    <w:p w:rsidR="005C6959" w:rsidRDefault="00402B05">
      <w:pPr>
        <w:pStyle w:val="Heading1"/>
      </w:pPr>
      <w:bookmarkStart w:id="1" w:name="comparing-suppliers"/>
      <w:bookmarkEnd w:id="1"/>
      <w:r>
        <w:lastRenderedPageBreak/>
        <w:t>2. Comparing Suppliers</w:t>
      </w:r>
    </w:p>
    <w:p w:rsidR="005C6959" w:rsidRDefault="00402B05">
      <w:pPr>
        <w:pStyle w:val="FirstParagraph"/>
      </w:pPr>
      <w:r>
        <w:t>H0:They all produce about the same quality H1:They do not produce about the same qualit</w:t>
      </w:r>
      <w:r>
        <w:t>y</w:t>
      </w:r>
    </w:p>
    <w:p w:rsidR="005C6959" w:rsidRDefault="00402B05">
      <w:pPr>
        <w:pStyle w:val="SourceCode"/>
      </w:pPr>
      <w:r>
        <w:rPr>
          <w:rStyle w:val="NormalTok"/>
        </w:rPr>
        <w:t>data2 &lt;-</w:t>
      </w:r>
      <w:r>
        <w:rPr>
          <w:rStyle w:val="StringTok"/>
        </w:rPr>
        <w:t xml:space="preserve"> </w:t>
      </w:r>
      <w:r>
        <w:rPr>
          <w:rStyle w:val="KeywordTok"/>
        </w:rPr>
        <w:t>matrix</w:t>
      </w:r>
      <w:r>
        <w:rPr>
          <w:rStyle w:val="NormalTok"/>
        </w:rPr>
        <w:t>(</w:t>
      </w:r>
      <w:r>
        <w:rPr>
          <w:rStyle w:val="KeywordTok"/>
        </w:rPr>
        <w:t>c</w:t>
      </w:r>
      <w:r>
        <w:rPr>
          <w:rStyle w:val="NormalTok"/>
        </w:rPr>
        <w:t>(</w:t>
      </w:r>
      <w:r>
        <w:rPr>
          <w:rStyle w:val="DecValTok"/>
        </w:rPr>
        <w:t>12</w:t>
      </w:r>
      <w:r>
        <w:rPr>
          <w:rStyle w:val="NormalTok"/>
        </w:rPr>
        <w:t>,</w:t>
      </w:r>
      <w:r>
        <w:rPr>
          <w:rStyle w:val="DecValTok"/>
        </w:rPr>
        <w:t>23</w:t>
      </w:r>
      <w:r>
        <w:rPr>
          <w:rStyle w:val="NormalTok"/>
        </w:rPr>
        <w:t>,</w:t>
      </w:r>
      <w:r>
        <w:rPr>
          <w:rStyle w:val="DecValTok"/>
        </w:rPr>
        <w:t>89</w:t>
      </w:r>
      <w:r>
        <w:rPr>
          <w:rStyle w:val="NormalTok"/>
        </w:rPr>
        <w:t>,</w:t>
      </w:r>
      <w:r>
        <w:rPr>
          <w:rStyle w:val="DecValTok"/>
        </w:rPr>
        <w:t>8</w:t>
      </w:r>
      <w:r>
        <w:rPr>
          <w:rStyle w:val="NormalTok"/>
        </w:rPr>
        <w:t>,</w:t>
      </w:r>
      <w:r>
        <w:rPr>
          <w:rStyle w:val="DecValTok"/>
        </w:rPr>
        <w:t>12</w:t>
      </w:r>
      <w:r>
        <w:rPr>
          <w:rStyle w:val="NormalTok"/>
        </w:rPr>
        <w:t>,</w:t>
      </w:r>
      <w:r>
        <w:rPr>
          <w:rStyle w:val="DecValTok"/>
        </w:rPr>
        <w:t>62</w:t>
      </w:r>
      <w:r>
        <w:rPr>
          <w:rStyle w:val="NormalTok"/>
        </w:rPr>
        <w:t>,</w:t>
      </w:r>
      <w:r>
        <w:rPr>
          <w:rStyle w:val="DecValTok"/>
        </w:rPr>
        <w:t>21</w:t>
      </w:r>
      <w:r>
        <w:rPr>
          <w:rStyle w:val="NormalTok"/>
        </w:rPr>
        <w:t>,</w:t>
      </w:r>
      <w:r>
        <w:rPr>
          <w:rStyle w:val="DecValTok"/>
        </w:rPr>
        <w:t>30</w:t>
      </w:r>
      <w:r>
        <w:rPr>
          <w:rStyle w:val="NormalTok"/>
        </w:rPr>
        <w:t>,</w:t>
      </w:r>
      <w:r>
        <w:rPr>
          <w:rStyle w:val="DecValTok"/>
        </w:rPr>
        <w:t>119</w:t>
      </w:r>
      <w:r>
        <w:rPr>
          <w:rStyle w:val="NormalTok"/>
        </w:rPr>
        <w:t>),</w:t>
      </w:r>
      <w:r>
        <w:rPr>
          <w:rStyle w:val="DataTypeTok"/>
        </w:rPr>
        <w:t>ncol=</w:t>
      </w:r>
      <w:r>
        <w:rPr>
          <w:rStyle w:val="DecValTok"/>
        </w:rPr>
        <w:t>3</w:t>
      </w:r>
      <w:r>
        <w:rPr>
          <w:rStyle w:val="NormalTok"/>
        </w:rPr>
        <w:t>,</w:t>
      </w:r>
      <w:r>
        <w:rPr>
          <w:rStyle w:val="DataTypeTok"/>
        </w:rPr>
        <w:t>nrow =</w:t>
      </w:r>
      <w:r>
        <w:rPr>
          <w:rStyle w:val="NormalTok"/>
        </w:rPr>
        <w:t xml:space="preserve"> </w:t>
      </w:r>
      <w:r>
        <w:rPr>
          <w:rStyle w:val="DecValTok"/>
        </w:rPr>
        <w:t>3</w:t>
      </w:r>
      <w:r>
        <w:rPr>
          <w:rStyle w:val="NormalTok"/>
        </w:rPr>
        <w:t>,</w:t>
      </w:r>
      <w:r>
        <w:rPr>
          <w:rStyle w:val="DataTypeTok"/>
        </w:rPr>
        <w:t>byrow=</w:t>
      </w:r>
      <w:r>
        <w:rPr>
          <w:rStyle w:val="OtherTok"/>
        </w:rPr>
        <w:t>TRUE</w:t>
      </w:r>
      <w:r>
        <w:rPr>
          <w:rStyle w:val="NormalTok"/>
        </w:rPr>
        <w:t>)</w:t>
      </w:r>
      <w:r>
        <w:br/>
      </w:r>
      <w:r>
        <w:rPr>
          <w:rStyle w:val="KeywordTok"/>
        </w:rPr>
        <w:t>colnames</w:t>
      </w:r>
      <w:r>
        <w:rPr>
          <w:rStyle w:val="NormalTok"/>
        </w:rPr>
        <w:t>(data2) &lt;-</w:t>
      </w:r>
      <w:r>
        <w:rPr>
          <w:rStyle w:val="StringTok"/>
        </w:rPr>
        <w:t xml:space="preserve"> </w:t>
      </w:r>
      <w:r>
        <w:rPr>
          <w:rStyle w:val="KeywordTok"/>
        </w:rPr>
        <w:t>c</w:t>
      </w:r>
      <w:r>
        <w:rPr>
          <w:rStyle w:val="NormalTok"/>
        </w:rPr>
        <w:t>(</w:t>
      </w:r>
      <w:r>
        <w:rPr>
          <w:rStyle w:val="StringTok"/>
        </w:rPr>
        <w:t>"dead"</w:t>
      </w:r>
      <w:r>
        <w:rPr>
          <w:rStyle w:val="NormalTok"/>
        </w:rPr>
        <w:t>,</w:t>
      </w:r>
      <w:r>
        <w:rPr>
          <w:rStyle w:val="StringTok"/>
        </w:rPr>
        <w:t>"art"</w:t>
      </w:r>
      <w:r>
        <w:rPr>
          <w:rStyle w:val="NormalTok"/>
        </w:rPr>
        <w:t>,</w:t>
      </w:r>
      <w:r>
        <w:rPr>
          <w:rStyle w:val="StringTok"/>
        </w:rPr>
        <w:t>"fly"</w:t>
      </w:r>
      <w:r>
        <w:rPr>
          <w:rStyle w:val="NormalTok"/>
        </w:rPr>
        <w:t>)</w:t>
      </w:r>
      <w:r>
        <w:br/>
      </w:r>
      <w:r>
        <w:rPr>
          <w:rStyle w:val="KeywordTok"/>
        </w:rPr>
        <w:t>rownames</w:t>
      </w:r>
      <w:r>
        <w:rPr>
          <w:rStyle w:val="NormalTok"/>
        </w:rPr>
        <w:t>(data2) &lt;-</w:t>
      </w:r>
      <w:r>
        <w:rPr>
          <w:rStyle w:val="StringTok"/>
        </w:rPr>
        <w:t xml:space="preserve"> </w:t>
      </w:r>
      <w:r>
        <w:rPr>
          <w:rStyle w:val="KeywordTok"/>
        </w:rPr>
        <w:t>c</w:t>
      </w:r>
      <w:r>
        <w:rPr>
          <w:rStyle w:val="NormalTok"/>
        </w:rPr>
        <w:t>(</w:t>
      </w:r>
      <w:r>
        <w:rPr>
          <w:rStyle w:val="StringTok"/>
        </w:rPr>
        <w:t>"Area51"</w:t>
      </w:r>
      <w:r>
        <w:rPr>
          <w:rStyle w:val="NormalTok"/>
        </w:rPr>
        <w:t>,</w:t>
      </w:r>
      <w:r>
        <w:rPr>
          <w:rStyle w:val="StringTok"/>
        </w:rPr>
        <w:t>"BDV"</w:t>
      </w:r>
      <w:r>
        <w:rPr>
          <w:rStyle w:val="NormalTok"/>
        </w:rPr>
        <w:t>,</w:t>
      </w:r>
      <w:r>
        <w:rPr>
          <w:rStyle w:val="StringTok"/>
        </w:rPr>
        <w:t>"Giffen"</w:t>
      </w:r>
      <w:r>
        <w:rPr>
          <w:rStyle w:val="NormalTok"/>
        </w:rPr>
        <w:t>)</w:t>
      </w:r>
      <w:r>
        <w:br/>
      </w:r>
      <w:r>
        <w:rPr>
          <w:rStyle w:val="NormalTok"/>
        </w:rPr>
        <w:t>fly &lt;-</w:t>
      </w:r>
      <w:r>
        <w:rPr>
          <w:rStyle w:val="StringTok"/>
        </w:rPr>
        <w:t xml:space="preserve"> </w:t>
      </w:r>
      <w:r>
        <w:rPr>
          <w:rStyle w:val="KeywordTok"/>
        </w:rPr>
        <w:t>as.table</w:t>
      </w:r>
      <w:r>
        <w:rPr>
          <w:rStyle w:val="NormalTok"/>
        </w:rPr>
        <w:t>(data2)</w:t>
      </w:r>
      <w:r>
        <w:br/>
      </w:r>
      <w:r>
        <w:rPr>
          <w:rStyle w:val="KeywordTok"/>
        </w:rPr>
        <w:t>chisq.test</w:t>
      </w:r>
      <w:r>
        <w:rPr>
          <w:rStyle w:val="NormalTok"/>
        </w:rPr>
        <w:t>(data2,</w:t>
      </w:r>
      <w:r>
        <w:rPr>
          <w:rStyle w:val="DataTypeTok"/>
        </w:rPr>
        <w:t>correct =</w:t>
      </w:r>
      <w:r>
        <w:rPr>
          <w:rStyle w:val="NormalTok"/>
        </w:rPr>
        <w:t xml:space="preserve"> F)</w:t>
      </w:r>
    </w:p>
    <w:p w:rsidR="005C6959" w:rsidRDefault="00402B05">
      <w:pPr>
        <w:pStyle w:val="SourceCode"/>
      </w:pPr>
      <w:r>
        <w:rPr>
          <w:rStyle w:val="VerbatimChar"/>
        </w:rPr>
        <w:t xml:space="preserve">## </w:t>
      </w:r>
      <w:r>
        <w:br/>
      </w:r>
      <w:r>
        <w:rPr>
          <w:rStyle w:val="VerbatimChar"/>
        </w:rPr>
        <w:t>##  Pearson's Chi-squared test</w:t>
      </w:r>
      <w:r>
        <w:br/>
      </w:r>
      <w:r>
        <w:rPr>
          <w:rStyle w:val="VerbatimChar"/>
        </w:rPr>
        <w:t xml:space="preserve">## </w:t>
      </w:r>
      <w:r>
        <w:br/>
      </w:r>
      <w:r>
        <w:rPr>
          <w:rStyle w:val="VerbatimChar"/>
        </w:rPr>
        <w:t>## data:  data2</w:t>
      </w:r>
      <w:r>
        <w:br/>
      </w:r>
      <w:r>
        <w:rPr>
          <w:rStyle w:val="VerbatimChar"/>
        </w:rPr>
        <w:t>## X-squared = 1.3006, df = 4, p-value = 0.8613</w:t>
      </w:r>
    </w:p>
    <w:p w:rsidR="005C6959" w:rsidRDefault="00402B05">
      <w:pPr>
        <w:pStyle w:val="FirstParagraph"/>
      </w:pPr>
      <w:r>
        <w:rPr>
          <w:i/>
        </w:rPr>
        <w:t>The p-value of this chi-square test is 0.8613, which is much greater than the significant level alpha=0.05. Therefore, we fail to reject the null hypothesis. The data are sufficient to show th</w:t>
      </w:r>
      <w:r>
        <w:rPr>
          <w:i/>
        </w:rPr>
        <w:t>at three schools produce the same quality.</w:t>
      </w:r>
    </w:p>
    <w:p w:rsidR="005C6959" w:rsidRDefault="00402B05">
      <w:pPr>
        <w:pStyle w:val="Heading1"/>
      </w:pPr>
      <w:bookmarkStart w:id="2" w:name="how-deadly-are-sharks"/>
      <w:bookmarkEnd w:id="2"/>
      <w:r>
        <w:t>3. How deadly are sharks?</w:t>
      </w:r>
    </w:p>
    <w:p w:rsidR="005C6959" w:rsidRDefault="00402B05">
      <w:pPr>
        <w:pStyle w:val="SourceCode"/>
      </w:pPr>
      <w:r>
        <w:rPr>
          <w:rStyle w:val="CommentTok"/>
        </w:rPr>
        <w:t># read data</w:t>
      </w:r>
      <w:r>
        <w:br/>
      </w:r>
      <w:r>
        <w:rPr>
          <w:rStyle w:val="NormalTok"/>
        </w:rPr>
        <w:t>sharkattack &lt;-</w:t>
      </w:r>
      <w:r>
        <w:rPr>
          <w:rStyle w:val="StringTok"/>
        </w:rPr>
        <w:t xml:space="preserve"> </w:t>
      </w:r>
      <w:r>
        <w:rPr>
          <w:rStyle w:val="KeywordTok"/>
        </w:rPr>
        <w:t>read.csv</w:t>
      </w:r>
      <w:r>
        <w:rPr>
          <w:rStyle w:val="NormalTok"/>
        </w:rPr>
        <w:t>(</w:t>
      </w:r>
      <w:r>
        <w:rPr>
          <w:rStyle w:val="StringTok"/>
        </w:rPr>
        <w:t>"sharkattack.csv"</w:t>
      </w:r>
      <w:r>
        <w:rPr>
          <w:rStyle w:val="NormalTok"/>
        </w:rPr>
        <w:t>)</w:t>
      </w:r>
      <w:r>
        <w:br/>
      </w:r>
      <w:r>
        <w:br/>
      </w:r>
      <w:r>
        <w:rPr>
          <w:rStyle w:val="CommentTok"/>
        </w:rPr>
        <w:t># Filter US and AU shark attack records out from the original dataset</w:t>
      </w:r>
      <w:r>
        <w:br/>
      </w:r>
      <w:r>
        <w:rPr>
          <w:rStyle w:val="NormalTok"/>
        </w:rPr>
        <w:t>us_shark &lt;-</w:t>
      </w:r>
      <w:r>
        <w:rPr>
          <w:rStyle w:val="StringTok"/>
        </w:rPr>
        <w:t xml:space="preserve"> </w:t>
      </w:r>
      <w:r>
        <w:rPr>
          <w:rStyle w:val="NormalTok"/>
        </w:rPr>
        <w:t>sharkattack[</w:t>
      </w:r>
      <w:r>
        <w:rPr>
          <w:rStyle w:val="KeywordTok"/>
        </w:rPr>
        <w:t>which</w:t>
      </w:r>
      <w:r>
        <w:rPr>
          <w:rStyle w:val="NormalTok"/>
        </w:rPr>
        <w:t>(sharkattack</w:t>
      </w:r>
      <w:r>
        <w:rPr>
          <w:rStyle w:val="OperatorTok"/>
        </w:rPr>
        <w:t>$</w:t>
      </w:r>
      <w:r>
        <w:rPr>
          <w:rStyle w:val="NormalTok"/>
        </w:rPr>
        <w:t xml:space="preserve">Country.code </w:t>
      </w:r>
      <w:r>
        <w:rPr>
          <w:rStyle w:val="OperatorTok"/>
        </w:rPr>
        <w:t>==</w:t>
      </w:r>
      <w:r>
        <w:rPr>
          <w:rStyle w:val="StringTok"/>
        </w:rPr>
        <w:t xml:space="preserve"> "US"</w:t>
      </w:r>
      <w:r>
        <w:rPr>
          <w:rStyle w:val="NormalTok"/>
        </w:rPr>
        <w:t>), ]</w:t>
      </w:r>
      <w:r>
        <w:br/>
      </w:r>
      <w:r>
        <w:rPr>
          <w:rStyle w:val="NormalTok"/>
        </w:rPr>
        <w:t>au_shark &lt;-</w:t>
      </w:r>
      <w:r>
        <w:rPr>
          <w:rStyle w:val="StringTok"/>
        </w:rPr>
        <w:t xml:space="preserve"> </w:t>
      </w:r>
      <w:r>
        <w:rPr>
          <w:rStyle w:val="NormalTok"/>
        </w:rPr>
        <w:t>sharkattack[</w:t>
      </w:r>
      <w:r>
        <w:rPr>
          <w:rStyle w:val="KeywordTok"/>
        </w:rPr>
        <w:t>which</w:t>
      </w:r>
      <w:r>
        <w:rPr>
          <w:rStyle w:val="NormalTok"/>
        </w:rPr>
        <w:t>(sharkattack</w:t>
      </w:r>
      <w:r>
        <w:rPr>
          <w:rStyle w:val="OperatorTok"/>
        </w:rPr>
        <w:t>$</w:t>
      </w:r>
      <w:r>
        <w:rPr>
          <w:rStyle w:val="NormalTok"/>
        </w:rPr>
        <w:t xml:space="preserve">Country.code </w:t>
      </w:r>
      <w:r>
        <w:rPr>
          <w:rStyle w:val="OperatorTok"/>
        </w:rPr>
        <w:t>==</w:t>
      </w:r>
      <w:r>
        <w:rPr>
          <w:rStyle w:val="StringTok"/>
        </w:rPr>
        <w:t xml:space="preserve"> "AU"</w:t>
      </w:r>
      <w:r>
        <w:rPr>
          <w:rStyle w:val="NormalTok"/>
        </w:rPr>
        <w:t>), ]</w:t>
      </w:r>
      <w:r>
        <w:br/>
      </w:r>
      <w:r>
        <w:rPr>
          <w:rStyle w:val="CommentTok"/>
        </w:rPr>
        <w:t># Drop Unknown from Fatal</w:t>
      </w:r>
      <w:r>
        <w:br/>
      </w:r>
      <w:r>
        <w:rPr>
          <w:rStyle w:val="NormalTok"/>
        </w:rPr>
        <w:t>us_shark &lt;-</w:t>
      </w:r>
      <w:r>
        <w:rPr>
          <w:rStyle w:val="StringTok"/>
        </w:rPr>
        <w:t xml:space="preserve"> </w:t>
      </w:r>
      <w:r>
        <w:rPr>
          <w:rStyle w:val="NormalTok"/>
        </w:rPr>
        <w:t>us_shark[</w:t>
      </w:r>
      <w:r>
        <w:rPr>
          <w:rStyle w:val="KeywordTok"/>
        </w:rPr>
        <w:t>which</w:t>
      </w:r>
      <w:r>
        <w:rPr>
          <w:rStyle w:val="NormalTok"/>
        </w:rPr>
        <w:t>(us_shark</w:t>
      </w:r>
      <w:r>
        <w:rPr>
          <w:rStyle w:val="OperatorTok"/>
        </w:rPr>
        <w:t>$</w:t>
      </w:r>
      <w:r>
        <w:rPr>
          <w:rStyle w:val="NormalTok"/>
        </w:rPr>
        <w:t xml:space="preserve">Fatal </w:t>
      </w:r>
      <w:r>
        <w:rPr>
          <w:rStyle w:val="OperatorTok"/>
        </w:rPr>
        <w:t>!=</w:t>
      </w:r>
      <w:r>
        <w:rPr>
          <w:rStyle w:val="StringTok"/>
        </w:rPr>
        <w:t xml:space="preserve"> "UNKNOWN"</w:t>
      </w:r>
      <w:r>
        <w:rPr>
          <w:rStyle w:val="NormalTok"/>
        </w:rPr>
        <w:t>), ]</w:t>
      </w:r>
      <w:r>
        <w:br/>
      </w:r>
      <w:r>
        <w:rPr>
          <w:rStyle w:val="NormalTok"/>
        </w:rPr>
        <w:t>au_shark &lt;-</w:t>
      </w:r>
      <w:r>
        <w:rPr>
          <w:rStyle w:val="StringTok"/>
        </w:rPr>
        <w:t xml:space="preserve"> </w:t>
      </w:r>
      <w:r>
        <w:rPr>
          <w:rStyle w:val="NormalTok"/>
        </w:rPr>
        <w:t>au_shark[</w:t>
      </w:r>
      <w:r>
        <w:rPr>
          <w:rStyle w:val="KeywordTok"/>
        </w:rPr>
        <w:t>which</w:t>
      </w:r>
      <w:r>
        <w:rPr>
          <w:rStyle w:val="NormalTok"/>
        </w:rPr>
        <w:t>(au_shark</w:t>
      </w:r>
      <w:r>
        <w:rPr>
          <w:rStyle w:val="OperatorTok"/>
        </w:rPr>
        <w:t>$</w:t>
      </w:r>
      <w:r>
        <w:rPr>
          <w:rStyle w:val="NormalTok"/>
        </w:rPr>
        <w:t xml:space="preserve">Fatal </w:t>
      </w:r>
      <w:r>
        <w:rPr>
          <w:rStyle w:val="OperatorTok"/>
        </w:rPr>
        <w:t>!=</w:t>
      </w:r>
      <w:r>
        <w:rPr>
          <w:rStyle w:val="StringTok"/>
        </w:rPr>
        <w:t xml:space="preserve"> "UNKNOWN"</w:t>
      </w:r>
      <w:r>
        <w:rPr>
          <w:rStyle w:val="NormalTok"/>
        </w:rPr>
        <w:t>), ]</w:t>
      </w:r>
      <w:r>
        <w:br/>
      </w:r>
      <w:r>
        <w:rPr>
          <w:rStyle w:val="CommentTok"/>
        </w:rPr>
        <w:t># Create binary variable for Fatal</w:t>
      </w:r>
      <w:r>
        <w:br/>
      </w:r>
      <w:r>
        <w:rPr>
          <w:rStyle w:val="NormalTok"/>
        </w:rPr>
        <w:t>us_shark</w:t>
      </w:r>
      <w:r>
        <w:rPr>
          <w:rStyle w:val="OperatorTok"/>
        </w:rPr>
        <w:t>$</w:t>
      </w:r>
      <w:r>
        <w:rPr>
          <w:rStyle w:val="NormalTok"/>
        </w:rPr>
        <w:t>Fatal.code &lt;-</w:t>
      </w:r>
      <w:r>
        <w:rPr>
          <w:rStyle w:val="StringTok"/>
        </w:rPr>
        <w:t xml:space="preserve"> </w:t>
      </w:r>
      <w:r>
        <w:rPr>
          <w:rStyle w:val="KeywordTok"/>
        </w:rPr>
        <w:t>ifelse</w:t>
      </w:r>
      <w:r>
        <w:rPr>
          <w:rStyle w:val="NormalTok"/>
        </w:rPr>
        <w:t>(us_shark</w:t>
      </w:r>
      <w:r>
        <w:rPr>
          <w:rStyle w:val="OperatorTok"/>
        </w:rPr>
        <w:t>$</w:t>
      </w:r>
      <w:r>
        <w:rPr>
          <w:rStyle w:val="NormalTok"/>
        </w:rPr>
        <w:t xml:space="preserve">Fatal </w:t>
      </w:r>
      <w:r>
        <w:rPr>
          <w:rStyle w:val="OperatorTok"/>
        </w:rPr>
        <w:t>==</w:t>
      </w:r>
      <w:r>
        <w:rPr>
          <w:rStyle w:val="StringTok"/>
        </w:rPr>
        <w:t xml:space="preserve"> "Y"</w:t>
      </w:r>
      <w:r>
        <w:rPr>
          <w:rStyle w:val="NormalTok"/>
        </w:rPr>
        <w:t xml:space="preserve">, </w:t>
      </w:r>
      <w:r>
        <w:rPr>
          <w:rStyle w:val="DecValTok"/>
        </w:rPr>
        <w:t>1</w:t>
      </w:r>
      <w:r>
        <w:rPr>
          <w:rStyle w:val="NormalTok"/>
        </w:rPr>
        <w:t xml:space="preserve">, </w:t>
      </w:r>
      <w:r>
        <w:rPr>
          <w:rStyle w:val="DecValTok"/>
        </w:rPr>
        <w:t>0</w:t>
      </w:r>
      <w:r>
        <w:rPr>
          <w:rStyle w:val="NormalTok"/>
        </w:rPr>
        <w:t>)</w:t>
      </w:r>
      <w:r>
        <w:br/>
      </w:r>
      <w:r>
        <w:rPr>
          <w:rStyle w:val="NormalTok"/>
        </w:rPr>
        <w:t>au_shark</w:t>
      </w:r>
      <w:r>
        <w:rPr>
          <w:rStyle w:val="OperatorTok"/>
        </w:rPr>
        <w:t>$</w:t>
      </w:r>
      <w:r>
        <w:rPr>
          <w:rStyle w:val="NormalTok"/>
        </w:rPr>
        <w:t>Fatal.code &lt;-</w:t>
      </w:r>
      <w:r>
        <w:rPr>
          <w:rStyle w:val="StringTok"/>
        </w:rPr>
        <w:t xml:space="preserve"> </w:t>
      </w:r>
      <w:r>
        <w:rPr>
          <w:rStyle w:val="KeywordTok"/>
        </w:rPr>
        <w:t>ifelse</w:t>
      </w:r>
      <w:r>
        <w:rPr>
          <w:rStyle w:val="NormalTok"/>
        </w:rPr>
        <w:t>(au_shark</w:t>
      </w:r>
      <w:r>
        <w:rPr>
          <w:rStyle w:val="OperatorTok"/>
        </w:rPr>
        <w:t>$</w:t>
      </w:r>
      <w:r>
        <w:rPr>
          <w:rStyle w:val="NormalTok"/>
        </w:rPr>
        <w:t xml:space="preserve">Fatal </w:t>
      </w:r>
      <w:r>
        <w:rPr>
          <w:rStyle w:val="OperatorTok"/>
        </w:rPr>
        <w:t>==</w:t>
      </w:r>
      <w:r>
        <w:rPr>
          <w:rStyle w:val="StringTok"/>
        </w:rPr>
        <w:t xml:space="preserve"> "Y"</w:t>
      </w:r>
      <w:r>
        <w:rPr>
          <w:rStyle w:val="NormalTok"/>
        </w:rPr>
        <w:t xml:space="preserve">, </w:t>
      </w:r>
      <w:r>
        <w:rPr>
          <w:rStyle w:val="DecValTok"/>
        </w:rPr>
        <w:t>1</w:t>
      </w:r>
      <w:r>
        <w:rPr>
          <w:rStyle w:val="NormalTok"/>
        </w:rPr>
        <w:t xml:space="preserve">, </w:t>
      </w:r>
      <w:r>
        <w:rPr>
          <w:rStyle w:val="DecValTok"/>
        </w:rPr>
        <w:t>0</w:t>
      </w:r>
      <w:r>
        <w:rPr>
          <w:rStyle w:val="NormalTok"/>
        </w:rPr>
        <w:t>)</w:t>
      </w:r>
      <w:r>
        <w:br/>
      </w:r>
      <w:r>
        <w:rPr>
          <w:rStyle w:val="CommentTok"/>
        </w:rPr>
        <w:t># Check the size of two samples</w:t>
      </w:r>
      <w:r>
        <w:br/>
      </w:r>
      <w:r>
        <w:rPr>
          <w:rStyle w:val="KeywordTok"/>
        </w:rPr>
        <w:t>dim</w:t>
      </w:r>
      <w:r>
        <w:rPr>
          <w:rStyle w:val="NormalTok"/>
        </w:rPr>
        <w:t>(us_shark)[</w:t>
      </w:r>
      <w:r>
        <w:rPr>
          <w:rStyle w:val="DecValTok"/>
        </w:rPr>
        <w:t>1</w:t>
      </w:r>
      <w:r>
        <w:rPr>
          <w:rStyle w:val="NormalTok"/>
        </w:rPr>
        <w:t xml:space="preserve">] </w:t>
      </w:r>
      <w:r>
        <w:rPr>
          <w:rStyle w:val="OperatorTok"/>
        </w:rPr>
        <w:t>==</w:t>
      </w:r>
      <w:r>
        <w:rPr>
          <w:rStyle w:val="StringTok"/>
        </w:rPr>
        <w:t xml:space="preserve"> </w:t>
      </w:r>
      <w:r>
        <w:rPr>
          <w:rStyle w:val="KeywordTok"/>
        </w:rPr>
        <w:t>dim</w:t>
      </w:r>
      <w:r>
        <w:rPr>
          <w:rStyle w:val="NormalTok"/>
        </w:rPr>
        <w:t>(au_shark)[</w:t>
      </w:r>
      <w:r>
        <w:rPr>
          <w:rStyle w:val="DecValTok"/>
        </w:rPr>
        <w:t>1</w:t>
      </w:r>
      <w:r>
        <w:rPr>
          <w:rStyle w:val="NormalTok"/>
        </w:rPr>
        <w:t>]</w:t>
      </w:r>
    </w:p>
    <w:p w:rsidR="005C6959" w:rsidRDefault="00402B05">
      <w:pPr>
        <w:pStyle w:val="SourceCode"/>
      </w:pPr>
      <w:r>
        <w:rPr>
          <w:rStyle w:val="VerbatimChar"/>
        </w:rPr>
        <w:t>## [1] FALSE</w:t>
      </w:r>
    </w:p>
    <w:p w:rsidR="005C6959" w:rsidRDefault="00402B05">
      <w:pPr>
        <w:pStyle w:val="SourceCode"/>
      </w:pPr>
      <w:r>
        <w:rPr>
          <w:rStyle w:val="CommentTok"/>
        </w:rPr>
        <w:t># Calculate effect size</w:t>
      </w:r>
      <w:r>
        <w:br/>
      </w:r>
      <w:r>
        <w:rPr>
          <w:rStyle w:val="CommentTok"/>
        </w:rPr>
        <w:t># Reference: https://stackoverfl</w:t>
      </w:r>
      <w:r>
        <w:rPr>
          <w:rStyle w:val="CommentTok"/>
        </w:rPr>
        <w:t>ow.com/questions/15436702/estimate-cohens-d-for-effect-size</w:t>
      </w:r>
      <w:r>
        <w:br/>
      </w:r>
      <w:r>
        <w:rPr>
          <w:rStyle w:val="NormalTok"/>
        </w:rPr>
        <w:t>cohens_d &lt;-</w:t>
      </w:r>
      <w:r>
        <w:rPr>
          <w:rStyle w:val="StringTok"/>
        </w:rPr>
        <w:t xml:space="preserve"> </w:t>
      </w:r>
      <w:r>
        <w:rPr>
          <w:rStyle w:val="ControlFlowTok"/>
        </w:rPr>
        <w:t>function</w:t>
      </w:r>
      <w:r>
        <w:rPr>
          <w:rStyle w:val="NormalTok"/>
        </w:rPr>
        <w:t>(x, y) {</w:t>
      </w:r>
      <w:r>
        <w:br/>
      </w:r>
      <w:r>
        <w:rPr>
          <w:rStyle w:val="NormalTok"/>
        </w:rPr>
        <w:t xml:space="preserve">  lx &lt;-</w:t>
      </w:r>
      <w:r>
        <w:rPr>
          <w:rStyle w:val="StringTok"/>
        </w:rPr>
        <w:t xml:space="preserve"> </w:t>
      </w:r>
      <w:r>
        <w:rPr>
          <w:rStyle w:val="KeywordTok"/>
        </w:rPr>
        <w:t>length</w:t>
      </w:r>
      <w:r>
        <w:rPr>
          <w:rStyle w:val="NormalTok"/>
        </w:rPr>
        <w:t xml:space="preserve">(x) </w:t>
      </w:r>
      <w:r>
        <w:rPr>
          <w:rStyle w:val="OperatorTok"/>
        </w:rPr>
        <w:t>-</w:t>
      </w:r>
      <w:r>
        <w:rPr>
          <w:rStyle w:val="StringTok"/>
        </w:rPr>
        <w:t xml:space="preserve"> </w:t>
      </w:r>
      <w:r>
        <w:rPr>
          <w:rStyle w:val="DecValTok"/>
        </w:rPr>
        <w:t>1</w:t>
      </w:r>
      <w:r>
        <w:br/>
      </w:r>
      <w:r>
        <w:rPr>
          <w:rStyle w:val="NormalTok"/>
        </w:rPr>
        <w:t xml:space="preserve">  ly &lt;-</w:t>
      </w:r>
      <w:r>
        <w:rPr>
          <w:rStyle w:val="StringTok"/>
        </w:rPr>
        <w:t xml:space="preserve"> </w:t>
      </w:r>
      <w:r>
        <w:rPr>
          <w:rStyle w:val="KeywordTok"/>
        </w:rPr>
        <w:t>length</w:t>
      </w:r>
      <w:r>
        <w:rPr>
          <w:rStyle w:val="NormalTok"/>
        </w:rPr>
        <w:t xml:space="preserve">(y) </w:t>
      </w:r>
      <w:r>
        <w:rPr>
          <w:rStyle w:val="OperatorTok"/>
        </w:rPr>
        <w:t>-</w:t>
      </w:r>
      <w:r>
        <w:rPr>
          <w:rStyle w:val="StringTok"/>
        </w:rPr>
        <w:t xml:space="preserve"> </w:t>
      </w:r>
      <w:r>
        <w:rPr>
          <w:rStyle w:val="DecValTok"/>
        </w:rPr>
        <w:t>1</w:t>
      </w:r>
      <w:r>
        <w:br/>
      </w:r>
      <w:r>
        <w:rPr>
          <w:rStyle w:val="NormalTok"/>
        </w:rPr>
        <w:t xml:space="preserve">  md &lt;-</w:t>
      </w:r>
      <w:r>
        <w:rPr>
          <w:rStyle w:val="StringTok"/>
        </w:rPr>
        <w:t xml:space="preserve"> </w:t>
      </w:r>
      <w:r>
        <w:rPr>
          <w:rStyle w:val="KeywordTok"/>
        </w:rPr>
        <w:t>abs</w:t>
      </w:r>
      <w:r>
        <w:rPr>
          <w:rStyle w:val="NormalTok"/>
        </w:rPr>
        <w:t>(</w:t>
      </w:r>
      <w:r>
        <w:rPr>
          <w:rStyle w:val="KeywordTok"/>
        </w:rPr>
        <w:t>mean</w:t>
      </w:r>
      <w:r>
        <w:rPr>
          <w:rStyle w:val="NormalTok"/>
        </w:rPr>
        <w:t xml:space="preserve">(x) </w:t>
      </w:r>
      <w:r>
        <w:rPr>
          <w:rStyle w:val="OperatorTok"/>
        </w:rPr>
        <w:t>-</w:t>
      </w:r>
      <w:r>
        <w:rPr>
          <w:rStyle w:val="StringTok"/>
        </w:rPr>
        <w:t xml:space="preserve"> </w:t>
      </w:r>
      <w:r>
        <w:rPr>
          <w:rStyle w:val="KeywordTok"/>
        </w:rPr>
        <w:t>mean</w:t>
      </w:r>
      <w:r>
        <w:rPr>
          <w:rStyle w:val="NormalTok"/>
        </w:rPr>
        <w:t>(y)) ## mean difference (numerator)</w:t>
      </w:r>
      <w:r>
        <w:br/>
      </w:r>
      <w:r>
        <w:rPr>
          <w:rStyle w:val="NormalTok"/>
        </w:rPr>
        <w:t xml:space="preserve">  csd &lt;-</w:t>
      </w:r>
      <w:r>
        <w:rPr>
          <w:rStyle w:val="StringTok"/>
        </w:rPr>
        <w:t xml:space="preserve"> </w:t>
      </w:r>
      <w:r>
        <w:rPr>
          <w:rStyle w:val="NormalTok"/>
        </w:rPr>
        <w:t xml:space="preserve">lx </w:t>
      </w:r>
      <w:r>
        <w:rPr>
          <w:rStyle w:val="OperatorTok"/>
        </w:rPr>
        <w:t>*</w:t>
      </w:r>
      <w:r>
        <w:rPr>
          <w:rStyle w:val="StringTok"/>
        </w:rPr>
        <w:t xml:space="preserve"> </w:t>
      </w:r>
      <w:r>
        <w:rPr>
          <w:rStyle w:val="KeywordTok"/>
        </w:rPr>
        <w:t>var</w:t>
      </w:r>
      <w:r>
        <w:rPr>
          <w:rStyle w:val="NormalTok"/>
        </w:rPr>
        <w:t xml:space="preserve">(x) </w:t>
      </w:r>
      <w:r>
        <w:rPr>
          <w:rStyle w:val="OperatorTok"/>
        </w:rPr>
        <w:t>+</w:t>
      </w:r>
      <w:r>
        <w:rPr>
          <w:rStyle w:val="StringTok"/>
        </w:rPr>
        <w:t xml:space="preserve"> </w:t>
      </w:r>
      <w:r>
        <w:rPr>
          <w:rStyle w:val="NormalTok"/>
        </w:rPr>
        <w:t xml:space="preserve">ly </w:t>
      </w:r>
      <w:r>
        <w:rPr>
          <w:rStyle w:val="OperatorTok"/>
        </w:rPr>
        <w:t>*</w:t>
      </w:r>
      <w:r>
        <w:rPr>
          <w:rStyle w:val="StringTok"/>
        </w:rPr>
        <w:t xml:space="preserve"> </w:t>
      </w:r>
      <w:r>
        <w:rPr>
          <w:rStyle w:val="KeywordTok"/>
        </w:rPr>
        <w:t>var</w:t>
      </w:r>
      <w:r>
        <w:rPr>
          <w:rStyle w:val="NormalTok"/>
        </w:rPr>
        <w:t>(y)</w:t>
      </w:r>
      <w:r>
        <w:br/>
      </w:r>
      <w:r>
        <w:rPr>
          <w:rStyle w:val="NormalTok"/>
        </w:rPr>
        <w:t xml:space="preserve">  csd &lt;-</w:t>
      </w:r>
      <w:r>
        <w:rPr>
          <w:rStyle w:val="StringTok"/>
        </w:rPr>
        <w:t xml:space="preserve"> </w:t>
      </w:r>
      <w:r>
        <w:rPr>
          <w:rStyle w:val="NormalTok"/>
        </w:rPr>
        <w:t xml:space="preserve">csd </w:t>
      </w:r>
      <w:r>
        <w:rPr>
          <w:rStyle w:val="OperatorTok"/>
        </w:rPr>
        <w:t>/</w:t>
      </w:r>
      <w:r>
        <w:rPr>
          <w:rStyle w:val="StringTok"/>
        </w:rPr>
        <w:t xml:space="preserve"> </w:t>
      </w:r>
      <w:r>
        <w:rPr>
          <w:rStyle w:val="NormalTok"/>
        </w:rPr>
        <w:t xml:space="preserve">(lx </w:t>
      </w:r>
      <w:r>
        <w:rPr>
          <w:rStyle w:val="OperatorTok"/>
        </w:rPr>
        <w:t>+</w:t>
      </w:r>
      <w:r>
        <w:rPr>
          <w:rStyle w:val="StringTok"/>
        </w:rPr>
        <w:t xml:space="preserve"> </w:t>
      </w:r>
      <w:r>
        <w:rPr>
          <w:rStyle w:val="NormalTok"/>
        </w:rPr>
        <w:t>ly)</w:t>
      </w:r>
      <w:r>
        <w:br/>
      </w:r>
      <w:r>
        <w:rPr>
          <w:rStyle w:val="NormalTok"/>
        </w:rPr>
        <w:t xml:space="preserve">  csd &lt;-</w:t>
      </w:r>
      <w:r>
        <w:rPr>
          <w:rStyle w:val="StringTok"/>
        </w:rPr>
        <w:t xml:space="preserve"> </w:t>
      </w:r>
      <w:r>
        <w:rPr>
          <w:rStyle w:val="KeywordTok"/>
        </w:rPr>
        <w:t>sqrt</w:t>
      </w:r>
      <w:r>
        <w:rPr>
          <w:rStyle w:val="NormalTok"/>
        </w:rPr>
        <w:t>(csd) ## common sd computation</w:t>
      </w:r>
      <w:r>
        <w:br/>
      </w:r>
      <w:r>
        <w:rPr>
          <w:rStyle w:val="NormalTok"/>
        </w:rPr>
        <w:lastRenderedPageBreak/>
        <w:t xml:space="preserve">  cd &lt;-</w:t>
      </w:r>
      <w:r>
        <w:rPr>
          <w:rStyle w:val="StringTok"/>
        </w:rPr>
        <w:t xml:space="preserve"> </w:t>
      </w:r>
      <w:r>
        <w:rPr>
          <w:rStyle w:val="NormalTok"/>
        </w:rPr>
        <w:t xml:space="preserve">md </w:t>
      </w:r>
      <w:r>
        <w:rPr>
          <w:rStyle w:val="OperatorTok"/>
        </w:rPr>
        <w:t>/</w:t>
      </w:r>
      <w:r>
        <w:rPr>
          <w:rStyle w:val="StringTok"/>
        </w:rPr>
        <w:t xml:space="preserve"> </w:t>
      </w:r>
      <w:r>
        <w:rPr>
          <w:rStyle w:val="NormalTok"/>
        </w:rPr>
        <w:t>csd ## cohen's d</w:t>
      </w:r>
      <w:r>
        <w:br/>
      </w:r>
      <w:r>
        <w:rPr>
          <w:rStyle w:val="NormalTok"/>
        </w:rPr>
        <w:t>}</w:t>
      </w:r>
      <w:r>
        <w:br/>
      </w:r>
      <w:r>
        <w:rPr>
          <w:rStyle w:val="KeywordTok"/>
        </w:rPr>
        <w:t>cohens_d</w:t>
      </w:r>
      <w:r>
        <w:rPr>
          <w:rStyle w:val="NormalTok"/>
        </w:rPr>
        <w:t>(au_shark</w:t>
      </w:r>
      <w:r>
        <w:rPr>
          <w:rStyle w:val="OperatorTok"/>
        </w:rPr>
        <w:t>$</w:t>
      </w:r>
      <w:r>
        <w:rPr>
          <w:rStyle w:val="NormalTok"/>
        </w:rPr>
        <w:t>Fatal.code, us_shark</w:t>
      </w:r>
      <w:r>
        <w:rPr>
          <w:rStyle w:val="OperatorTok"/>
        </w:rPr>
        <w:t>$</w:t>
      </w:r>
      <w:r>
        <w:rPr>
          <w:rStyle w:val="NormalTok"/>
        </w:rPr>
        <w:t>Fatal.code)</w:t>
      </w:r>
      <w:r>
        <w:br/>
      </w:r>
      <w:r>
        <w:rPr>
          <w:rStyle w:val="CommentTok"/>
        </w:rPr>
        <w:t># Alternative way to calculate effect size</w:t>
      </w:r>
      <w:r>
        <w:br/>
      </w:r>
      <w:r>
        <w:rPr>
          <w:rStyle w:val="KeywordTok"/>
        </w:rPr>
        <w:t>ES.h</w:t>
      </w:r>
      <w:r>
        <w:rPr>
          <w:rStyle w:val="NormalTok"/>
        </w:rPr>
        <w:t>(</w:t>
      </w:r>
      <w:r>
        <w:rPr>
          <w:rStyle w:val="KeywordTok"/>
        </w:rPr>
        <w:t>mean</w:t>
      </w:r>
      <w:r>
        <w:rPr>
          <w:rStyle w:val="NormalTok"/>
        </w:rPr>
        <w:t>(au_shark</w:t>
      </w:r>
      <w:r>
        <w:rPr>
          <w:rStyle w:val="OperatorTok"/>
        </w:rPr>
        <w:t>$</w:t>
      </w:r>
      <w:r>
        <w:rPr>
          <w:rStyle w:val="NormalTok"/>
        </w:rPr>
        <w:t xml:space="preserve">Fatal.code), </w:t>
      </w:r>
      <w:r>
        <w:rPr>
          <w:rStyle w:val="KeywordTok"/>
        </w:rPr>
        <w:t>mean</w:t>
      </w:r>
      <w:r>
        <w:rPr>
          <w:rStyle w:val="NormalTok"/>
        </w:rPr>
        <w:t>(us_shark</w:t>
      </w:r>
      <w:r>
        <w:rPr>
          <w:rStyle w:val="OperatorTok"/>
        </w:rPr>
        <w:t>$</w:t>
      </w:r>
      <w:r>
        <w:rPr>
          <w:rStyle w:val="NormalTok"/>
        </w:rPr>
        <w:t>Fatal.code))</w:t>
      </w:r>
    </w:p>
    <w:p w:rsidR="005C6959" w:rsidRDefault="00402B05">
      <w:pPr>
        <w:pStyle w:val="SourceCode"/>
      </w:pPr>
      <w:r>
        <w:rPr>
          <w:rStyle w:val="VerbatimChar"/>
        </w:rPr>
        <w:t>## [1] 0.4137712</w:t>
      </w:r>
    </w:p>
    <w:p w:rsidR="005C6959" w:rsidRDefault="00402B05">
      <w:pPr>
        <w:pStyle w:val="SourceCode"/>
      </w:pPr>
      <w:r>
        <w:rPr>
          <w:rStyle w:val="CommentTok"/>
        </w:rPr>
        <w:t># Compute power of test</w:t>
      </w:r>
      <w:r>
        <w:br/>
      </w:r>
      <w:r>
        <w:rPr>
          <w:rStyle w:val="KeywordTok"/>
        </w:rPr>
        <w:t>pwr.2p2n.test</w:t>
      </w:r>
      <w:r>
        <w:rPr>
          <w:rStyle w:val="NormalTok"/>
        </w:rPr>
        <w:t>(</w:t>
      </w:r>
      <w:r>
        <w:br/>
      </w:r>
      <w:r>
        <w:rPr>
          <w:rStyle w:val="DataTypeTok"/>
        </w:rPr>
        <w:t>h =</w:t>
      </w:r>
      <w:r>
        <w:rPr>
          <w:rStyle w:val="NormalTok"/>
        </w:rPr>
        <w:t xml:space="preserve"> </w:t>
      </w:r>
      <w:r>
        <w:rPr>
          <w:rStyle w:val="FloatTok"/>
        </w:rPr>
        <w:t>0.4324294</w:t>
      </w:r>
      <w:r>
        <w:rPr>
          <w:rStyle w:val="NormalTok"/>
        </w:rPr>
        <w:t xml:space="preserve">, </w:t>
      </w:r>
      <w:r>
        <w:rPr>
          <w:rStyle w:val="DataTypeTok"/>
        </w:rPr>
        <w:t>n1 =</w:t>
      </w:r>
      <w:r>
        <w:rPr>
          <w:rStyle w:val="NormalTok"/>
        </w:rPr>
        <w:t xml:space="preserve"> </w:t>
      </w:r>
      <w:r>
        <w:rPr>
          <w:rStyle w:val="KeywordTok"/>
        </w:rPr>
        <w:t>dim</w:t>
      </w:r>
      <w:r>
        <w:rPr>
          <w:rStyle w:val="NormalTok"/>
        </w:rPr>
        <w:t>(au_shark)[</w:t>
      </w:r>
      <w:r>
        <w:rPr>
          <w:rStyle w:val="DecValTok"/>
        </w:rPr>
        <w:t>1</w:t>
      </w:r>
      <w:r>
        <w:rPr>
          <w:rStyle w:val="NormalTok"/>
        </w:rPr>
        <w:t>],</w:t>
      </w:r>
      <w:r>
        <w:br/>
      </w:r>
      <w:r>
        <w:rPr>
          <w:rStyle w:val="DataTypeTok"/>
        </w:rPr>
        <w:t>n2 =</w:t>
      </w:r>
      <w:r>
        <w:rPr>
          <w:rStyle w:val="NormalTok"/>
        </w:rPr>
        <w:t xml:space="preserve"> </w:t>
      </w:r>
      <w:r>
        <w:rPr>
          <w:rStyle w:val="KeywordTok"/>
        </w:rPr>
        <w:t>dim</w:t>
      </w:r>
      <w:r>
        <w:rPr>
          <w:rStyle w:val="NormalTok"/>
        </w:rPr>
        <w:t>(us_shark)[</w:t>
      </w:r>
      <w:r>
        <w:rPr>
          <w:rStyle w:val="DecValTok"/>
        </w:rPr>
        <w:t>1</w:t>
      </w:r>
      <w:r>
        <w:rPr>
          <w:rStyle w:val="NormalTok"/>
        </w:rPr>
        <w:t xml:space="preserve">], </w:t>
      </w:r>
      <w:r>
        <w:rPr>
          <w:rStyle w:val="DataTypeTok"/>
        </w:rPr>
        <w:t>sig.level =</w:t>
      </w:r>
      <w:r>
        <w:rPr>
          <w:rStyle w:val="NormalTok"/>
        </w:rPr>
        <w:t xml:space="preserve"> </w:t>
      </w:r>
      <w:r>
        <w:rPr>
          <w:rStyle w:val="FloatTok"/>
        </w:rPr>
        <w:t>0.05</w:t>
      </w:r>
      <w:r>
        <w:rPr>
          <w:rStyle w:val="NormalTok"/>
        </w:rPr>
        <w:t>,</w:t>
      </w:r>
      <w:r>
        <w:br/>
      </w:r>
      <w:r>
        <w:rPr>
          <w:rStyle w:val="DataTypeTok"/>
        </w:rPr>
        <w:t>alternative =</w:t>
      </w:r>
      <w:r>
        <w:rPr>
          <w:rStyle w:val="NormalTok"/>
        </w:rPr>
        <w:t xml:space="preserve"> </w:t>
      </w:r>
      <w:r>
        <w:rPr>
          <w:rStyle w:val="StringTok"/>
        </w:rPr>
        <w:t>"greater"</w:t>
      </w:r>
      <w:r>
        <w:br/>
      </w:r>
      <w:r>
        <w:rPr>
          <w:rStyle w:val="NormalTok"/>
        </w:rPr>
        <w:t>)</w:t>
      </w:r>
    </w:p>
    <w:p w:rsidR="005C6959" w:rsidRDefault="00402B05">
      <w:pPr>
        <w:pStyle w:val="SourceCode"/>
      </w:pPr>
      <w:r>
        <w:rPr>
          <w:rStyle w:val="VerbatimChar"/>
        </w:rPr>
        <w:t xml:space="preserve">## </w:t>
      </w:r>
      <w:r>
        <w:br/>
      </w:r>
      <w:r>
        <w:rPr>
          <w:rStyle w:val="VerbatimChar"/>
        </w:rPr>
        <w:t xml:space="preserve">##      difference of proportion power calculation for binomial distribution (arcsine transformation) </w:t>
      </w:r>
      <w:r>
        <w:br/>
      </w:r>
      <w:r>
        <w:rPr>
          <w:rStyle w:val="VerbatimChar"/>
        </w:rPr>
        <w:t xml:space="preserve">## </w:t>
      </w:r>
      <w:r>
        <w:br/>
      </w:r>
      <w:r>
        <w:rPr>
          <w:rStyle w:val="VerbatimChar"/>
        </w:rPr>
        <w:t>#</w:t>
      </w:r>
      <w:r>
        <w:rPr>
          <w:rStyle w:val="VerbatimChar"/>
        </w:rPr>
        <w:t>#               h = 0.4324294</w:t>
      </w:r>
      <w:r>
        <w:br/>
      </w:r>
      <w:r>
        <w:rPr>
          <w:rStyle w:val="VerbatimChar"/>
        </w:rPr>
        <w:t>##              n1 = 1197</w:t>
      </w:r>
      <w:r>
        <w:br/>
      </w:r>
      <w:r>
        <w:rPr>
          <w:rStyle w:val="VerbatimChar"/>
        </w:rPr>
        <w:t>##              n2 = 2012</w:t>
      </w:r>
      <w:r>
        <w:br/>
      </w:r>
      <w:r>
        <w:rPr>
          <w:rStyle w:val="VerbatimChar"/>
        </w:rPr>
        <w:t>##       sig.level = 0.05</w:t>
      </w:r>
      <w:r>
        <w:br/>
      </w:r>
      <w:r>
        <w:rPr>
          <w:rStyle w:val="VerbatimChar"/>
        </w:rPr>
        <w:t>##           power = 1</w:t>
      </w:r>
      <w:r>
        <w:br/>
      </w:r>
      <w:r>
        <w:rPr>
          <w:rStyle w:val="VerbatimChar"/>
        </w:rPr>
        <w:t>##     alternative = greater</w:t>
      </w:r>
      <w:r>
        <w:br/>
      </w:r>
      <w:r>
        <w:rPr>
          <w:rStyle w:val="VerbatimChar"/>
        </w:rPr>
        <w:t xml:space="preserve">## </w:t>
      </w:r>
      <w:r>
        <w:br/>
      </w:r>
      <w:r>
        <w:rPr>
          <w:rStyle w:val="VerbatimChar"/>
        </w:rPr>
        <w:t>## NOTE: different sample sizes</w:t>
      </w:r>
    </w:p>
    <w:p w:rsidR="005C6959" w:rsidRDefault="00402B05">
      <w:pPr>
        <w:pStyle w:val="SourceCode"/>
      </w:pPr>
      <w:r>
        <w:rPr>
          <w:rStyle w:val="KeywordTok"/>
        </w:rPr>
        <w:t>pwr.2p2n.test</w:t>
      </w:r>
      <w:r>
        <w:rPr>
          <w:rStyle w:val="NormalTok"/>
        </w:rPr>
        <w:t>(</w:t>
      </w:r>
      <w:r>
        <w:br/>
      </w:r>
      <w:r>
        <w:rPr>
          <w:rStyle w:val="DataTypeTok"/>
        </w:rPr>
        <w:t>h =</w:t>
      </w:r>
      <w:r>
        <w:rPr>
          <w:rStyle w:val="NormalTok"/>
        </w:rPr>
        <w:t xml:space="preserve"> </w:t>
      </w:r>
      <w:r>
        <w:rPr>
          <w:rStyle w:val="FloatTok"/>
        </w:rPr>
        <w:t>0.4137712</w:t>
      </w:r>
      <w:r>
        <w:rPr>
          <w:rStyle w:val="NormalTok"/>
        </w:rPr>
        <w:t xml:space="preserve">, </w:t>
      </w:r>
      <w:r>
        <w:rPr>
          <w:rStyle w:val="DataTypeTok"/>
        </w:rPr>
        <w:t>n1 =</w:t>
      </w:r>
      <w:r>
        <w:rPr>
          <w:rStyle w:val="NormalTok"/>
        </w:rPr>
        <w:t xml:space="preserve"> </w:t>
      </w:r>
      <w:r>
        <w:rPr>
          <w:rStyle w:val="KeywordTok"/>
        </w:rPr>
        <w:t>dim</w:t>
      </w:r>
      <w:r>
        <w:rPr>
          <w:rStyle w:val="NormalTok"/>
        </w:rPr>
        <w:t>(au_shark)[</w:t>
      </w:r>
      <w:r>
        <w:rPr>
          <w:rStyle w:val="DecValTok"/>
        </w:rPr>
        <w:t>1</w:t>
      </w:r>
      <w:r>
        <w:rPr>
          <w:rStyle w:val="NormalTok"/>
        </w:rPr>
        <w:t>],</w:t>
      </w:r>
      <w:r>
        <w:br/>
      </w:r>
      <w:r>
        <w:rPr>
          <w:rStyle w:val="DataTypeTok"/>
        </w:rPr>
        <w:t>n2 =</w:t>
      </w:r>
      <w:r>
        <w:rPr>
          <w:rStyle w:val="NormalTok"/>
        </w:rPr>
        <w:t xml:space="preserve"> </w:t>
      </w:r>
      <w:r>
        <w:rPr>
          <w:rStyle w:val="KeywordTok"/>
        </w:rPr>
        <w:t>di</w:t>
      </w:r>
      <w:r>
        <w:rPr>
          <w:rStyle w:val="KeywordTok"/>
        </w:rPr>
        <w:t>m</w:t>
      </w:r>
      <w:r>
        <w:rPr>
          <w:rStyle w:val="NormalTok"/>
        </w:rPr>
        <w:t>(us_shark)[</w:t>
      </w:r>
      <w:r>
        <w:rPr>
          <w:rStyle w:val="DecValTok"/>
        </w:rPr>
        <w:t>1</w:t>
      </w:r>
      <w:r>
        <w:rPr>
          <w:rStyle w:val="NormalTok"/>
        </w:rPr>
        <w:t xml:space="preserve">], </w:t>
      </w:r>
      <w:r>
        <w:rPr>
          <w:rStyle w:val="DataTypeTok"/>
        </w:rPr>
        <w:t>sig.level =</w:t>
      </w:r>
      <w:r>
        <w:rPr>
          <w:rStyle w:val="NormalTok"/>
        </w:rPr>
        <w:t xml:space="preserve"> </w:t>
      </w:r>
      <w:r>
        <w:rPr>
          <w:rStyle w:val="FloatTok"/>
        </w:rPr>
        <w:t>0.05</w:t>
      </w:r>
      <w:r>
        <w:rPr>
          <w:rStyle w:val="NormalTok"/>
        </w:rPr>
        <w:t>,</w:t>
      </w:r>
      <w:r>
        <w:br/>
      </w:r>
      <w:r>
        <w:rPr>
          <w:rStyle w:val="DataTypeTok"/>
        </w:rPr>
        <w:t>alternative =</w:t>
      </w:r>
      <w:r>
        <w:rPr>
          <w:rStyle w:val="NormalTok"/>
        </w:rPr>
        <w:t xml:space="preserve"> </w:t>
      </w:r>
      <w:r>
        <w:rPr>
          <w:rStyle w:val="StringTok"/>
        </w:rPr>
        <w:t>"greater"</w:t>
      </w:r>
      <w:r>
        <w:br/>
      </w:r>
      <w:r>
        <w:rPr>
          <w:rStyle w:val="NormalTok"/>
        </w:rPr>
        <w:t>)</w:t>
      </w:r>
    </w:p>
    <w:p w:rsidR="005C6959" w:rsidRDefault="00402B05">
      <w:pPr>
        <w:pStyle w:val="SourceCode"/>
      </w:pPr>
      <w:r>
        <w:rPr>
          <w:rStyle w:val="VerbatimChar"/>
        </w:rPr>
        <w:t xml:space="preserve">## </w:t>
      </w:r>
      <w:r>
        <w:br/>
      </w:r>
      <w:r>
        <w:rPr>
          <w:rStyle w:val="VerbatimChar"/>
        </w:rPr>
        <w:t xml:space="preserve">##      difference of proportion power calculation for binomial distribution (arcsine transformation) </w:t>
      </w:r>
      <w:r>
        <w:br/>
      </w:r>
      <w:r>
        <w:rPr>
          <w:rStyle w:val="VerbatimChar"/>
        </w:rPr>
        <w:t xml:space="preserve">## </w:t>
      </w:r>
      <w:r>
        <w:br/>
      </w:r>
      <w:r>
        <w:rPr>
          <w:rStyle w:val="VerbatimChar"/>
        </w:rPr>
        <w:t>##               h = 0.4137712</w:t>
      </w:r>
      <w:r>
        <w:br/>
      </w:r>
      <w:r>
        <w:rPr>
          <w:rStyle w:val="VerbatimChar"/>
        </w:rPr>
        <w:t>##              n1 = 1197</w:t>
      </w:r>
      <w:r>
        <w:br/>
      </w:r>
      <w:r>
        <w:rPr>
          <w:rStyle w:val="VerbatimChar"/>
        </w:rPr>
        <w:t>##              n2 = 2012</w:t>
      </w:r>
      <w:r>
        <w:br/>
      </w:r>
      <w:r>
        <w:rPr>
          <w:rStyle w:val="VerbatimChar"/>
        </w:rPr>
        <w:t>##       sig.level = 0.05</w:t>
      </w:r>
      <w:r>
        <w:br/>
      </w:r>
      <w:r>
        <w:rPr>
          <w:rStyle w:val="VerbatimChar"/>
        </w:rPr>
        <w:t>##           power = 1</w:t>
      </w:r>
      <w:r>
        <w:br/>
      </w:r>
      <w:r>
        <w:rPr>
          <w:rStyle w:val="VerbatimChar"/>
        </w:rPr>
        <w:t>##     alternative = greater</w:t>
      </w:r>
      <w:r>
        <w:br/>
      </w:r>
      <w:r>
        <w:rPr>
          <w:rStyle w:val="VerbatimChar"/>
        </w:rPr>
        <w:t xml:space="preserve">## </w:t>
      </w:r>
      <w:r>
        <w:br/>
      </w:r>
      <w:r>
        <w:rPr>
          <w:rStyle w:val="VerbatimChar"/>
        </w:rPr>
        <w:t>## NOTE: different sample sizes</w:t>
      </w:r>
    </w:p>
    <w:p w:rsidR="005C6959" w:rsidRDefault="00402B05">
      <w:pPr>
        <w:pStyle w:val="SourceCode"/>
      </w:pPr>
      <w:r>
        <w:rPr>
          <w:rStyle w:val="CommentTok"/>
        </w:rPr>
        <w:t># Two-proportions Z-test</w:t>
      </w:r>
      <w:r>
        <w:br/>
      </w:r>
      <w:r>
        <w:rPr>
          <w:rStyle w:val="KeywordTok"/>
        </w:rPr>
        <w:t>prop.test</w:t>
      </w:r>
      <w:r>
        <w:rPr>
          <w:rStyle w:val="NormalTok"/>
        </w:rPr>
        <w:t>(</w:t>
      </w:r>
      <w:r>
        <w:br/>
      </w:r>
      <w:r>
        <w:rPr>
          <w:rStyle w:val="DataTypeTok"/>
        </w:rPr>
        <w:t>x =</w:t>
      </w:r>
      <w:r>
        <w:rPr>
          <w:rStyle w:val="NormalTok"/>
        </w:rPr>
        <w:t xml:space="preserve"> </w:t>
      </w:r>
      <w:r>
        <w:rPr>
          <w:rStyle w:val="KeywordTok"/>
        </w:rPr>
        <w:t>c</w:t>
      </w:r>
      <w:r>
        <w:rPr>
          <w:rStyle w:val="NormalTok"/>
        </w:rPr>
        <w:t>(</w:t>
      </w:r>
      <w:r>
        <w:br/>
      </w:r>
      <w:r>
        <w:rPr>
          <w:rStyle w:val="NormalTok"/>
        </w:rPr>
        <w:t xml:space="preserve">  </w:t>
      </w:r>
      <w:r>
        <w:rPr>
          <w:rStyle w:val="KeywordTok"/>
        </w:rPr>
        <w:t>sum</w:t>
      </w:r>
      <w:r>
        <w:rPr>
          <w:rStyle w:val="NormalTok"/>
        </w:rPr>
        <w:t>(au_shark</w:t>
      </w:r>
      <w:r>
        <w:rPr>
          <w:rStyle w:val="OperatorTok"/>
        </w:rPr>
        <w:t>$</w:t>
      </w:r>
      <w:r>
        <w:rPr>
          <w:rStyle w:val="NormalTok"/>
        </w:rPr>
        <w:t xml:space="preserve">Fatal.code </w:t>
      </w:r>
      <w:r>
        <w:rPr>
          <w:rStyle w:val="OperatorTok"/>
        </w:rPr>
        <w:t>==</w:t>
      </w:r>
      <w:r>
        <w:rPr>
          <w:rStyle w:val="StringTok"/>
        </w:rPr>
        <w:t xml:space="preserve"> </w:t>
      </w:r>
      <w:r>
        <w:rPr>
          <w:rStyle w:val="DecValTok"/>
        </w:rPr>
        <w:t>1</w:t>
      </w:r>
      <w:r>
        <w:rPr>
          <w:rStyle w:val="NormalTok"/>
        </w:rPr>
        <w:t>),</w:t>
      </w:r>
      <w:r>
        <w:br/>
      </w:r>
      <w:r>
        <w:rPr>
          <w:rStyle w:val="NormalTok"/>
        </w:rPr>
        <w:lastRenderedPageBreak/>
        <w:t xml:space="preserve">  </w:t>
      </w:r>
      <w:r>
        <w:rPr>
          <w:rStyle w:val="KeywordTok"/>
        </w:rPr>
        <w:t>sum</w:t>
      </w:r>
      <w:r>
        <w:rPr>
          <w:rStyle w:val="NormalTok"/>
        </w:rPr>
        <w:t>(us_shark</w:t>
      </w:r>
      <w:r>
        <w:rPr>
          <w:rStyle w:val="OperatorTok"/>
        </w:rPr>
        <w:t>$</w:t>
      </w:r>
      <w:r>
        <w:rPr>
          <w:rStyle w:val="NormalTok"/>
        </w:rPr>
        <w:t xml:space="preserve">Fatal.code </w:t>
      </w:r>
      <w:r>
        <w:rPr>
          <w:rStyle w:val="OperatorTok"/>
        </w:rPr>
        <w:t>==</w:t>
      </w:r>
      <w:r>
        <w:rPr>
          <w:rStyle w:val="StringTok"/>
        </w:rPr>
        <w:t xml:space="preserve"> </w:t>
      </w:r>
      <w:r>
        <w:rPr>
          <w:rStyle w:val="DecValTok"/>
        </w:rPr>
        <w:t>1</w:t>
      </w:r>
      <w:r>
        <w:rPr>
          <w:rStyle w:val="NormalTok"/>
        </w:rPr>
        <w:t>)</w:t>
      </w:r>
      <w:r>
        <w:br/>
      </w:r>
      <w:r>
        <w:rPr>
          <w:rStyle w:val="NormalTok"/>
        </w:rPr>
        <w:t>),</w:t>
      </w:r>
      <w:r>
        <w:br/>
      </w:r>
      <w:r>
        <w:rPr>
          <w:rStyle w:val="DataTypeTok"/>
        </w:rPr>
        <w:t>n =</w:t>
      </w:r>
      <w:r>
        <w:rPr>
          <w:rStyle w:val="NormalTok"/>
        </w:rPr>
        <w:t xml:space="preserve"> </w:t>
      </w:r>
      <w:r>
        <w:rPr>
          <w:rStyle w:val="KeywordTok"/>
        </w:rPr>
        <w:t>c</w:t>
      </w:r>
      <w:r>
        <w:rPr>
          <w:rStyle w:val="NormalTok"/>
        </w:rPr>
        <w:t>(</w:t>
      </w:r>
      <w:r>
        <w:rPr>
          <w:rStyle w:val="KeywordTok"/>
        </w:rPr>
        <w:t>dim</w:t>
      </w:r>
      <w:r>
        <w:rPr>
          <w:rStyle w:val="NormalTok"/>
        </w:rPr>
        <w:t>(au_shark)[</w:t>
      </w:r>
      <w:r>
        <w:rPr>
          <w:rStyle w:val="DecValTok"/>
        </w:rPr>
        <w:t>1</w:t>
      </w:r>
      <w:r>
        <w:rPr>
          <w:rStyle w:val="NormalTok"/>
        </w:rPr>
        <w:t xml:space="preserve">], </w:t>
      </w:r>
      <w:r>
        <w:rPr>
          <w:rStyle w:val="KeywordTok"/>
        </w:rPr>
        <w:t>dim</w:t>
      </w:r>
      <w:r>
        <w:rPr>
          <w:rStyle w:val="NormalTok"/>
        </w:rPr>
        <w:t>(us_shark)[</w:t>
      </w:r>
      <w:r>
        <w:rPr>
          <w:rStyle w:val="DecValTok"/>
        </w:rPr>
        <w:t>1</w:t>
      </w:r>
      <w:r>
        <w:rPr>
          <w:rStyle w:val="NormalTok"/>
        </w:rPr>
        <w:t>]),</w:t>
      </w:r>
      <w:r>
        <w:br/>
      </w:r>
      <w:r>
        <w:rPr>
          <w:rStyle w:val="DataTypeTok"/>
        </w:rPr>
        <w:t>alternative =</w:t>
      </w:r>
      <w:r>
        <w:rPr>
          <w:rStyle w:val="NormalTok"/>
        </w:rPr>
        <w:t xml:space="preserve"> </w:t>
      </w:r>
      <w:r>
        <w:rPr>
          <w:rStyle w:val="StringTok"/>
        </w:rPr>
        <w:t>"greater"</w:t>
      </w:r>
      <w:r>
        <w:br/>
      </w:r>
      <w:r>
        <w:rPr>
          <w:rStyle w:val="NormalTok"/>
        </w:rPr>
        <w:t>)</w:t>
      </w:r>
    </w:p>
    <w:p w:rsidR="005C6959" w:rsidRDefault="00402B05">
      <w:pPr>
        <w:pStyle w:val="SourceCode"/>
      </w:pPr>
      <w:r>
        <w:rPr>
          <w:rStyle w:val="VerbatimChar"/>
        </w:rPr>
        <w:t xml:space="preserve">## </w:t>
      </w:r>
      <w:r>
        <w:br/>
      </w:r>
      <w:r>
        <w:rPr>
          <w:rStyle w:val="VerbatimChar"/>
        </w:rPr>
        <w:t>##  2-sample test for equality of proportions with continuity</w:t>
      </w:r>
      <w:r>
        <w:br/>
      </w:r>
      <w:r>
        <w:rPr>
          <w:rStyle w:val="VerbatimChar"/>
        </w:rPr>
        <w:t>##  correction</w:t>
      </w:r>
      <w:r>
        <w:br/>
      </w:r>
      <w:r>
        <w:rPr>
          <w:rStyle w:val="VerbatimChar"/>
        </w:rPr>
        <w:t xml:space="preserve">## </w:t>
      </w:r>
      <w:r>
        <w:br/>
      </w:r>
      <w:r>
        <w:rPr>
          <w:rStyle w:val="VerbatimChar"/>
        </w:rPr>
        <w:t>## data:  c(sum(au_shark$Fatal.code == 1), sum(us_shark$Fatal.code == 1)) out of c(dim(au_shark)[1], dim(us_shark)[1])</w:t>
      </w:r>
      <w:r>
        <w:br/>
      </w:r>
      <w:r>
        <w:rPr>
          <w:rStyle w:val="VerbatimChar"/>
        </w:rPr>
        <w:t>## X-squar</w:t>
      </w:r>
      <w:r>
        <w:rPr>
          <w:rStyle w:val="VerbatimChar"/>
        </w:rPr>
        <w:t>ed = 133.41, df = 1, p-value &lt; 2.2e-16</w:t>
      </w:r>
      <w:r>
        <w:br/>
      </w:r>
      <w:r>
        <w:rPr>
          <w:rStyle w:val="VerbatimChar"/>
        </w:rPr>
        <w:t>## alternative hypothesis: greater</w:t>
      </w:r>
      <w:r>
        <w:br/>
      </w:r>
      <w:r>
        <w:rPr>
          <w:rStyle w:val="VerbatimChar"/>
        </w:rPr>
        <w:t>## 95 percent confidence interval:</w:t>
      </w:r>
      <w:r>
        <w:br/>
      </w:r>
      <w:r>
        <w:rPr>
          <w:rStyle w:val="VerbatimChar"/>
        </w:rPr>
        <w:t>##  0.1332633 1.0000000</w:t>
      </w:r>
      <w:r>
        <w:br/>
      </w:r>
      <w:r>
        <w:rPr>
          <w:rStyle w:val="VerbatimChar"/>
        </w:rPr>
        <w:t>## sample estimates:</w:t>
      </w:r>
      <w:r>
        <w:br/>
      </w:r>
      <w:r>
        <w:rPr>
          <w:rStyle w:val="VerbatimChar"/>
        </w:rPr>
        <w:t xml:space="preserve">##    prop 1    prop 2 </w:t>
      </w:r>
      <w:r>
        <w:br/>
      </w:r>
      <w:r>
        <w:rPr>
          <w:rStyle w:val="VerbatimChar"/>
        </w:rPr>
        <w:t>## 0.2656642 0.1078529</w:t>
      </w:r>
    </w:p>
    <w:p w:rsidR="005C6959" w:rsidRDefault="00402B05">
      <w:pPr>
        <w:pStyle w:val="FirstParagraph"/>
      </w:pPr>
      <w:r>
        <w:rPr>
          <w:i/>
        </w:rPr>
        <w:t>First of all, I used two different function to calculate the effect size. Then “pwr.2p2n.test” was formed for power analysis since the sample sizes of US and AU shark attack are different. Based on that, I got 2 results of power with two different effect s</w:t>
      </w:r>
      <w:r>
        <w:rPr>
          <w:i/>
        </w:rPr>
        <w:t>izes, both of them equal to 1, which is pretty high comparatively. So we could know that the result of proportion test is reliable. The p-value of two-proportions z-test with less than 2.2e-16 indicates that we should reject the null hypothesis: the propor</w:t>
      </w:r>
      <w:r>
        <w:rPr>
          <w:i/>
        </w:rPr>
        <w:t>tion of two samples are equal. In conclusion, the sharks in Australia were, on average, a more vicious lot than the sharks in the United States.</w:t>
      </w:r>
    </w:p>
    <w:p w:rsidR="005C6959" w:rsidRDefault="00402B05">
      <w:pPr>
        <w:pStyle w:val="Heading1"/>
      </w:pPr>
      <w:bookmarkStart w:id="3" w:name="power-analysis"/>
      <w:bookmarkEnd w:id="3"/>
      <w:r>
        <w:t>4. Power analysis</w:t>
      </w:r>
    </w:p>
    <w:p w:rsidR="005C6959" w:rsidRDefault="00402B05">
      <w:pPr>
        <w:pStyle w:val="FirstParagraph"/>
      </w:pPr>
      <w:r>
        <w:rPr>
          <w:i/>
        </w:rPr>
        <w:t xml:space="preserve">Arcsine transformation severs for the problem that P does not provide a scale of equal units </w:t>
      </w:r>
      <w:r>
        <w:rPr>
          <w:i/>
        </w:rPr>
        <w:t>of detectability. It uses an non-linear transformation on P so that after arcsine transforming of P, equal differences between units are equally detectable. The differences between ES index gives values whose delectability does not depend on whether the tr</w:t>
      </w:r>
      <w:r>
        <w:rPr>
          <w:i/>
        </w:rPr>
        <w:t>ansformation of P or P itself fall around the middle or on one side of their possible range.</w:t>
      </w:r>
    </w:p>
    <w:p w:rsidR="005C6959" w:rsidRDefault="00402B05">
      <w:pPr>
        <w:pStyle w:val="BodyText"/>
      </w:pPr>
      <w:r>
        <w:rPr>
          <w:i/>
        </w:rPr>
        <w:t>Just like it is described in the book, the power to detect the difference between hypothetical parameters .65 and .45 is .48 while the power to detect the differen</w:t>
      </w:r>
      <w:r>
        <w:rPr>
          <w:i/>
        </w:rPr>
        <w:t xml:space="preserve">ce between hypothetical parameters .25 and .05 is .82, even though the difference between both pairs of values is .20, which means hypothetical parameters of this binomial distribution doesn not provide a scale of equal units of detectability because 0.25 </w:t>
      </w:r>
      <w:r>
        <w:rPr>
          <w:i/>
        </w:rPr>
        <w:t>and 0.05 fall into one extreme of the range.</w:t>
      </w:r>
    </w:p>
    <w:p w:rsidR="005C6959" w:rsidRDefault="00402B05">
      <w:pPr>
        <w:pStyle w:val="BodyText"/>
      </w:pPr>
      <w:r>
        <w:rPr>
          <w:i/>
        </w:rPr>
        <w:t>However, after arcsine transformation, which transforms the proportional parameter (from 0 to 1) to the scale of −π/2 to π/2. and then transformed t1 -t2 = h, which has euqal dectectability. This can solve the p</w:t>
      </w:r>
      <w:r>
        <w:rPr>
          <w:i/>
        </w:rPr>
        <w:t>roblem of falling into either side of the range.</w:t>
      </w:r>
    </w:p>
    <w:p w:rsidR="005C6959" w:rsidRDefault="00402B05">
      <w:pPr>
        <w:pStyle w:val="Heading1"/>
      </w:pPr>
      <w:bookmarkStart w:id="4" w:name="estimators"/>
      <w:bookmarkEnd w:id="4"/>
      <w:r>
        <w:lastRenderedPageBreak/>
        <w:t>5. Estimators</w:t>
      </w:r>
    </w:p>
    <w:p w:rsidR="005C6959" w:rsidRDefault="00402B05">
      <w:pPr>
        <w:pStyle w:val="Heading2"/>
      </w:pPr>
      <w:bookmarkStart w:id="5" w:name="exponential"/>
      <w:bookmarkEnd w:id="5"/>
      <w:r>
        <w:t>5.1 Exponential</w:t>
      </w:r>
    </w:p>
    <w:p w:rsidR="00092800" w:rsidRPr="00092800" w:rsidRDefault="00092800" w:rsidP="00092800">
      <w:pPr>
        <w:pStyle w:val="BodyText"/>
        <w:jc w:val="center"/>
      </w:pPr>
      <w:r w:rsidRPr="00092800">
        <w:drawing>
          <wp:inline distT="0" distB="0" distL="0" distR="0" wp14:anchorId="56756924" wp14:editId="3B1EE2CE">
            <wp:extent cx="5943600" cy="1733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33550"/>
                    </a:xfrm>
                    <a:prstGeom prst="rect">
                      <a:avLst/>
                    </a:prstGeom>
                  </pic:spPr>
                </pic:pic>
              </a:graphicData>
            </a:graphic>
          </wp:inline>
        </w:drawing>
      </w:r>
    </w:p>
    <w:p w:rsidR="005C6959" w:rsidRDefault="00402B05">
      <w:pPr>
        <w:pStyle w:val="Heading2"/>
      </w:pPr>
      <w:bookmarkStart w:id="6" w:name="a-new-distribution"/>
      <w:bookmarkEnd w:id="6"/>
      <w:r>
        <w:t>5.2 A new distribution</w:t>
      </w:r>
    </w:p>
    <w:p w:rsidR="00092800" w:rsidRPr="00092800" w:rsidRDefault="00092800" w:rsidP="00092800">
      <w:pPr>
        <w:pStyle w:val="BodyText"/>
      </w:pPr>
      <w:r w:rsidRPr="00092800">
        <w:drawing>
          <wp:inline distT="0" distB="0" distL="0" distR="0" wp14:anchorId="71C97C13" wp14:editId="078E6EE7">
            <wp:extent cx="5943600" cy="3023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23235"/>
                    </a:xfrm>
                    <a:prstGeom prst="rect">
                      <a:avLst/>
                    </a:prstGeom>
                  </pic:spPr>
                </pic:pic>
              </a:graphicData>
            </a:graphic>
          </wp:inline>
        </w:drawing>
      </w:r>
      <w:bookmarkStart w:id="7" w:name="_GoBack"/>
      <w:bookmarkEnd w:id="7"/>
    </w:p>
    <w:p w:rsidR="005C6959" w:rsidRDefault="00402B05">
      <w:pPr>
        <w:pStyle w:val="Heading2"/>
      </w:pPr>
      <w:bookmarkStart w:id="8" w:name="rain-in-southern-illinois"/>
      <w:bookmarkEnd w:id="8"/>
      <w:r>
        <w:t>5.3 Rain in Southern Illinois</w:t>
      </w:r>
    </w:p>
    <w:p w:rsidR="005C6959" w:rsidRDefault="00402B05">
      <w:pPr>
        <w:pStyle w:val="SourceCode"/>
      </w:pPr>
      <w:r>
        <w:rPr>
          <w:rStyle w:val="CommentTok"/>
        </w:rPr>
        <w:t># read the data</w:t>
      </w:r>
      <w:r>
        <w:br/>
      </w:r>
      <w:r>
        <w:rPr>
          <w:rStyle w:val="NormalTok"/>
        </w:rPr>
        <w:t>data60 &lt;-</w:t>
      </w:r>
      <w:r>
        <w:rPr>
          <w:rStyle w:val="StringTok"/>
        </w:rPr>
        <w:t xml:space="preserve"> </w:t>
      </w:r>
      <w:r>
        <w:rPr>
          <w:rStyle w:val="KeywordTok"/>
        </w:rPr>
        <w:t>read.table</w:t>
      </w:r>
      <w:r>
        <w:rPr>
          <w:rStyle w:val="NormalTok"/>
        </w:rPr>
        <w:t>(</w:t>
      </w:r>
      <w:r>
        <w:rPr>
          <w:rStyle w:val="StringTok"/>
        </w:rPr>
        <w:t>"ill-60.txt"</w:t>
      </w:r>
      <w:r>
        <w:rPr>
          <w:rStyle w:val="NormalTok"/>
        </w:rPr>
        <w:t xml:space="preserve">, </w:t>
      </w:r>
      <w:r>
        <w:rPr>
          <w:rStyle w:val="DataTypeTok"/>
        </w:rPr>
        <w:t>quote=</w:t>
      </w:r>
      <w:r>
        <w:rPr>
          <w:rStyle w:val="StringTok"/>
        </w:rPr>
        <w:t>"</w:t>
      </w:r>
      <w:r>
        <w:rPr>
          <w:rStyle w:val="CharTok"/>
        </w:rPr>
        <w:t>\"</w:t>
      </w:r>
      <w:r>
        <w:rPr>
          <w:rStyle w:val="StringTok"/>
        </w:rPr>
        <w:t>"</w:t>
      </w:r>
      <w:r>
        <w:rPr>
          <w:rStyle w:val="NormalTok"/>
        </w:rPr>
        <w:t xml:space="preserve">, </w:t>
      </w:r>
      <w:r>
        <w:rPr>
          <w:rStyle w:val="DataTypeTok"/>
        </w:rPr>
        <w:t>comment.char=</w:t>
      </w:r>
      <w:r>
        <w:rPr>
          <w:rStyle w:val="StringTok"/>
        </w:rPr>
        <w:t>""</w:t>
      </w:r>
      <w:r>
        <w:rPr>
          <w:rStyle w:val="NormalTok"/>
        </w:rPr>
        <w:t>)</w:t>
      </w:r>
      <w:r>
        <w:br/>
      </w:r>
      <w:r>
        <w:rPr>
          <w:rStyle w:val="NormalTok"/>
        </w:rPr>
        <w:t>data60 &lt;-</w:t>
      </w:r>
      <w:r>
        <w:rPr>
          <w:rStyle w:val="KeywordTok"/>
        </w:rPr>
        <w:t>as.numeric</w:t>
      </w:r>
      <w:r>
        <w:rPr>
          <w:rStyle w:val="NormalTok"/>
        </w:rPr>
        <w:t>(</w:t>
      </w:r>
      <w:r>
        <w:rPr>
          <w:rStyle w:val="KeywordTok"/>
        </w:rPr>
        <w:t>as.array</w:t>
      </w:r>
      <w:r>
        <w:rPr>
          <w:rStyle w:val="NormalTok"/>
        </w:rPr>
        <w:t>(data60 [,</w:t>
      </w:r>
      <w:r>
        <w:rPr>
          <w:rStyle w:val="DecValTok"/>
        </w:rPr>
        <w:t>1</w:t>
      </w:r>
      <w:r>
        <w:rPr>
          <w:rStyle w:val="NormalTok"/>
        </w:rPr>
        <w:t>]))</w:t>
      </w:r>
      <w:r>
        <w:br/>
      </w:r>
      <w:r>
        <w:rPr>
          <w:rStyle w:val="NormalTok"/>
        </w:rPr>
        <w:t>d</w:t>
      </w:r>
      <w:r>
        <w:rPr>
          <w:rStyle w:val="NormalTok"/>
        </w:rPr>
        <w:t>ata61 &lt;-</w:t>
      </w:r>
      <w:r>
        <w:rPr>
          <w:rStyle w:val="StringTok"/>
        </w:rPr>
        <w:t xml:space="preserve"> </w:t>
      </w:r>
      <w:r>
        <w:rPr>
          <w:rStyle w:val="KeywordTok"/>
        </w:rPr>
        <w:t>read.table</w:t>
      </w:r>
      <w:r>
        <w:rPr>
          <w:rStyle w:val="NormalTok"/>
        </w:rPr>
        <w:t>(</w:t>
      </w:r>
      <w:r>
        <w:rPr>
          <w:rStyle w:val="StringTok"/>
        </w:rPr>
        <w:t>"ill-61.txt"</w:t>
      </w:r>
      <w:r>
        <w:rPr>
          <w:rStyle w:val="NormalTok"/>
        </w:rPr>
        <w:t xml:space="preserve">, </w:t>
      </w:r>
      <w:r>
        <w:rPr>
          <w:rStyle w:val="DataTypeTok"/>
        </w:rPr>
        <w:t>quote=</w:t>
      </w:r>
      <w:r>
        <w:rPr>
          <w:rStyle w:val="StringTok"/>
        </w:rPr>
        <w:t>"</w:t>
      </w:r>
      <w:r>
        <w:rPr>
          <w:rStyle w:val="CharTok"/>
        </w:rPr>
        <w:t>\"</w:t>
      </w:r>
      <w:r>
        <w:rPr>
          <w:rStyle w:val="StringTok"/>
        </w:rPr>
        <w:t>"</w:t>
      </w:r>
      <w:r>
        <w:rPr>
          <w:rStyle w:val="NormalTok"/>
        </w:rPr>
        <w:t xml:space="preserve">, </w:t>
      </w:r>
      <w:r>
        <w:rPr>
          <w:rStyle w:val="DataTypeTok"/>
        </w:rPr>
        <w:t>comment.char=</w:t>
      </w:r>
      <w:r>
        <w:rPr>
          <w:rStyle w:val="StringTok"/>
        </w:rPr>
        <w:t>""</w:t>
      </w:r>
      <w:r>
        <w:rPr>
          <w:rStyle w:val="NormalTok"/>
        </w:rPr>
        <w:t>)</w:t>
      </w:r>
      <w:r>
        <w:br/>
      </w:r>
      <w:r>
        <w:rPr>
          <w:rStyle w:val="NormalTok"/>
        </w:rPr>
        <w:t>data61&lt;-</w:t>
      </w:r>
      <w:r>
        <w:rPr>
          <w:rStyle w:val="KeywordTok"/>
        </w:rPr>
        <w:t>as.numeric</w:t>
      </w:r>
      <w:r>
        <w:rPr>
          <w:rStyle w:val="NormalTok"/>
        </w:rPr>
        <w:t>(</w:t>
      </w:r>
      <w:r>
        <w:rPr>
          <w:rStyle w:val="KeywordTok"/>
        </w:rPr>
        <w:t>as.array</w:t>
      </w:r>
      <w:r>
        <w:rPr>
          <w:rStyle w:val="NormalTok"/>
        </w:rPr>
        <w:t>(data61[,</w:t>
      </w:r>
      <w:r>
        <w:rPr>
          <w:rStyle w:val="DecValTok"/>
        </w:rPr>
        <w:t>1</w:t>
      </w:r>
      <w:r>
        <w:rPr>
          <w:rStyle w:val="NormalTok"/>
        </w:rPr>
        <w:t>]))</w:t>
      </w:r>
      <w:r>
        <w:br/>
      </w:r>
      <w:r>
        <w:rPr>
          <w:rStyle w:val="NormalTok"/>
        </w:rPr>
        <w:t>data62 &lt;-</w:t>
      </w:r>
      <w:r>
        <w:rPr>
          <w:rStyle w:val="StringTok"/>
        </w:rPr>
        <w:t xml:space="preserve"> </w:t>
      </w:r>
      <w:r>
        <w:rPr>
          <w:rStyle w:val="KeywordTok"/>
        </w:rPr>
        <w:t>read.table</w:t>
      </w:r>
      <w:r>
        <w:rPr>
          <w:rStyle w:val="NormalTok"/>
        </w:rPr>
        <w:t>(</w:t>
      </w:r>
      <w:r>
        <w:rPr>
          <w:rStyle w:val="StringTok"/>
        </w:rPr>
        <w:t>"ill-62.txt"</w:t>
      </w:r>
      <w:r>
        <w:rPr>
          <w:rStyle w:val="NormalTok"/>
        </w:rPr>
        <w:t xml:space="preserve">, </w:t>
      </w:r>
      <w:r>
        <w:rPr>
          <w:rStyle w:val="DataTypeTok"/>
        </w:rPr>
        <w:t>quote=</w:t>
      </w:r>
      <w:r>
        <w:rPr>
          <w:rStyle w:val="StringTok"/>
        </w:rPr>
        <w:t>"</w:t>
      </w:r>
      <w:r>
        <w:rPr>
          <w:rStyle w:val="CharTok"/>
        </w:rPr>
        <w:t>\"</w:t>
      </w:r>
      <w:r>
        <w:rPr>
          <w:rStyle w:val="StringTok"/>
        </w:rPr>
        <w:t>"</w:t>
      </w:r>
      <w:r>
        <w:rPr>
          <w:rStyle w:val="NormalTok"/>
        </w:rPr>
        <w:t xml:space="preserve">, </w:t>
      </w:r>
      <w:r>
        <w:rPr>
          <w:rStyle w:val="DataTypeTok"/>
        </w:rPr>
        <w:t>comment.char=</w:t>
      </w:r>
      <w:r>
        <w:rPr>
          <w:rStyle w:val="StringTok"/>
        </w:rPr>
        <w:t>""</w:t>
      </w:r>
      <w:r>
        <w:rPr>
          <w:rStyle w:val="NormalTok"/>
        </w:rPr>
        <w:t>)</w:t>
      </w:r>
      <w:r>
        <w:br/>
      </w:r>
      <w:r>
        <w:rPr>
          <w:rStyle w:val="NormalTok"/>
        </w:rPr>
        <w:t>data62&lt;-</w:t>
      </w:r>
      <w:r>
        <w:rPr>
          <w:rStyle w:val="KeywordTok"/>
        </w:rPr>
        <w:t>as.numeric</w:t>
      </w:r>
      <w:r>
        <w:rPr>
          <w:rStyle w:val="NormalTok"/>
        </w:rPr>
        <w:t>(</w:t>
      </w:r>
      <w:r>
        <w:rPr>
          <w:rStyle w:val="KeywordTok"/>
        </w:rPr>
        <w:t>as.array</w:t>
      </w:r>
      <w:r>
        <w:rPr>
          <w:rStyle w:val="NormalTok"/>
        </w:rPr>
        <w:t>(data62[,</w:t>
      </w:r>
      <w:r>
        <w:rPr>
          <w:rStyle w:val="DecValTok"/>
        </w:rPr>
        <w:t>1</w:t>
      </w:r>
      <w:r>
        <w:rPr>
          <w:rStyle w:val="NormalTok"/>
        </w:rPr>
        <w:t>]))</w:t>
      </w:r>
      <w:r>
        <w:br/>
      </w:r>
      <w:r>
        <w:rPr>
          <w:rStyle w:val="NormalTok"/>
        </w:rPr>
        <w:t>data63&lt;-</w:t>
      </w:r>
      <w:r>
        <w:rPr>
          <w:rStyle w:val="StringTok"/>
        </w:rPr>
        <w:t xml:space="preserve"> </w:t>
      </w:r>
      <w:r>
        <w:rPr>
          <w:rStyle w:val="KeywordTok"/>
        </w:rPr>
        <w:t>read.table</w:t>
      </w:r>
      <w:r>
        <w:rPr>
          <w:rStyle w:val="NormalTok"/>
        </w:rPr>
        <w:t>(</w:t>
      </w:r>
      <w:r>
        <w:rPr>
          <w:rStyle w:val="StringTok"/>
        </w:rPr>
        <w:t>"ill-63.txt"</w:t>
      </w:r>
      <w:r>
        <w:rPr>
          <w:rStyle w:val="NormalTok"/>
        </w:rPr>
        <w:t xml:space="preserve">, </w:t>
      </w:r>
      <w:r>
        <w:rPr>
          <w:rStyle w:val="DataTypeTok"/>
        </w:rPr>
        <w:t>quote=</w:t>
      </w:r>
      <w:r>
        <w:rPr>
          <w:rStyle w:val="StringTok"/>
        </w:rPr>
        <w:t>"</w:t>
      </w:r>
      <w:r>
        <w:rPr>
          <w:rStyle w:val="CharTok"/>
        </w:rPr>
        <w:t>\"</w:t>
      </w:r>
      <w:r>
        <w:rPr>
          <w:rStyle w:val="StringTok"/>
        </w:rPr>
        <w:t>"</w:t>
      </w:r>
      <w:r>
        <w:rPr>
          <w:rStyle w:val="NormalTok"/>
        </w:rPr>
        <w:t xml:space="preserve">, </w:t>
      </w:r>
      <w:r>
        <w:rPr>
          <w:rStyle w:val="DataTypeTok"/>
        </w:rPr>
        <w:t>comment.char=</w:t>
      </w:r>
      <w:r>
        <w:rPr>
          <w:rStyle w:val="StringTok"/>
        </w:rPr>
        <w:t>""</w:t>
      </w:r>
      <w:r>
        <w:rPr>
          <w:rStyle w:val="NormalTok"/>
        </w:rPr>
        <w:t>)</w:t>
      </w:r>
      <w:r>
        <w:br/>
      </w:r>
      <w:r>
        <w:rPr>
          <w:rStyle w:val="NormalTok"/>
        </w:rPr>
        <w:t>data63&lt;-</w:t>
      </w:r>
      <w:r>
        <w:rPr>
          <w:rStyle w:val="KeywordTok"/>
        </w:rPr>
        <w:t>as.numeric</w:t>
      </w:r>
      <w:r>
        <w:rPr>
          <w:rStyle w:val="NormalTok"/>
        </w:rPr>
        <w:t>(</w:t>
      </w:r>
      <w:r>
        <w:rPr>
          <w:rStyle w:val="KeywordTok"/>
        </w:rPr>
        <w:t>as.array</w:t>
      </w:r>
      <w:r>
        <w:rPr>
          <w:rStyle w:val="NormalTok"/>
        </w:rPr>
        <w:t>(data63[,</w:t>
      </w:r>
      <w:r>
        <w:rPr>
          <w:rStyle w:val="DecValTok"/>
        </w:rPr>
        <w:t>1</w:t>
      </w:r>
      <w:r>
        <w:rPr>
          <w:rStyle w:val="NormalTok"/>
        </w:rPr>
        <w:t>]))</w:t>
      </w:r>
      <w:r>
        <w:br/>
      </w:r>
      <w:r>
        <w:rPr>
          <w:rStyle w:val="NormalTok"/>
        </w:rPr>
        <w:t>data64 &lt;-</w:t>
      </w:r>
      <w:r>
        <w:rPr>
          <w:rStyle w:val="StringTok"/>
        </w:rPr>
        <w:t xml:space="preserve"> </w:t>
      </w:r>
      <w:r>
        <w:rPr>
          <w:rStyle w:val="KeywordTok"/>
        </w:rPr>
        <w:t>read.table</w:t>
      </w:r>
      <w:r>
        <w:rPr>
          <w:rStyle w:val="NormalTok"/>
        </w:rPr>
        <w:t>(</w:t>
      </w:r>
      <w:r>
        <w:rPr>
          <w:rStyle w:val="StringTok"/>
        </w:rPr>
        <w:t>"ill-64.txt"</w:t>
      </w:r>
      <w:r>
        <w:rPr>
          <w:rStyle w:val="NormalTok"/>
        </w:rPr>
        <w:t xml:space="preserve">, </w:t>
      </w:r>
      <w:r>
        <w:rPr>
          <w:rStyle w:val="DataTypeTok"/>
        </w:rPr>
        <w:t>quote=</w:t>
      </w:r>
      <w:r>
        <w:rPr>
          <w:rStyle w:val="StringTok"/>
        </w:rPr>
        <w:t>"</w:t>
      </w:r>
      <w:r>
        <w:rPr>
          <w:rStyle w:val="CharTok"/>
        </w:rPr>
        <w:t>\"</w:t>
      </w:r>
      <w:r>
        <w:rPr>
          <w:rStyle w:val="StringTok"/>
        </w:rPr>
        <w:t>"</w:t>
      </w:r>
      <w:r>
        <w:rPr>
          <w:rStyle w:val="NormalTok"/>
        </w:rPr>
        <w:t xml:space="preserve">, </w:t>
      </w:r>
      <w:r>
        <w:rPr>
          <w:rStyle w:val="DataTypeTok"/>
        </w:rPr>
        <w:t>comment.char=</w:t>
      </w:r>
      <w:r>
        <w:rPr>
          <w:rStyle w:val="StringTok"/>
        </w:rPr>
        <w:t>""</w:t>
      </w:r>
      <w:r>
        <w:rPr>
          <w:rStyle w:val="NormalTok"/>
        </w:rPr>
        <w:t>)</w:t>
      </w:r>
      <w:r>
        <w:br/>
      </w:r>
      <w:r>
        <w:rPr>
          <w:rStyle w:val="NormalTok"/>
        </w:rPr>
        <w:t>data64&lt;-</w:t>
      </w:r>
      <w:r>
        <w:rPr>
          <w:rStyle w:val="KeywordTok"/>
        </w:rPr>
        <w:t>as.numeric</w:t>
      </w:r>
      <w:r>
        <w:rPr>
          <w:rStyle w:val="NormalTok"/>
        </w:rPr>
        <w:t>(</w:t>
      </w:r>
      <w:r>
        <w:rPr>
          <w:rStyle w:val="KeywordTok"/>
        </w:rPr>
        <w:t>as.array</w:t>
      </w:r>
      <w:r>
        <w:rPr>
          <w:rStyle w:val="NormalTok"/>
        </w:rPr>
        <w:t>(data64[,</w:t>
      </w:r>
      <w:r>
        <w:rPr>
          <w:rStyle w:val="DecValTok"/>
        </w:rPr>
        <w:t>1</w:t>
      </w:r>
      <w:r>
        <w:rPr>
          <w:rStyle w:val="NormalTok"/>
        </w:rPr>
        <w:t>]))</w:t>
      </w:r>
      <w:r>
        <w:br/>
      </w:r>
      <w:r>
        <w:lastRenderedPageBreak/>
        <w:br/>
      </w:r>
      <w:r>
        <w:rPr>
          <w:rStyle w:val="CommentTok"/>
        </w:rPr>
        <w:t># explore the distribution of the rainfall data</w:t>
      </w:r>
      <w:r>
        <w:br/>
      </w:r>
      <w:r>
        <w:rPr>
          <w:rStyle w:val="KeywordTok"/>
        </w:rPr>
        <w:t>plotdist</w:t>
      </w:r>
      <w:r>
        <w:rPr>
          <w:rStyle w:val="NormalTok"/>
        </w:rPr>
        <w:t>(data60)</w:t>
      </w:r>
    </w:p>
    <w:p w:rsidR="005C6959" w:rsidRDefault="00402B05">
      <w:pPr>
        <w:pStyle w:val="FirstParagraph"/>
      </w:pPr>
      <w:r>
        <w:rPr>
          <w:noProof/>
        </w:rPr>
        <w:drawing>
          <wp:inline distT="0" distB="0" distL="0" distR="0">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JinfeiXUE_MA677Final_files/figure-docx/unnamed-chunk-4-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rsidR="005C6959" w:rsidRDefault="00402B05">
      <w:pPr>
        <w:pStyle w:val="SourceCode"/>
      </w:pPr>
      <w:r>
        <w:rPr>
          <w:rStyle w:val="KeywordTok"/>
        </w:rPr>
        <w:t>plotdist</w:t>
      </w:r>
      <w:r>
        <w:rPr>
          <w:rStyle w:val="NormalTok"/>
        </w:rPr>
        <w:t>(data61)</w:t>
      </w:r>
    </w:p>
    <w:p w:rsidR="005C6959" w:rsidRDefault="00402B05">
      <w:pPr>
        <w:pStyle w:val="FirstParagraph"/>
      </w:pPr>
      <w:r>
        <w:rPr>
          <w:noProof/>
        </w:rPr>
        <w:lastRenderedPageBreak/>
        <w:drawing>
          <wp:inline distT="0" distB="0" distL="0" distR="0">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JinfeiXUE_MA677Final_files/figure-docx/unnamed-chunk-4-2.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rsidR="005C6959" w:rsidRDefault="00402B05">
      <w:pPr>
        <w:pStyle w:val="SourceCode"/>
      </w:pPr>
      <w:r>
        <w:rPr>
          <w:rStyle w:val="KeywordTok"/>
        </w:rPr>
        <w:t>plotdi</w:t>
      </w:r>
      <w:r>
        <w:rPr>
          <w:rStyle w:val="KeywordTok"/>
        </w:rPr>
        <w:t>st</w:t>
      </w:r>
      <w:r>
        <w:rPr>
          <w:rStyle w:val="NormalTok"/>
        </w:rPr>
        <w:t>(data62)</w:t>
      </w:r>
    </w:p>
    <w:p w:rsidR="005C6959" w:rsidRDefault="00402B05">
      <w:pPr>
        <w:pStyle w:val="FirstParagraph"/>
      </w:pPr>
      <w:r>
        <w:rPr>
          <w:noProof/>
        </w:rPr>
        <w:lastRenderedPageBreak/>
        <w:drawing>
          <wp:inline distT="0" distB="0" distL="0" distR="0">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JinfeiXUE_MA677Final_files/figure-docx/unnamed-chunk-4-3.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rsidR="005C6959" w:rsidRDefault="00402B05">
      <w:pPr>
        <w:pStyle w:val="SourceCode"/>
      </w:pPr>
      <w:r>
        <w:rPr>
          <w:rStyle w:val="KeywordTok"/>
        </w:rPr>
        <w:t>plotdist</w:t>
      </w:r>
      <w:r>
        <w:rPr>
          <w:rStyle w:val="NormalTok"/>
        </w:rPr>
        <w:t>(data63)</w:t>
      </w:r>
    </w:p>
    <w:p w:rsidR="005C6959" w:rsidRDefault="00402B05">
      <w:pPr>
        <w:pStyle w:val="FirstParagraph"/>
      </w:pPr>
      <w:r>
        <w:rPr>
          <w:noProof/>
        </w:rPr>
        <w:lastRenderedPageBreak/>
        <w:drawing>
          <wp:inline distT="0" distB="0" distL="0" distR="0">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JinfeiXUE_MA677Final_files/figure-docx/unnamed-chunk-4-4.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rsidR="005C6959" w:rsidRDefault="00402B05">
      <w:pPr>
        <w:pStyle w:val="SourceCode"/>
      </w:pPr>
      <w:r>
        <w:rPr>
          <w:rStyle w:val="KeywordTok"/>
        </w:rPr>
        <w:t>plotdist</w:t>
      </w:r>
      <w:r>
        <w:rPr>
          <w:rStyle w:val="NormalTok"/>
        </w:rPr>
        <w:t>(data64)</w:t>
      </w:r>
    </w:p>
    <w:p w:rsidR="005C6959" w:rsidRDefault="00402B05">
      <w:pPr>
        <w:pStyle w:val="FirstParagraph"/>
      </w:pPr>
      <w:r>
        <w:rPr>
          <w:noProof/>
        </w:rPr>
        <w:lastRenderedPageBreak/>
        <w:drawing>
          <wp:inline distT="0" distB="0" distL="0" distR="0">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JinfeiXUE_MA677Final_files/figure-docx/unnamed-chunk-4-5.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rsidR="005C6959" w:rsidRDefault="00402B05">
      <w:pPr>
        <w:pStyle w:val="SourceCode"/>
      </w:pPr>
      <w:r>
        <w:rPr>
          <w:rStyle w:val="NormalTok"/>
        </w:rPr>
        <w:t>SumOfRain&lt;-</w:t>
      </w:r>
      <w:r>
        <w:rPr>
          <w:rStyle w:val="KeywordTok"/>
        </w:rPr>
        <w:t>as.data.frame</w:t>
      </w:r>
      <w:r>
        <w:rPr>
          <w:rStyle w:val="NormalTok"/>
        </w:rPr>
        <w:t>(</w:t>
      </w:r>
      <w:r>
        <w:rPr>
          <w:rStyle w:val="KeywordTok"/>
        </w:rPr>
        <w:t>t</w:t>
      </w:r>
      <w:r>
        <w:rPr>
          <w:rStyle w:val="NormalTok"/>
        </w:rPr>
        <w:t>(</w:t>
      </w:r>
      <w:r>
        <w:rPr>
          <w:rStyle w:val="KeywordTok"/>
        </w:rPr>
        <w:t>c</w:t>
      </w:r>
      <w:r>
        <w:rPr>
          <w:rStyle w:val="NormalTok"/>
        </w:rPr>
        <w:t>(</w:t>
      </w:r>
      <w:r>
        <w:rPr>
          <w:rStyle w:val="KeywordTok"/>
        </w:rPr>
        <w:t>sum</w:t>
      </w:r>
      <w:r>
        <w:rPr>
          <w:rStyle w:val="NormalTok"/>
        </w:rPr>
        <w:t>(data60),</w:t>
      </w:r>
      <w:r>
        <w:rPr>
          <w:rStyle w:val="KeywordTok"/>
        </w:rPr>
        <w:t>sum</w:t>
      </w:r>
      <w:r>
        <w:rPr>
          <w:rStyle w:val="NormalTok"/>
        </w:rPr>
        <w:t>(data61),</w:t>
      </w:r>
      <w:r>
        <w:rPr>
          <w:rStyle w:val="KeywordTok"/>
        </w:rPr>
        <w:t>sum</w:t>
      </w:r>
      <w:r>
        <w:rPr>
          <w:rStyle w:val="NormalTok"/>
        </w:rPr>
        <w:t>(data62),</w:t>
      </w:r>
      <w:r>
        <w:rPr>
          <w:rStyle w:val="KeywordTok"/>
        </w:rPr>
        <w:t>sum</w:t>
      </w:r>
      <w:r>
        <w:rPr>
          <w:rStyle w:val="NormalTok"/>
        </w:rPr>
        <w:t>(data63),</w:t>
      </w:r>
      <w:r>
        <w:rPr>
          <w:rStyle w:val="KeywordTok"/>
        </w:rPr>
        <w:t>sum</w:t>
      </w:r>
      <w:r>
        <w:rPr>
          <w:rStyle w:val="NormalTok"/>
        </w:rPr>
        <w:t>(data64))))</w:t>
      </w:r>
      <w:r>
        <w:br/>
      </w:r>
      <w:r>
        <w:rPr>
          <w:rStyle w:val="KeywordTok"/>
        </w:rPr>
        <w:t>colnames</w:t>
      </w:r>
      <w:r>
        <w:rPr>
          <w:rStyle w:val="NormalTok"/>
        </w:rPr>
        <w:t>(SumOfRain)[</w:t>
      </w:r>
      <w:r>
        <w:rPr>
          <w:rStyle w:val="DecValTok"/>
        </w:rPr>
        <w:t>1</w:t>
      </w:r>
      <w:r>
        <w:rPr>
          <w:rStyle w:val="OperatorTok"/>
        </w:rPr>
        <w:t>:</w:t>
      </w:r>
      <w:r>
        <w:rPr>
          <w:rStyle w:val="DecValTok"/>
        </w:rPr>
        <w:t>5</w:t>
      </w:r>
      <w:r>
        <w:rPr>
          <w:rStyle w:val="NormalTok"/>
        </w:rPr>
        <w:t>]&lt;-</w:t>
      </w:r>
      <w:r>
        <w:rPr>
          <w:rStyle w:val="KeywordTok"/>
        </w:rPr>
        <w:t>c</w:t>
      </w:r>
      <w:r>
        <w:rPr>
          <w:rStyle w:val="NormalTok"/>
        </w:rPr>
        <w:t>(</w:t>
      </w:r>
      <w:r>
        <w:rPr>
          <w:rStyle w:val="StringTok"/>
        </w:rPr>
        <w:t>"Total Rainfall in 1960"</w:t>
      </w:r>
      <w:r>
        <w:rPr>
          <w:rStyle w:val="NormalTok"/>
        </w:rPr>
        <w:t>,</w:t>
      </w:r>
      <w:r>
        <w:rPr>
          <w:rStyle w:val="StringTok"/>
        </w:rPr>
        <w:t>"Total Rainfall in 1961"</w:t>
      </w:r>
      <w:r>
        <w:rPr>
          <w:rStyle w:val="NormalTok"/>
        </w:rPr>
        <w:t>,</w:t>
      </w:r>
      <w:r>
        <w:rPr>
          <w:rStyle w:val="StringTok"/>
        </w:rPr>
        <w:t>"Total Rainfall in 1962"</w:t>
      </w:r>
      <w:r>
        <w:rPr>
          <w:rStyle w:val="NormalTok"/>
        </w:rPr>
        <w:t>,</w:t>
      </w:r>
      <w:r>
        <w:rPr>
          <w:rStyle w:val="StringTok"/>
        </w:rPr>
        <w:t>"Total Rainfall in 1963"</w:t>
      </w:r>
      <w:r>
        <w:rPr>
          <w:rStyle w:val="NormalTok"/>
        </w:rPr>
        <w:t>,</w:t>
      </w:r>
      <w:r>
        <w:rPr>
          <w:rStyle w:val="StringTok"/>
        </w:rPr>
        <w:t>"Total Rainfall in 1964"</w:t>
      </w:r>
      <w:r>
        <w:rPr>
          <w:rStyle w:val="NormalTok"/>
        </w:rPr>
        <w:t>)</w:t>
      </w:r>
      <w:r>
        <w:br/>
      </w:r>
      <w:r>
        <w:rPr>
          <w:rStyle w:val="KeywordTok"/>
        </w:rPr>
        <w:t>kable</w:t>
      </w:r>
      <w:r>
        <w:rPr>
          <w:rStyle w:val="NormalTok"/>
        </w:rPr>
        <w:t>(SumOfRain)</w:t>
      </w:r>
    </w:p>
    <w:p w:rsidR="00092800" w:rsidRDefault="00092800">
      <w:pPr>
        <w:pStyle w:val="BodyText"/>
        <w:rPr>
          <w:i/>
        </w:rPr>
      </w:pPr>
      <w:r w:rsidRPr="00092800">
        <w:rPr>
          <w:i/>
        </w:rPr>
        <w:drawing>
          <wp:inline distT="0" distB="0" distL="0" distR="0" wp14:anchorId="7DB063DA" wp14:editId="1A796B17">
            <wp:extent cx="5943600" cy="426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6720"/>
                    </a:xfrm>
                    <a:prstGeom prst="rect">
                      <a:avLst/>
                    </a:prstGeom>
                  </pic:spPr>
                </pic:pic>
              </a:graphicData>
            </a:graphic>
          </wp:inline>
        </w:drawing>
      </w:r>
    </w:p>
    <w:p w:rsidR="005C6959" w:rsidRDefault="00402B05">
      <w:pPr>
        <w:pStyle w:val="BodyText"/>
      </w:pPr>
      <w:r>
        <w:rPr>
          <w:i/>
        </w:rPr>
        <w:t>According to the distribution plot, five years are similar. 1961 is more wetter than others since it has the highest total rainfall.</w:t>
      </w:r>
    </w:p>
    <w:p w:rsidR="005C6959" w:rsidRDefault="00402B05">
      <w:pPr>
        <w:pStyle w:val="SourceCode"/>
      </w:pPr>
      <w:r>
        <w:rPr>
          <w:rStyle w:val="CommentTok"/>
        </w:rPr>
        <w:t>#Test whether the gamma distribution was a good fit for their data.</w:t>
      </w:r>
      <w:r>
        <w:br/>
      </w:r>
      <w:r>
        <w:rPr>
          <w:rStyle w:val="NormalTok"/>
        </w:rPr>
        <w:t>alldata&lt;-</w:t>
      </w:r>
      <w:r>
        <w:rPr>
          <w:rStyle w:val="KeywordTok"/>
        </w:rPr>
        <w:t>c</w:t>
      </w:r>
      <w:r>
        <w:rPr>
          <w:rStyle w:val="NormalTok"/>
        </w:rPr>
        <w:t>(data60,data61,data62,data63,data64)</w:t>
      </w:r>
      <w:r>
        <w:br/>
      </w:r>
      <w:r>
        <w:rPr>
          <w:rStyle w:val="NormalTok"/>
        </w:rPr>
        <w:t>fgamma &lt;</w:t>
      </w:r>
      <w:r>
        <w:rPr>
          <w:rStyle w:val="NormalTok"/>
        </w:rPr>
        <w:t>-</w:t>
      </w:r>
      <w:r>
        <w:rPr>
          <w:rStyle w:val="StringTok"/>
        </w:rPr>
        <w:t xml:space="preserve"> </w:t>
      </w:r>
      <w:r>
        <w:rPr>
          <w:rStyle w:val="KeywordTok"/>
        </w:rPr>
        <w:t>fitdist</w:t>
      </w:r>
      <w:r>
        <w:rPr>
          <w:rStyle w:val="NormalTok"/>
        </w:rPr>
        <w:t xml:space="preserve">(alldata, </w:t>
      </w:r>
      <w:r>
        <w:rPr>
          <w:rStyle w:val="StringTok"/>
        </w:rPr>
        <w:t>"gamma"</w:t>
      </w:r>
      <w:r>
        <w:rPr>
          <w:rStyle w:val="NormalTok"/>
        </w:rPr>
        <w:t>)</w:t>
      </w:r>
      <w:r>
        <w:br/>
      </w:r>
      <w:r>
        <w:rPr>
          <w:rStyle w:val="KeywordTok"/>
        </w:rPr>
        <w:t>plot</w:t>
      </w:r>
      <w:r>
        <w:rPr>
          <w:rStyle w:val="NormalTok"/>
        </w:rPr>
        <w:t>(fgamma)</w:t>
      </w:r>
    </w:p>
    <w:p w:rsidR="005C6959" w:rsidRDefault="00402B05">
      <w:pPr>
        <w:pStyle w:val="FirstParagraph"/>
      </w:pPr>
      <w:r>
        <w:rPr>
          <w:noProof/>
        </w:rPr>
        <w:lastRenderedPageBreak/>
        <w:drawing>
          <wp:inline distT="0" distB="0" distL="0" distR="0">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JinfeiXUE_MA677Final_files/figure-docx/unnamed-chunk-5-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rsidR="005C6959" w:rsidRDefault="00402B05">
      <w:pPr>
        <w:pStyle w:val="BodyText"/>
      </w:pPr>
      <w:r>
        <w:rPr>
          <w:i/>
        </w:rPr>
        <w:t>According to Q-Q plot and P-P plot, the gamma distribution was a good fit for their data. I totally agree with Changnon and Hu.</w:t>
      </w:r>
    </w:p>
    <w:p w:rsidR="005C6959" w:rsidRDefault="00402B05">
      <w:pPr>
        <w:pStyle w:val="SourceCode"/>
      </w:pPr>
      <w:r>
        <w:rPr>
          <w:rStyle w:val="CommentTok"/>
        </w:rPr>
        <w:t># calculate MOM and MLE</w:t>
      </w:r>
      <w:r>
        <w:br/>
      </w:r>
      <w:r>
        <w:rPr>
          <w:rStyle w:val="NormalTok"/>
        </w:rPr>
        <w:t>mom &lt;-</w:t>
      </w:r>
      <w:r>
        <w:rPr>
          <w:rStyle w:val="StringTok"/>
        </w:rPr>
        <w:t xml:space="preserve"> </w:t>
      </w:r>
      <w:r>
        <w:rPr>
          <w:rStyle w:val="KeywordTok"/>
        </w:rPr>
        <w:t>fitdist</w:t>
      </w:r>
      <w:r>
        <w:rPr>
          <w:rStyle w:val="NormalTok"/>
        </w:rPr>
        <w:t xml:space="preserve">(alldata, </w:t>
      </w:r>
      <w:r>
        <w:rPr>
          <w:rStyle w:val="StringTok"/>
        </w:rPr>
        <w:t>"gamma"</w:t>
      </w:r>
      <w:r>
        <w:rPr>
          <w:rStyle w:val="NormalTok"/>
        </w:rPr>
        <w:t>,</w:t>
      </w:r>
      <w:r>
        <w:rPr>
          <w:rStyle w:val="DataTypeTok"/>
        </w:rPr>
        <w:t>method =</w:t>
      </w:r>
      <w:r>
        <w:rPr>
          <w:rStyle w:val="NormalTok"/>
        </w:rPr>
        <w:t xml:space="preserve"> </w:t>
      </w:r>
      <w:r>
        <w:rPr>
          <w:rStyle w:val="StringTok"/>
        </w:rPr>
        <w:t>"mme"</w:t>
      </w:r>
      <w:r>
        <w:rPr>
          <w:rStyle w:val="NormalTok"/>
        </w:rPr>
        <w:t>)</w:t>
      </w:r>
      <w:r>
        <w:br/>
      </w:r>
      <w:r>
        <w:rPr>
          <w:rStyle w:val="NormalTok"/>
        </w:rPr>
        <w:t>boot_mom &lt;-</w:t>
      </w:r>
      <w:r>
        <w:rPr>
          <w:rStyle w:val="StringTok"/>
        </w:rPr>
        <w:t xml:space="preserve"> </w:t>
      </w:r>
      <w:r>
        <w:rPr>
          <w:rStyle w:val="KeywordTok"/>
        </w:rPr>
        <w:t>bootdist</w:t>
      </w:r>
      <w:r>
        <w:rPr>
          <w:rStyle w:val="NormalTok"/>
        </w:rPr>
        <w:t>(mom)</w:t>
      </w:r>
      <w:r>
        <w:br/>
      </w:r>
      <w:r>
        <w:rPr>
          <w:rStyle w:val="KeywordTok"/>
        </w:rPr>
        <w:t>summary</w:t>
      </w:r>
      <w:r>
        <w:rPr>
          <w:rStyle w:val="NormalTok"/>
        </w:rPr>
        <w:t>(boot_mom)</w:t>
      </w:r>
    </w:p>
    <w:p w:rsidR="005C6959" w:rsidRDefault="00402B05">
      <w:pPr>
        <w:pStyle w:val="SourceCode"/>
      </w:pPr>
      <w:r>
        <w:rPr>
          <w:rStyle w:val="VerbatimChar"/>
        </w:rPr>
        <w:t xml:space="preserve">## Parametric bootstrap medians and 95% percentile CI </w:t>
      </w:r>
      <w:r>
        <w:br/>
      </w:r>
      <w:r>
        <w:rPr>
          <w:rStyle w:val="VerbatimChar"/>
        </w:rPr>
        <w:t>##          Median      2.5%     97.5%</w:t>
      </w:r>
      <w:r>
        <w:br/>
      </w:r>
      <w:r>
        <w:rPr>
          <w:rStyle w:val="VerbatimChar"/>
        </w:rPr>
        <w:t>## shape 0.3967758 0.2680536 0.5326016</w:t>
      </w:r>
      <w:r>
        <w:br/>
      </w:r>
      <w:r>
        <w:rPr>
          <w:rStyle w:val="VerbatimChar"/>
        </w:rPr>
        <w:t>## rate  1.7743222 1.1481850 2.5228737</w:t>
      </w:r>
    </w:p>
    <w:p w:rsidR="005C6959" w:rsidRDefault="00402B05">
      <w:pPr>
        <w:pStyle w:val="SourceCode"/>
      </w:pPr>
      <w:r>
        <w:rPr>
          <w:rStyle w:val="NormalTok"/>
        </w:rPr>
        <w:t>mle &lt;-</w:t>
      </w:r>
      <w:r>
        <w:rPr>
          <w:rStyle w:val="StringTok"/>
        </w:rPr>
        <w:t xml:space="preserve"> </w:t>
      </w:r>
      <w:r>
        <w:rPr>
          <w:rStyle w:val="KeywordTok"/>
        </w:rPr>
        <w:t>fitdist</w:t>
      </w:r>
      <w:r>
        <w:rPr>
          <w:rStyle w:val="NormalTok"/>
        </w:rPr>
        <w:t xml:space="preserve">(alldata, </w:t>
      </w:r>
      <w:r>
        <w:rPr>
          <w:rStyle w:val="StringTok"/>
        </w:rPr>
        <w:t>"gamma"</w:t>
      </w:r>
      <w:r>
        <w:rPr>
          <w:rStyle w:val="NormalTok"/>
        </w:rPr>
        <w:t>,</w:t>
      </w:r>
      <w:r>
        <w:rPr>
          <w:rStyle w:val="DataTypeTok"/>
        </w:rPr>
        <w:t>method =</w:t>
      </w:r>
      <w:r>
        <w:rPr>
          <w:rStyle w:val="NormalTok"/>
        </w:rPr>
        <w:t xml:space="preserve"> </w:t>
      </w:r>
      <w:r>
        <w:rPr>
          <w:rStyle w:val="StringTok"/>
        </w:rPr>
        <w:t>"mle"</w:t>
      </w:r>
      <w:r>
        <w:rPr>
          <w:rStyle w:val="NormalTok"/>
        </w:rPr>
        <w:t>)</w:t>
      </w:r>
      <w:r>
        <w:br/>
      </w:r>
      <w:r>
        <w:rPr>
          <w:rStyle w:val="NormalTok"/>
        </w:rPr>
        <w:t>boot</w:t>
      </w:r>
      <w:r>
        <w:rPr>
          <w:rStyle w:val="NormalTok"/>
        </w:rPr>
        <w:t>_mle &lt;-</w:t>
      </w:r>
      <w:r>
        <w:rPr>
          <w:rStyle w:val="StringTok"/>
        </w:rPr>
        <w:t xml:space="preserve"> </w:t>
      </w:r>
      <w:r>
        <w:rPr>
          <w:rStyle w:val="KeywordTok"/>
        </w:rPr>
        <w:t>bootdist</w:t>
      </w:r>
      <w:r>
        <w:rPr>
          <w:rStyle w:val="NormalTok"/>
        </w:rPr>
        <w:t>(mle)</w:t>
      </w:r>
      <w:r>
        <w:br/>
      </w:r>
      <w:r>
        <w:rPr>
          <w:rStyle w:val="KeywordTok"/>
        </w:rPr>
        <w:t>summary</w:t>
      </w:r>
      <w:r>
        <w:rPr>
          <w:rStyle w:val="NormalTok"/>
        </w:rPr>
        <w:t>(boot_mle)</w:t>
      </w:r>
    </w:p>
    <w:p w:rsidR="005C6959" w:rsidRDefault="00402B05">
      <w:pPr>
        <w:pStyle w:val="SourceCode"/>
      </w:pPr>
      <w:r>
        <w:rPr>
          <w:rStyle w:val="VerbatimChar"/>
        </w:rPr>
        <w:t xml:space="preserve">## Parametric bootstrap medians and 95% percentile CI </w:t>
      </w:r>
      <w:r>
        <w:br/>
      </w:r>
      <w:r>
        <w:rPr>
          <w:rStyle w:val="VerbatimChar"/>
        </w:rPr>
        <w:t>##          Median      2.5%     97.5%</w:t>
      </w:r>
      <w:r>
        <w:br/>
      </w:r>
      <w:r>
        <w:rPr>
          <w:rStyle w:val="VerbatimChar"/>
        </w:rPr>
        <w:t>## shape 0.4408721 0.3820586 0.5226438</w:t>
      </w:r>
      <w:r>
        <w:br/>
      </w:r>
      <w:r>
        <w:rPr>
          <w:rStyle w:val="VerbatimChar"/>
        </w:rPr>
        <w:t>## rate  1.9688032 1.5226623 2.5466529</w:t>
      </w:r>
    </w:p>
    <w:p w:rsidR="005C6959" w:rsidRDefault="00402B05">
      <w:pPr>
        <w:pStyle w:val="FirstParagraph"/>
      </w:pPr>
      <w:r>
        <w:rPr>
          <w:i/>
        </w:rPr>
        <w:t>For method of moment the 95% confidence inte</w:t>
      </w:r>
      <w:r>
        <w:rPr>
          <w:i/>
        </w:rPr>
        <w:t xml:space="preserve">rval of shape from bootstrap sample is (0.27,0.53), the rate is (1.17,2.58). For MLE, the 95% confidence interval of shape from </w:t>
      </w:r>
      <w:r>
        <w:rPr>
          <w:i/>
        </w:rPr>
        <w:lastRenderedPageBreak/>
        <w:t>bootstrap sample is (0.38,0.51),the rate is (1.56,2.56). Apparently, the MLE estimates have narraow CI and thus lower variances.</w:t>
      </w:r>
      <w:r>
        <w:rPr>
          <w:i/>
        </w:rPr>
        <w:t>I would choose to present MLE as the estimator because it has lower variance.</w:t>
      </w:r>
    </w:p>
    <w:p w:rsidR="005C6959" w:rsidRDefault="00402B05">
      <w:pPr>
        <w:pStyle w:val="Heading1"/>
      </w:pPr>
      <w:bookmarkStart w:id="9" w:name="analysis-of-decision-theory-article"/>
      <w:bookmarkEnd w:id="9"/>
      <w:r>
        <w:t>6. Analysis of decision theory article</w:t>
      </w:r>
    </w:p>
    <w:p w:rsidR="005C6959" w:rsidRDefault="00402B05">
      <w:pPr>
        <w:pStyle w:val="FirstParagraph"/>
      </w:pPr>
      <w:r>
        <w:t>Refer to:</w:t>
      </w:r>
    </w:p>
    <w:p w:rsidR="005C6959" w:rsidRDefault="00402B05">
      <w:pPr>
        <w:pStyle w:val="BodyText"/>
      </w:pPr>
      <w:r>
        <w:t>Charles F. Manski (2019) Treatment Choice with Trial data: Statistical Decision Theory Should Supplant Hypothesis Testing, The Am</w:t>
      </w:r>
      <w:r>
        <w:t>erican Statistician, 73:sup1, 296-304. Derive equations (10a), (10b), (10c) in Section 3.2.2. Use R to reproduce the calculations in Table 1 which is explained in 3.2.3.</w:t>
      </w:r>
    </w:p>
    <w:p w:rsidR="005C6959" w:rsidRDefault="00402B05">
      <w:pPr>
        <w:pStyle w:val="BodyText"/>
      </w:pPr>
      <w:r>
        <w:t>Describe what you have done and what it means in the context the the treatment decisio</w:t>
      </w:r>
      <w:r>
        <w:t>n used as an illustration in the Manski article.</w:t>
      </w:r>
    </w:p>
    <w:p w:rsidR="005C6959" w:rsidRDefault="00402B05">
      <w:pPr>
        <w:pStyle w:val="BodyText"/>
      </w:pPr>
      <w:r>
        <w:t xml:space="preserve">For any </w:t>
      </w:r>
      <m:oMath>
        <m:r>
          <w:rPr>
            <w:rFonts w:ascii="Cambria Math" w:hAnsi="Cambria Math"/>
          </w:rPr>
          <m:t>δ</m:t>
        </m:r>
        <m:r>
          <w:rPr>
            <w:rFonts w:ascii="Cambria Math" w:hAnsi="Cambria Math"/>
          </w:rPr>
          <m:t>∈[0,1]</m:t>
        </m:r>
      </m:oMath>
      <w:r>
        <w:t xml:space="preserve"> :</w:t>
      </w:r>
    </w:p>
    <w:p w:rsidR="005C6959" w:rsidRDefault="00402B05">
      <w:pPr>
        <w:pStyle w:val="BodyText"/>
      </w:pPr>
      <w:r>
        <w:t>$$U(\delta,P) = R[y(A)](1-\delta) + E[y(B)]\delta \\ =\alpha(1-\delta)+\beta\delta = \alpha+(\beta-\alpha)\delta$$</w:t>
      </w:r>
    </w:p>
    <w:p w:rsidR="005C6959" w:rsidRDefault="00402B05">
      <w:pPr>
        <w:pStyle w:val="FirstParagraph"/>
      </w:pPr>
      <w:r>
        <w:t xml:space="preserve">where </w:t>
      </w:r>
      <m:oMath>
        <m:r>
          <w:rPr>
            <w:rFonts w:ascii="Cambria Math" w:hAnsi="Cambria Math"/>
          </w:rPr>
          <m:t>α</m:t>
        </m:r>
        <m:r>
          <w:rPr>
            <w:rFonts w:ascii="Cambria Math" w:hAnsi="Cambria Math"/>
          </w:rPr>
          <m:t>≡</m:t>
        </m:r>
        <m:r>
          <w:rPr>
            <w:rFonts w:ascii="Cambria Math" w:hAnsi="Cambria Math"/>
          </w:rPr>
          <m:t>E</m:t>
        </m:r>
        <m:r>
          <w:rPr>
            <w:rFonts w:ascii="Cambria Math" w:hAnsi="Cambria Math"/>
          </w:rPr>
          <m:t>[</m:t>
        </m:r>
        <m:r>
          <w:rPr>
            <w:rFonts w:ascii="Cambria Math" w:hAnsi="Cambria Math"/>
          </w:rPr>
          <m:t>y</m:t>
        </m:r>
        <m:r>
          <w:rPr>
            <w:rFonts w:ascii="Cambria Math" w:hAnsi="Cambria Math"/>
          </w:rPr>
          <m:t>(</m:t>
        </m:r>
        <m:r>
          <w:rPr>
            <w:rFonts w:ascii="Cambria Math" w:hAnsi="Cambria Math"/>
          </w:rPr>
          <m:t>A</m:t>
        </m:r>
        <m:r>
          <w:rPr>
            <w:rFonts w:ascii="Cambria Math" w:hAnsi="Cambria Math"/>
          </w:rPr>
          <m:t>)]</m:t>
        </m:r>
      </m:oMath>
      <w:r>
        <w:t xml:space="preserve"> and </w:t>
      </w:r>
      <m:oMath>
        <m:r>
          <w:rPr>
            <w:rFonts w:ascii="Cambria Math" w:hAnsi="Cambria Math"/>
          </w:rPr>
          <m:t>β</m:t>
        </m:r>
        <m:r>
          <w:rPr>
            <w:rFonts w:ascii="Cambria Math" w:hAnsi="Cambria Math"/>
          </w:rPr>
          <m:t>≡</m:t>
        </m:r>
        <m:r>
          <w:rPr>
            <w:rFonts w:ascii="Cambria Math" w:hAnsi="Cambria Math"/>
          </w:rPr>
          <m:t>E</m:t>
        </m:r>
        <m:r>
          <w:rPr>
            <w:rFonts w:ascii="Cambria Math" w:hAnsi="Cambria Math"/>
          </w:rPr>
          <m:t>[</m:t>
        </m:r>
        <m:r>
          <w:rPr>
            <w:rFonts w:ascii="Cambria Math" w:hAnsi="Cambria Math"/>
          </w:rPr>
          <m:t>y</m:t>
        </m:r>
        <m:r>
          <w:rPr>
            <w:rFonts w:ascii="Cambria Math" w:hAnsi="Cambria Math"/>
          </w:rPr>
          <m:t>(</m:t>
        </m:r>
        <m:r>
          <w:rPr>
            <w:rFonts w:ascii="Cambria Math" w:hAnsi="Cambria Math"/>
          </w:rPr>
          <m:t>B</m:t>
        </m:r>
        <m:r>
          <w:rPr>
            <w:rFonts w:ascii="Cambria Math" w:hAnsi="Cambria Math"/>
          </w:rPr>
          <m:t>)]</m:t>
        </m:r>
      </m:oMath>
      <w:r>
        <w:t>.</w:t>
      </w:r>
    </w:p>
    <w:p w:rsidR="005C6959" w:rsidRDefault="00402B05">
      <w:pPr>
        <w:pStyle w:val="BodyText"/>
      </w:pPr>
      <m:oMathPara>
        <m:oMathParaPr>
          <m:jc m:val="center"/>
        </m:oMathParaPr>
        <m:oMath>
          <m:r>
            <w:rPr>
              <w:rFonts w:ascii="Cambria Math" w:hAnsi="Cambria Math"/>
            </w:rPr>
            <m:t>U</m:t>
          </m:r>
          <m:r>
            <w:rPr>
              <w:rFonts w:ascii="Cambria Math" w:hAnsi="Cambria Math"/>
            </w:rPr>
            <m:t>(</m:t>
          </m:r>
          <m:r>
            <w:rPr>
              <w:rFonts w:ascii="Cambria Math" w:hAnsi="Cambria Math"/>
            </w:rPr>
            <m:t>δ</m:t>
          </m:r>
          <m:r>
            <w:rPr>
              <w:rFonts w:ascii="Cambria Math" w:hAnsi="Cambria Math"/>
            </w:rPr>
            <m:t>,</m:t>
          </m:r>
          <m:r>
            <w:rPr>
              <w:rFonts w:ascii="Cambria Math" w:hAnsi="Cambria Math"/>
            </w:rPr>
            <m:t>P</m:t>
          </m:r>
          <m:r>
            <w:rPr>
              <w:rFonts w:ascii="Cambria Math" w:hAnsi="Cambria Math"/>
            </w:rPr>
            <m:t>,</m:t>
          </m:r>
          <m:r>
            <w:rPr>
              <w:rFonts w:ascii="Cambria Math" w:hAnsi="Cambria Math"/>
            </w:rPr>
            <m:t>ψ</m:t>
          </m:r>
          <m:r>
            <w:rPr>
              <w:rFonts w:ascii="Cambria Math" w:hAnsi="Cambria Math"/>
            </w:rPr>
            <m:t>)=</m:t>
          </m:r>
          <m:r>
            <w:rPr>
              <w:rFonts w:ascii="Cambria Math" w:hAnsi="Cambria Math"/>
            </w:rPr>
            <m:t>α</m:t>
          </m:r>
          <m:r>
            <w:rPr>
              <w:rFonts w:ascii="Cambria Math" w:hAnsi="Cambria Math"/>
            </w:rPr>
            <m:t>+(</m:t>
          </m:r>
          <m:r>
            <w:rPr>
              <w:rFonts w:ascii="Cambria Math" w:hAnsi="Cambria Math"/>
            </w:rPr>
            <m:t>β</m:t>
          </m:r>
          <m:r>
            <w:rPr>
              <w:rFonts w:ascii="Cambria Math" w:hAnsi="Cambria Math"/>
            </w:rPr>
            <m:t>-</m:t>
          </m:r>
          <m:r>
            <w:rPr>
              <w:rFonts w:ascii="Cambria Math" w:hAnsi="Cambria Math"/>
            </w:rPr>
            <m:t>α</m:t>
          </m:r>
          <m:r>
            <w:rPr>
              <w:rFonts w:ascii="Cambria Math" w:hAnsi="Cambria Math"/>
            </w:rPr>
            <m:t>)</m:t>
          </m:r>
          <m:r>
            <w:rPr>
              <w:rFonts w:ascii="Cambria Math" w:hAnsi="Cambria Math"/>
            </w:rPr>
            <m:t>δ</m:t>
          </m:r>
          <m:r>
            <w:rPr>
              <w:rFonts w:ascii="Cambria Math" w:hAnsi="Cambria Math"/>
            </w:rPr>
            <m:t>(</m:t>
          </m:r>
          <m:r>
            <w:rPr>
              <w:rFonts w:ascii="Cambria Math" w:hAnsi="Cambria Math"/>
            </w:rPr>
            <m:t>ψ</m:t>
          </m:r>
          <m:r>
            <w:rPr>
              <w:rFonts w:ascii="Cambria Math" w:hAnsi="Cambria Math"/>
            </w:rPr>
            <m:t>)</m:t>
          </m:r>
        </m:oMath>
      </m:oMathPara>
    </w:p>
    <w:p w:rsidR="005C6959" w:rsidRDefault="00402B05">
      <w:pPr>
        <w:pStyle w:val="FirstParagraph"/>
      </w:pPr>
      <m:oMathPara>
        <m:oMathParaPr>
          <m:jc m:val="center"/>
        </m:oMathParaPr>
        <m:oMath>
          <m:r>
            <w:rPr>
              <w:rFonts w:ascii="Cambria Math" w:hAnsi="Cambria Math"/>
            </w:rPr>
            <m:t>W</m:t>
          </m:r>
          <m:r>
            <w:rPr>
              <w:rFonts w:ascii="Cambria Math" w:hAnsi="Cambria Math"/>
            </w:rPr>
            <m:t>(</m:t>
          </m:r>
          <m:r>
            <w:rPr>
              <w:rFonts w:ascii="Cambria Math" w:hAnsi="Cambria Math"/>
            </w:rPr>
            <m:t>δ</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s</m:t>
              </m:r>
            </m:sub>
          </m:sSub>
          <m:r>
            <w:rPr>
              <w:rFonts w:ascii="Cambria Math" w:hAnsi="Cambria Math"/>
            </w:rPr>
            <m:t>[</m:t>
          </m:r>
          <m:r>
            <w:rPr>
              <w:rFonts w:ascii="Cambria Math" w:hAnsi="Cambria Math"/>
            </w:rPr>
            <m:t>δ</m:t>
          </m:r>
          <m:r>
            <w:rPr>
              <w:rFonts w:ascii="Cambria Math" w:hAnsi="Cambria Math"/>
            </w:rPr>
            <m:t>(</m:t>
          </m:r>
          <m:r>
            <w:rPr>
              <w:rFonts w:ascii="Cambria Math" w:hAnsi="Cambria Math"/>
            </w:rPr>
            <m:t>ψ</m:t>
          </m:r>
          <m:r>
            <w:rPr>
              <w:rFonts w:ascii="Cambria Math" w:hAnsi="Cambria Math"/>
            </w:rPr>
            <m:t>)]</m:t>
          </m:r>
        </m:oMath>
      </m:oMathPara>
    </w:p>
    <w:p w:rsidR="005C6959" w:rsidRDefault="00402B05">
      <w:pPr>
        <w:pStyle w:val="FirstParagraph"/>
      </w:pPr>
      <w:r>
        <w:t xml:space="preserve">where </w:t>
      </w:r>
      <m:oMath>
        <m:sSub>
          <m:sSubPr>
            <m:ctrlPr>
              <w:rPr>
                <w:rFonts w:ascii="Cambria Math" w:hAnsi="Cambria Math"/>
              </w:rPr>
            </m:ctrlPr>
          </m:sSubPr>
          <m:e>
            <m:r>
              <w:rPr>
                <w:rFonts w:ascii="Cambria Math" w:hAnsi="Cambria Math"/>
              </w:rPr>
              <m:t>E</m:t>
            </m:r>
          </m:e>
          <m:sub>
            <m:r>
              <w:rPr>
                <w:rFonts w:ascii="Cambria Math" w:hAnsi="Cambria Math"/>
              </w:rPr>
              <m:t>s</m:t>
            </m:r>
          </m:sub>
        </m:sSub>
        <m:r>
          <w:rPr>
            <w:rFonts w:ascii="Cambria Math" w:hAnsi="Cambria Math"/>
          </w:rPr>
          <m:t>[</m:t>
        </m:r>
        <m:r>
          <w:rPr>
            <w:rFonts w:ascii="Cambria Math" w:hAnsi="Cambria Math"/>
          </w:rPr>
          <m:t>δ</m:t>
        </m:r>
        <m:r>
          <w:rPr>
            <w:rFonts w:ascii="Cambria Math" w:hAnsi="Cambria Math"/>
          </w:rPr>
          <m:t>(</m:t>
        </m:r>
        <m:r>
          <w:rPr>
            <w:rFonts w:ascii="Cambria Math" w:hAnsi="Cambria Math"/>
          </w:rPr>
          <m:t>ψ</m:t>
        </m:r>
        <m:r>
          <w:rPr>
            <w:rFonts w:ascii="Cambria Math" w:hAnsi="Cambria Math"/>
          </w:rPr>
          <m:t>)]≡</m:t>
        </m:r>
        <m:nary>
          <m:naryPr>
            <m:limLoc m:val="subSup"/>
            <m:supHide m:val="1"/>
            <m:ctrlPr>
              <w:rPr>
                <w:rFonts w:ascii="Cambria Math" w:hAnsi="Cambria Math"/>
              </w:rPr>
            </m:ctrlPr>
          </m:naryPr>
          <m:sub>
            <m:r>
              <w:rPr>
                <w:rFonts w:ascii="Cambria Math" w:hAnsi="Cambria Math"/>
              </w:rPr>
              <m:t>ψ</m:t>
            </m:r>
          </m:sub>
          <m:sup/>
          <m:e>
            <m:r>
              <w:rPr>
                <w:rFonts w:ascii="Cambria Math" w:hAnsi="Cambria Math"/>
              </w:rPr>
              <m:t>δ</m:t>
            </m:r>
          </m:e>
        </m:nary>
        <m:r>
          <w:rPr>
            <w:rFonts w:ascii="Cambria Math" w:hAnsi="Cambria Math"/>
          </w:rPr>
          <m:t>(</m:t>
        </m:r>
        <m:r>
          <w:rPr>
            <w:rFonts w:ascii="Cambria Math" w:hAnsi="Cambria Math"/>
          </w:rPr>
          <m:t>ψ</m:t>
        </m:r>
        <m: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Q</m:t>
            </m:r>
          </m:e>
          <m:sub>
            <m:r>
              <w:rPr>
                <w:rFonts w:ascii="Cambria Math" w:hAnsi="Cambria Math"/>
              </w:rPr>
              <m:t>s</m:t>
            </m:r>
          </m:sub>
        </m:sSub>
        <m:r>
          <w:rPr>
            <w:rFonts w:ascii="Cambria Math" w:hAnsi="Cambria Math"/>
          </w:rPr>
          <m:t>(</m:t>
        </m:r>
        <m:r>
          <w:rPr>
            <w:rFonts w:ascii="Cambria Math" w:hAnsi="Cambria Math"/>
          </w:rPr>
          <m:t>ψ</m:t>
        </m:r>
        <m:r>
          <w:rPr>
            <w:rFonts w:ascii="Cambria Math" w:hAnsi="Cambria Math"/>
          </w:rPr>
          <m:t>)</m:t>
        </m:r>
      </m:oMath>
      <w:r>
        <w:t>.</w:t>
      </w:r>
    </w:p>
    <w:p w:rsidR="005C6959" w:rsidRDefault="00402B05">
      <w:pPr>
        <w:pStyle w:val="BodyText"/>
      </w:pPr>
      <w:r>
        <w:t xml:space="preserve">Suppose that the success probability </w:t>
      </w:r>
      <m:oMath>
        <m:r>
          <w:rPr>
            <w:rFonts w:ascii="Cambria Math" w:hAnsi="Cambria Math"/>
          </w:rPr>
          <m:t>α</m:t>
        </m:r>
        <m:r>
          <w:rPr>
            <w:rFonts w:ascii="Cambria Math" w:hAnsi="Cambria Math"/>
          </w:rPr>
          <m:t>≡</m:t>
        </m:r>
        <m:r>
          <w:rPr>
            <w:rFonts w:ascii="Cambria Math" w:hAnsi="Cambria Math"/>
          </w:rPr>
          <m:t>P</m:t>
        </m:r>
        <m:r>
          <w:rPr>
            <w:rFonts w:ascii="Cambria Math" w:hAnsi="Cambria Math"/>
          </w:rPr>
          <m:t>[</m:t>
        </m:r>
        <m:r>
          <w:rPr>
            <w:rFonts w:ascii="Cambria Math" w:hAnsi="Cambria Math"/>
          </w:rPr>
          <m:t>y</m:t>
        </m:r>
        <m:r>
          <w:rPr>
            <w:rFonts w:ascii="Cambria Math" w:hAnsi="Cambria Math"/>
          </w:rPr>
          <m:t>(</m:t>
        </m:r>
        <m:r>
          <w:rPr>
            <w:rFonts w:ascii="Cambria Math" w:hAnsi="Cambria Math"/>
          </w:rPr>
          <m:t>A</m:t>
        </m:r>
        <m:r>
          <w:rPr>
            <w:rFonts w:ascii="Cambria Math" w:hAnsi="Cambria Math"/>
          </w:rPr>
          <m:t>)=1]</m:t>
        </m:r>
      </m:oMath>
      <w:r>
        <w:t xml:space="preserve"> and not success probability </w:t>
      </w:r>
      <m:oMath>
        <m:r>
          <w:rPr>
            <w:rFonts w:ascii="Cambria Math" w:hAnsi="Cambria Math"/>
          </w:rPr>
          <m:t>β</m:t>
        </m:r>
        <m:r>
          <w:rPr>
            <w:rFonts w:ascii="Cambria Math" w:hAnsi="Cambria Math"/>
          </w:rPr>
          <m:t>≡</m:t>
        </m:r>
        <m:r>
          <w:rPr>
            <w:rFonts w:ascii="Cambria Math" w:hAnsi="Cambria Math"/>
          </w:rPr>
          <m:t>P</m:t>
        </m:r>
        <m:r>
          <w:rPr>
            <w:rFonts w:ascii="Cambria Math" w:hAnsi="Cambria Math"/>
          </w:rPr>
          <m:t>[</m:t>
        </m:r>
        <m:r>
          <w:rPr>
            <w:rFonts w:ascii="Cambria Math" w:hAnsi="Cambria Math"/>
          </w:rPr>
          <m:t>y</m:t>
        </m:r>
        <m:r>
          <w:rPr>
            <w:rFonts w:ascii="Cambria Math" w:hAnsi="Cambria Math"/>
          </w:rPr>
          <m:t>(</m:t>
        </m:r>
        <m:r>
          <w:rPr>
            <w:rFonts w:ascii="Cambria Math" w:hAnsi="Cambria Math"/>
          </w:rPr>
          <m:t>B</m:t>
        </m:r>
        <m:r>
          <w:rPr>
            <w:rFonts w:ascii="Cambria Math" w:hAnsi="Cambria Math"/>
          </w:rPr>
          <m:t>)=1]</m:t>
        </m:r>
      </m:oMath>
      <w:r>
        <w:t xml:space="preserve"> , the expected wellfare of rule </w:t>
      </w:r>
      <m:oMath>
        <m:r>
          <w:rPr>
            <w:rFonts w:ascii="Cambria Math" w:hAnsi="Cambria Math"/>
          </w:rPr>
          <m:t>δ</m:t>
        </m:r>
      </m:oMath>
      <w:r>
        <w:t xml:space="preserve"> is:</w:t>
      </w:r>
    </w:p>
    <w:p w:rsidR="005C6959" w:rsidRDefault="00402B05">
      <w:pPr>
        <w:pStyle w:val="BodyText"/>
      </w:pPr>
      <m:oMathPara>
        <m:oMathParaPr>
          <m:jc m:val="center"/>
        </m:oMathParaPr>
        <m:oMath>
          <m:r>
            <w:rPr>
              <w:rFonts w:ascii="Cambria Math" w:hAnsi="Cambria Math"/>
            </w:rPr>
            <m:t>W</m:t>
          </m:r>
          <m:r>
            <w:rPr>
              <w:rFonts w:ascii="Cambria Math" w:hAnsi="Cambria Math"/>
            </w:rPr>
            <m:t>(</m:t>
          </m:r>
          <m:r>
            <w:rPr>
              <w:rFonts w:ascii="Cambria Math" w:hAnsi="Cambria Math"/>
            </w:rPr>
            <m:t>δ</m:t>
          </m:r>
          <m:r>
            <w:rPr>
              <w:rFonts w:ascii="Cambria Math" w:hAnsi="Cambria Math"/>
            </w:rPr>
            <m:t>,</m:t>
          </m:r>
          <m:r>
            <w:rPr>
              <w:rFonts w:ascii="Cambria Math" w:hAnsi="Cambria Math"/>
            </w:rPr>
            <m:t>P</m:t>
          </m:r>
          <m:r>
            <w:rPr>
              <w:rFonts w:ascii="Cambria Math" w:hAnsi="Cambria Math"/>
            </w:rPr>
            <m:t>,</m:t>
          </m:r>
          <m:r>
            <w:rPr>
              <w:rFonts w:ascii="Cambria Math" w:hAnsi="Cambria Math"/>
            </w:rPr>
            <m:t>N</m:t>
          </m:r>
          <m:r>
            <w:rPr>
              <w:rFonts w:ascii="Cambria Math" w:hAnsi="Cambria Math"/>
            </w:rPr>
            <m:t>)=</m:t>
          </m:r>
          <m:r>
            <w:rPr>
              <w:rFonts w:ascii="Cambria Math" w:hAnsi="Cambria Math"/>
            </w:rPr>
            <m:t>α</m:t>
          </m:r>
          <m:r>
            <w:rPr>
              <w:rFonts w:ascii="Cambria Math" w:hAnsi="Cambria Math"/>
            </w:rPr>
            <m:t>+(</m:t>
          </m:r>
          <m:r>
            <w:rPr>
              <w:rFonts w:ascii="Cambria Math" w:hAnsi="Cambria Math"/>
            </w:rPr>
            <m:t>β</m:t>
          </m:r>
          <m:r>
            <w:rPr>
              <w:rFonts w:ascii="Cambria Math" w:hAnsi="Cambria Math"/>
            </w:rPr>
            <m:t>-</m:t>
          </m:r>
          <m:r>
            <w:rPr>
              <w:rFonts w:ascii="Cambria Math" w:hAnsi="Cambria Math"/>
            </w:rPr>
            <m:t>α</m:t>
          </m:r>
          <m:r>
            <w:rPr>
              <w:rFonts w:ascii="Cambria Math" w:hAnsi="Cambria Math"/>
            </w:rPr>
            <m:t>)</m:t>
          </m:r>
          <m:r>
            <w:rPr>
              <w:rFonts w:ascii="Cambria Math" w:hAnsi="Cambria Math"/>
            </w:rPr>
            <m:t>E</m:t>
          </m:r>
          <m:r>
            <w:rPr>
              <w:rFonts w:ascii="Cambria Math" w:hAnsi="Cambria Math"/>
            </w:rPr>
            <m:t>[</m:t>
          </m:r>
          <m:r>
            <w:rPr>
              <w:rFonts w:ascii="Cambria Math" w:hAnsi="Cambria Math"/>
            </w:rPr>
            <m:t>δ</m:t>
          </m:r>
          <m:r>
            <w:rPr>
              <w:rFonts w:ascii="Cambria Math" w:hAnsi="Cambria Math"/>
            </w:rPr>
            <m:t>(</m:t>
          </m:r>
          <m:r>
            <w:rPr>
              <w:rFonts w:ascii="Cambria Math" w:hAnsi="Cambria Math"/>
            </w:rPr>
            <m:t>n</m:t>
          </m:r>
          <m:r>
            <w:rPr>
              <w:rFonts w:ascii="Cambria Math" w:hAnsi="Cambria Math"/>
            </w:rPr>
            <m:t>)].</m:t>
          </m:r>
        </m:oMath>
      </m:oMathPara>
    </w:p>
    <w:p w:rsidR="005C6959" w:rsidRDefault="00402B05">
      <w:pPr>
        <w:pStyle w:val="FirstParagraph"/>
      </w:pPr>
      <w:r>
        <w:t>n is</w:t>
      </w:r>
      <w:r>
        <w:t xml:space="preserve"> distributed binomial </w:t>
      </w:r>
      <m:oMath>
        <m:r>
          <w:rPr>
            <w:rFonts w:ascii="Cambria Math" w:hAnsi="Cambria Math"/>
          </w:rPr>
          <m:t>B</m:t>
        </m:r>
        <m:r>
          <w:rPr>
            <w:rFonts w:ascii="Cambria Math" w:hAnsi="Cambria Math"/>
          </w:rPr>
          <m:t>[</m:t>
        </m:r>
        <m:r>
          <w:rPr>
            <w:rFonts w:ascii="Cambria Math" w:hAnsi="Cambria Math"/>
          </w:rPr>
          <m:t>β</m:t>
        </m:r>
        <m:r>
          <w:rPr>
            <w:rFonts w:ascii="Cambria Math" w:hAnsi="Cambria Math"/>
          </w:rPr>
          <m:t>,</m:t>
        </m:r>
        <m:r>
          <w:rPr>
            <w:rFonts w:ascii="Cambria Math" w:hAnsi="Cambria Math"/>
          </w:rPr>
          <m:t>N</m:t>
        </m:r>
        <m:r>
          <w:rPr>
            <w:rFonts w:ascii="Cambria Math" w:hAnsi="Cambria Math"/>
          </w:rPr>
          <m:t>]</m:t>
        </m:r>
      </m:oMath>
      <w:r>
        <w:t>, so</w:t>
      </w:r>
    </w:p>
    <w:p w:rsidR="005C6959" w:rsidRDefault="00402B05">
      <w:pPr>
        <w:pStyle w:val="BodyText"/>
      </w:pPr>
      <m:oMathPara>
        <m:oMathParaPr>
          <m:jc m:val="center"/>
        </m:oMathParaPr>
        <m:oMath>
          <m:r>
            <w:rPr>
              <w:rFonts w:ascii="Cambria Math" w:hAnsi="Cambria Math"/>
            </w:rPr>
            <m:t>E</m:t>
          </m:r>
          <m:r>
            <w:rPr>
              <w:rFonts w:ascii="Cambria Math" w:hAnsi="Cambria Math"/>
            </w:rPr>
            <m:t>[</m:t>
          </m:r>
          <m:r>
            <w:rPr>
              <w:rFonts w:ascii="Cambria Math" w:hAnsi="Cambria Math"/>
            </w:rPr>
            <m:t>δ</m:t>
          </m:r>
          <m:r>
            <w:rPr>
              <w:rFonts w:ascii="Cambria Math" w:hAnsi="Cambria Math"/>
            </w:rPr>
            <m:t>(</m:t>
          </m:r>
          <m:r>
            <w:rPr>
              <w:rFonts w:ascii="Cambria Math" w:hAnsi="Cambria Math"/>
            </w:rPr>
            <m:t>n</m:t>
          </m:r>
          <m:r>
            <w:rPr>
              <w:rFonts w:ascii="Cambria Math" w:hAnsi="Cambria Math"/>
            </w:rPr>
            <m:t>)]=</m:t>
          </m:r>
          <m:nary>
            <m:naryPr>
              <m:chr m:val="∑"/>
              <m:limLoc m:val="undOvr"/>
              <m:ctrlPr>
                <w:rPr>
                  <w:rFonts w:ascii="Cambria Math" w:hAnsi="Cambria Math"/>
                </w:rPr>
              </m:ctrlPr>
            </m:naryPr>
            <m:sub>
              <m:r>
                <w:rPr>
                  <w:rFonts w:ascii="Cambria Math" w:hAnsi="Cambria Math"/>
                </w:rPr>
                <m:t>i</m:t>
              </m:r>
              <m:r>
                <w:rPr>
                  <w:rFonts w:ascii="Cambria Math" w:hAnsi="Cambria Math"/>
                </w:rPr>
                <m:t>=0</m:t>
              </m:r>
            </m:sub>
            <m:sup>
              <m:r>
                <w:rPr>
                  <w:rFonts w:ascii="Cambria Math" w:hAnsi="Cambria Math"/>
                </w:rPr>
                <m:t>N</m:t>
              </m:r>
            </m:sup>
            <m:e>
              <m:r>
                <w:rPr>
                  <w:rFonts w:ascii="Cambria Math" w:hAnsi="Cambria Math"/>
                </w:rPr>
                <m:t>δ</m:t>
              </m:r>
            </m:e>
          </m:nary>
          <m:r>
            <w:rPr>
              <w:rFonts w:ascii="Cambria Math" w:hAnsi="Cambria Math"/>
            </w:rPr>
            <m:t>(</m:t>
          </m:r>
          <m:r>
            <w:rPr>
              <w:rFonts w:ascii="Cambria Math" w:hAnsi="Cambria Math"/>
            </w:rPr>
            <m:t>i</m:t>
          </m:r>
          <m:r>
            <w:rPr>
              <w:rFonts w:ascii="Cambria Math" w:hAnsi="Cambria Math"/>
            </w:rPr>
            <m:t>)</m:t>
          </m:r>
          <m:r>
            <w:rPr>
              <w:rFonts w:ascii="Cambria Math" w:hAnsi="Cambria Math"/>
            </w:rPr>
            <m:t>f</m:t>
          </m:r>
          <m:r>
            <w:rPr>
              <w:rFonts w:ascii="Cambria Math" w:hAnsi="Cambria Math"/>
            </w:rPr>
            <m:t>(</m:t>
          </m:r>
          <m:r>
            <w:rPr>
              <w:rFonts w:ascii="Cambria Math" w:hAnsi="Cambria Math"/>
            </w:rPr>
            <m:t>n</m:t>
          </m:r>
          <m:r>
            <w:rPr>
              <w:rFonts w:ascii="Cambria Math" w:hAnsi="Cambria Math"/>
            </w:rPr>
            <m:t>=</m:t>
          </m:r>
          <m:r>
            <w:rPr>
              <w:rFonts w:ascii="Cambria Math" w:hAnsi="Cambria Math"/>
            </w:rPr>
            <m:t>i</m:t>
          </m:r>
          <m:r>
            <w:rPr>
              <w:rFonts w:ascii="Cambria Math" w:hAnsi="Cambria Math"/>
            </w:rPr>
            <m:t>;</m:t>
          </m:r>
          <m:r>
            <w:rPr>
              <w:rFonts w:ascii="Cambria Math" w:hAnsi="Cambria Math"/>
            </w:rPr>
            <m:t>β</m:t>
          </m:r>
          <m:r>
            <w:rPr>
              <w:rFonts w:ascii="Cambria Math" w:hAnsi="Cambria Math"/>
            </w:rPr>
            <m:t>,</m:t>
          </m:r>
          <m:r>
            <w:rPr>
              <w:rFonts w:ascii="Cambria Math" w:hAnsi="Cambria Math"/>
            </w:rPr>
            <m:t>N</m:t>
          </m:r>
          <m:r>
            <w:rPr>
              <w:rFonts w:ascii="Cambria Math" w:hAnsi="Cambria Math"/>
            </w:rPr>
            <m:t>),</m:t>
          </m:r>
        </m:oMath>
      </m:oMathPara>
    </w:p>
    <w:p w:rsidR="005C6959" w:rsidRDefault="00402B05">
      <w:pPr>
        <w:pStyle w:val="FirstParagraph"/>
      </w:pPr>
      <w:r>
        <w:t xml:space="preserve">where </w:t>
      </w:r>
      <m:oMath>
        <m:r>
          <w:rPr>
            <w:rFonts w:ascii="Cambria Math" w:hAnsi="Cambria Math"/>
          </w:rPr>
          <m:t>f</m:t>
        </m:r>
        <m:r>
          <w:rPr>
            <w:rFonts w:ascii="Cambria Math" w:hAnsi="Cambria Math"/>
          </w:rPr>
          <m:t>(</m:t>
        </m:r>
        <m:r>
          <w:rPr>
            <w:rFonts w:ascii="Cambria Math" w:hAnsi="Cambria Math"/>
          </w:rPr>
          <m:t>n</m:t>
        </m:r>
        <m:r>
          <w:rPr>
            <w:rFonts w:ascii="Cambria Math" w:hAnsi="Cambria Math"/>
          </w:rPr>
          <m:t>=</m:t>
        </m:r>
        <m:r>
          <w:rPr>
            <w:rFonts w:ascii="Cambria Math" w:hAnsi="Cambria Math"/>
          </w:rPr>
          <m:t>i</m:t>
        </m:r>
        <m:r>
          <w:rPr>
            <w:rFonts w:ascii="Cambria Math" w:hAnsi="Cambria Math"/>
          </w:rPr>
          <m:t>;</m:t>
        </m:r>
        <m:r>
          <w:rPr>
            <w:rFonts w:ascii="Cambria Math" w:hAnsi="Cambria Math"/>
          </w:rPr>
          <m:t>β</m:t>
        </m:r>
        <m:r>
          <w:rPr>
            <w:rFonts w:ascii="Cambria Math" w:hAnsi="Cambria Math"/>
          </w:rPr>
          <m:t>,</m:t>
        </m:r>
        <m:r>
          <w:rPr>
            <w:rFonts w:ascii="Cambria Math" w:hAnsi="Cambria Math"/>
          </w:rPr>
          <m:t>N</m:t>
        </m:r>
        <m:r>
          <w:rPr>
            <w:rFonts w:ascii="Cambria Math" w:hAnsi="Cambria Math"/>
          </w:rPr>
          <m:t>)≡</m:t>
        </m:r>
        <m:r>
          <w:rPr>
            <w:rFonts w:ascii="Cambria Math" w:hAnsi="Cambria Math"/>
          </w:rPr>
          <m:t>N</m:t>
        </m:r>
        <m:r>
          <w:rPr>
            <w:rFonts w:ascii="Cambria Math" w:hAnsi="Cambria Math"/>
          </w:rPr>
          <m:t>![</m:t>
        </m:r>
        <m:r>
          <w:rPr>
            <w:rFonts w:ascii="Cambria Math" w:hAnsi="Cambria Math"/>
          </w:rPr>
          <m:t>i</m:t>
        </m:r>
        <m:r>
          <w:rPr>
            <w:rFonts w:ascii="Cambria Math" w:hAnsi="Cambria Math"/>
          </w:rPr>
          <m:t>!(</m:t>
        </m:r>
        <m:r>
          <w:rPr>
            <w:rFonts w:ascii="Cambria Math" w:hAnsi="Cambria Math"/>
          </w:rPr>
          <m:t>N</m:t>
        </m:r>
        <m:r>
          <w:rPr>
            <w:rFonts w:ascii="Cambria Math" w:hAnsi="Cambria Math"/>
          </w:rPr>
          <m:t>-</m:t>
        </m:r>
        <m:r>
          <w:rPr>
            <w:rFonts w:ascii="Cambria Math" w:hAnsi="Cambria Math"/>
          </w:rPr>
          <m:t>i</m:t>
        </m:r>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m:t>
            </m:r>
            <m:r>
              <w:rPr>
                <w:rFonts w:ascii="Cambria Math" w:hAnsi="Cambria Math"/>
              </w:rPr>
              <m:t>1</m:t>
            </m:r>
          </m:sup>
        </m:sSup>
        <m:sSup>
          <m:sSupPr>
            <m:ctrlPr>
              <w:rPr>
                <w:rFonts w:ascii="Cambria Math" w:hAnsi="Cambria Math"/>
              </w:rPr>
            </m:ctrlPr>
          </m:sSupPr>
          <m:e>
            <m:r>
              <w:rPr>
                <w:rFonts w:ascii="Cambria Math" w:hAnsi="Cambria Math"/>
              </w:rPr>
              <m:t>β</m:t>
            </m:r>
          </m:e>
          <m:sup>
            <m:r>
              <w:rPr>
                <w:rFonts w:ascii="Cambria Math" w:hAnsi="Cambria Math"/>
              </w:rPr>
              <m:t>i</m:t>
            </m:r>
          </m:sup>
        </m:sSup>
        <m:r>
          <w:rPr>
            <w:rFonts w:ascii="Cambria Math" w:hAnsi="Cambria Math"/>
          </w:rPr>
          <m:t>(1-</m:t>
        </m:r>
        <m:r>
          <w:rPr>
            <w:rFonts w:ascii="Cambria Math" w:hAnsi="Cambria Math"/>
          </w:rPr>
          <m:t>β</m:t>
        </m:r>
        <m:sSup>
          <m:sSupPr>
            <m:ctrlPr>
              <w:rPr>
                <w:rFonts w:ascii="Cambria Math" w:hAnsi="Cambria Math"/>
              </w:rPr>
            </m:ctrlPr>
          </m:sSupPr>
          <m:e>
            <m:r>
              <w:rPr>
                <w:rFonts w:ascii="Cambria Math" w:hAnsi="Cambria Math"/>
              </w:rPr>
              <m:t>)</m:t>
            </m:r>
          </m:e>
          <m:sup>
            <m:r>
              <w:rPr>
                <w:rFonts w:ascii="Cambria Math" w:hAnsi="Cambria Math"/>
              </w:rPr>
              <m:t>N</m:t>
            </m:r>
            <m:r>
              <w:rPr>
                <w:rFonts w:ascii="Cambria Math" w:hAnsi="Cambria Math"/>
              </w:rPr>
              <m:t>-</m:t>
            </m:r>
            <m:r>
              <w:rPr>
                <w:rFonts w:ascii="Cambria Math" w:hAnsi="Cambria Math"/>
              </w:rPr>
              <m:t>i</m:t>
            </m:r>
          </m:sup>
        </m:sSup>
      </m:oMath>
      <w:r>
        <w:t xml:space="preserve"> is the probability of i successes and </w:t>
      </w:r>
      <m:oMath>
        <m:sSub>
          <m:sSubPr>
            <m:ctrlPr>
              <w:rPr>
                <w:rFonts w:ascii="Cambria Math" w:hAnsi="Cambria Math"/>
              </w:rPr>
            </m:ctrlPr>
          </m:sSubPr>
          <m:e>
            <m:r>
              <w:rPr>
                <w:rFonts w:ascii="Cambria Math" w:hAnsi="Cambria Math"/>
              </w:rPr>
              <m:t>β</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s</m:t>
            </m:r>
          </m:sub>
        </m:sSub>
        <m:r>
          <w:rPr>
            <w:rFonts w:ascii="Cambria Math" w:hAnsi="Cambria Math"/>
          </w:rPr>
          <m:t>[</m:t>
        </m:r>
        <m:r>
          <w:rPr>
            <w:rFonts w:ascii="Cambria Math" w:hAnsi="Cambria Math"/>
          </w:rPr>
          <m:t>y</m:t>
        </m:r>
        <m:r>
          <w:rPr>
            <w:rFonts w:ascii="Cambria Math" w:hAnsi="Cambria Math"/>
          </w:rPr>
          <m:t>(</m:t>
        </m:r>
        <m:r>
          <w:rPr>
            <w:rFonts w:ascii="Cambria Math" w:hAnsi="Cambria Math"/>
          </w:rPr>
          <m:t>b</m:t>
        </m:r>
        <m:r>
          <w:rPr>
            <w:rFonts w:ascii="Cambria Math" w:hAnsi="Cambria Math"/>
          </w:rPr>
          <m:t>)=1]</m:t>
        </m:r>
      </m:oMath>
      <w:r>
        <w:t>.</w:t>
      </w:r>
    </w:p>
    <w:p w:rsidR="005C6959" w:rsidRDefault="00402B05">
      <w:pPr>
        <w:pStyle w:val="BodyText"/>
      </w:pPr>
      <w:r>
        <w:t xml:space="preserve">Thus, </w:t>
      </w:r>
      <m:oMath>
        <m:r>
          <w:rPr>
            <w:rFonts w:ascii="Cambria Math" w:hAnsi="Cambria Math"/>
          </w:rPr>
          <m:t>δ</m:t>
        </m:r>
      </m:oMath>
      <w:r>
        <w:t xml:space="preserve"> is admissible if and only if</w:t>
      </w:r>
    </w:p>
    <w:p w:rsidR="005C6959" w:rsidRDefault="00402B05">
      <w:pPr>
        <w:pStyle w:val="BodyText"/>
      </w:pPr>
      <m:oMathPara>
        <m:oMathParaPr>
          <m:jc m:val="center"/>
        </m:oMathParaPr>
        <m:oMath>
          <m:r>
            <w:rPr>
              <w:rFonts w:ascii="Cambria Math" w:hAnsi="Cambria Math"/>
            </w:rPr>
            <m:t>δ</m:t>
          </m:r>
          <m:r>
            <w:rPr>
              <w:rFonts w:ascii="Cambria Math" w:hAnsi="Cambria Math"/>
            </w:rPr>
            <m:t>(</m:t>
          </m:r>
          <m:r>
            <w:rPr>
              <w:rFonts w:ascii="Cambria Math" w:hAnsi="Cambria Math"/>
            </w:rPr>
            <m:t>n</m:t>
          </m:r>
          <m:r>
            <w:rPr>
              <w:rFonts w:ascii="Cambria Math" w:hAnsi="Cambria Math"/>
            </w:rPr>
            <m:t>)=0 </m:t>
          </m:r>
          <m:r>
            <w:rPr>
              <w:rFonts w:ascii="Cambria Math" w:hAnsi="Cambria Math"/>
            </w:rPr>
            <m:t>for</m:t>
          </m:r>
          <m:r>
            <w:rPr>
              <w:rFonts w:ascii="Cambria Math" w:hAnsi="Cambria Math"/>
            </w:rPr>
            <m:t> </m:t>
          </m:r>
          <m:r>
            <w:rPr>
              <w:rFonts w:ascii="Cambria Math" w:hAnsi="Cambria Math"/>
            </w:rPr>
            <m:t>n</m:t>
          </m:r>
          <m:r>
            <w:rPr>
              <w:rFonts w:ascii="Cambria Math" w:hAnsi="Cambria Math"/>
            </w:rPr>
            <m:t>&lt;</m:t>
          </m:r>
          <m:sSub>
            <m:sSubPr>
              <m:ctrlPr>
                <w:rPr>
                  <w:rFonts w:ascii="Cambria Math" w:hAnsi="Cambria Math"/>
                </w:rPr>
              </m:ctrlPr>
            </m:sSubPr>
            <m:e>
              <m:r>
                <w:rPr>
                  <w:rFonts w:ascii="Cambria Math" w:hAnsi="Cambria Math"/>
                </w:rPr>
                <m:t>n</m:t>
              </m:r>
            </m:e>
            <m:sub>
              <m:r>
                <w:rPr>
                  <w:rFonts w:ascii="Cambria Math" w:hAnsi="Cambria Math"/>
                </w:rPr>
                <m:t>0</m:t>
              </m:r>
            </m:sub>
          </m:sSub>
        </m:oMath>
      </m:oMathPara>
    </w:p>
    <w:p w:rsidR="005C6959" w:rsidRDefault="00402B05">
      <w:pPr>
        <w:pStyle w:val="FirstParagraph"/>
      </w:pPr>
      <m:oMathPara>
        <m:oMathParaPr>
          <m:jc m:val="center"/>
        </m:oMathParaPr>
        <m:oMath>
          <m:r>
            <w:rPr>
              <w:rFonts w:ascii="Cambria Math" w:hAnsi="Cambria Math"/>
            </w:rPr>
            <m:t>δ</m:t>
          </m:r>
          <m:r>
            <w:rPr>
              <w:rFonts w:ascii="Cambria Math" w:hAnsi="Cambria Math"/>
            </w:rPr>
            <m:t>(</m:t>
          </m:r>
          <m:r>
            <w:rPr>
              <w:rFonts w:ascii="Cambria Math" w:hAnsi="Cambria Math"/>
            </w:rPr>
            <m:t>n</m:t>
          </m:r>
          <m:r>
            <w:rPr>
              <w:rFonts w:ascii="Cambria Math" w:hAnsi="Cambria Math"/>
            </w:rPr>
            <m:t>)=</m:t>
          </m:r>
          <m:r>
            <w:rPr>
              <w:rFonts w:ascii="Cambria Math" w:hAnsi="Cambria Math"/>
            </w:rPr>
            <m:t>λ</m:t>
          </m:r>
          <m:r>
            <w:rPr>
              <w:rFonts w:ascii="Cambria Math" w:hAnsi="Cambria Math"/>
            </w:rPr>
            <m:t> </m:t>
          </m:r>
          <m:r>
            <w:rPr>
              <w:rFonts w:ascii="Cambria Math" w:hAnsi="Cambria Math"/>
            </w:rPr>
            <m:t>for</m:t>
          </m:r>
          <m:r>
            <w:rPr>
              <w:rFonts w:ascii="Cambria Math" w:hAnsi="Cambria Math"/>
            </w:rPr>
            <m:t> </m:t>
          </m:r>
          <m: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oMath>
      </m:oMathPara>
    </w:p>
    <w:p w:rsidR="005C6959" w:rsidRDefault="00402B05">
      <w:pPr>
        <w:pStyle w:val="FirstParagraph"/>
      </w:pPr>
      <m:oMathPara>
        <m:oMathParaPr>
          <m:jc m:val="center"/>
        </m:oMathParaPr>
        <m:oMath>
          <m:r>
            <w:rPr>
              <w:rFonts w:ascii="Cambria Math" w:hAnsi="Cambria Math"/>
            </w:rPr>
            <m:t>δ</m:t>
          </m:r>
          <m:r>
            <w:rPr>
              <w:rFonts w:ascii="Cambria Math" w:hAnsi="Cambria Math"/>
            </w:rPr>
            <m:t>(</m:t>
          </m:r>
          <m:r>
            <w:rPr>
              <w:rFonts w:ascii="Cambria Math" w:hAnsi="Cambria Math"/>
            </w:rPr>
            <m:t>n</m:t>
          </m:r>
          <m:r>
            <w:rPr>
              <w:rFonts w:ascii="Cambria Math" w:hAnsi="Cambria Math"/>
            </w:rPr>
            <m:t>)=1, </m:t>
          </m:r>
          <m:r>
            <w:rPr>
              <w:rFonts w:ascii="Cambria Math" w:hAnsi="Cambria Math"/>
            </w:rPr>
            <m:t>for</m:t>
          </m:r>
          <m:r>
            <w:rPr>
              <w:rFonts w:ascii="Cambria Math" w:hAnsi="Cambria Math"/>
            </w:rPr>
            <m:t> </m:t>
          </m:r>
          <m:r>
            <w:rPr>
              <w:rFonts w:ascii="Cambria Math" w:hAnsi="Cambria Math"/>
            </w:rPr>
            <m:t>n</m:t>
          </m:r>
          <m:r>
            <w:rPr>
              <w:rFonts w:ascii="Cambria Math" w:hAnsi="Cambria Math"/>
            </w:rPr>
            <m:t>&gt;</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m:t>
          </m:r>
        </m:oMath>
      </m:oMathPara>
    </w:p>
    <w:p w:rsidR="005C6959" w:rsidRDefault="00402B05">
      <w:pPr>
        <w:pStyle w:val="FirstParagraph"/>
      </w:pPr>
      <w:r>
        <w:lastRenderedPageBreak/>
        <w:t xml:space="preserve">for some </w:t>
      </w:r>
      <m:oMath>
        <m:r>
          <w:rPr>
            <w:rFonts w:ascii="Cambria Math" w:hAnsi="Cambria Math"/>
          </w:rPr>
          <m:t>0≤</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m:t>
        </m:r>
        <m:r>
          <w:rPr>
            <w:rFonts w:ascii="Cambria Math" w:hAnsi="Cambria Math"/>
          </w:rPr>
          <m:t>N</m:t>
        </m:r>
      </m:oMath>
      <w:r>
        <w:t xml:space="preserve"> and </w:t>
      </w:r>
      <m:oMath>
        <m:r>
          <w:rPr>
            <w:rFonts w:ascii="Cambria Math" w:hAnsi="Cambria Math"/>
          </w:rPr>
          <m:t>0≤</m:t>
        </m:r>
        <m:r>
          <w:rPr>
            <w:rFonts w:ascii="Cambria Math" w:hAnsi="Cambria Math"/>
          </w:rPr>
          <m:t>λ</m:t>
        </m:r>
        <m:r>
          <w:rPr>
            <w:rFonts w:ascii="Cambria Math" w:hAnsi="Cambria Math"/>
          </w:rPr>
          <m:t>≤1</m:t>
        </m:r>
      </m:oMath>
      <w:r>
        <w:t>.</w:t>
      </w:r>
    </w:p>
    <w:p w:rsidR="005C6959" w:rsidRDefault="00402B05">
      <w:pPr>
        <w:pStyle w:val="BodyText"/>
      </w:pPr>
      <w:r>
        <w:t xml:space="preserve">Let </w:t>
      </w:r>
      <m:oMath>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s</m:t>
            </m:r>
          </m:sub>
        </m:sSub>
        <m:r>
          <w:rPr>
            <w:rFonts w:ascii="Cambria Math" w:hAnsi="Cambria Math"/>
          </w:rPr>
          <m:t>,</m:t>
        </m:r>
        <m:r>
          <w:rPr>
            <w:rFonts w:ascii="Cambria Math" w:hAnsi="Cambria Math"/>
          </w:rPr>
          <m:t>s</m:t>
        </m:r>
        <m:r>
          <w:rPr>
            <w:rFonts w:ascii="Cambria Math" w:hAnsi="Cambria Math"/>
          </w:rPr>
          <m:t>∈</m:t>
        </m:r>
        <m:r>
          <w:rPr>
            <w:rFonts w:ascii="Cambria Math" w:hAnsi="Cambria Math"/>
          </w:rPr>
          <m:t>S</m:t>
        </m:r>
        <m:r>
          <w:rPr>
            <w:rFonts w:ascii="Cambria Math" w:hAnsi="Cambria Math"/>
          </w:rPr>
          <m:t>)=(0,1)</m:t>
        </m:r>
      </m:oMath>
      <w:r>
        <w:t xml:space="preserve"> and let the prior be Beta with parameters </w:t>
      </w:r>
      <m:oMath>
        <m:r>
          <w:rPr>
            <w:rFonts w:ascii="Cambria Math" w:hAnsi="Cambria Math"/>
          </w:rPr>
          <m:t>(</m:t>
        </m:r>
        <m:r>
          <w:rPr>
            <w:rFonts w:ascii="Cambria Math" w:hAnsi="Cambria Math"/>
          </w:rPr>
          <m:t>c</m:t>
        </m:r>
        <m:r>
          <w:rPr>
            <w:rFonts w:ascii="Cambria Math" w:hAnsi="Cambria Math"/>
          </w:rPr>
          <m:t>,</m:t>
        </m:r>
        <m:r>
          <w:rPr>
            <w:rFonts w:ascii="Cambria Math" w:hAnsi="Cambria Math"/>
          </w:rPr>
          <m:t>d</m:t>
        </m:r>
        <m:r>
          <w:rPr>
            <w:rFonts w:ascii="Cambria Math" w:hAnsi="Cambria Math"/>
          </w:rPr>
          <m:t>)</m:t>
        </m:r>
      </m:oMath>
      <w:r>
        <w:t>.</w:t>
      </w:r>
    </w:p>
    <w:p w:rsidR="005C6959" w:rsidRDefault="00402B05">
      <w:pPr>
        <w:pStyle w:val="BodyText"/>
      </w:pPr>
      <w:r>
        <w:t xml:space="preserve">Then the posterior mean for </w:t>
      </w:r>
      <m:oMath>
        <m:r>
          <w:rPr>
            <w:rFonts w:ascii="Cambria Math" w:hAnsi="Cambria Math"/>
          </w:rPr>
          <m:t>β</m:t>
        </m:r>
      </m:oMath>
      <w:r>
        <w:t xml:space="preserve"> is </w:t>
      </w:r>
      <m:oMath>
        <m:r>
          <w:rPr>
            <w:rFonts w:ascii="Cambria Math" w:hAnsi="Cambria Math"/>
          </w:rPr>
          <m:t>(</m:t>
        </m:r>
        <m:r>
          <w:rPr>
            <w:rFonts w:ascii="Cambria Math" w:hAnsi="Cambria Math"/>
          </w:rPr>
          <m:t>c</m:t>
        </m:r>
        <m:r>
          <w:rPr>
            <w:rFonts w:ascii="Cambria Math" w:hAnsi="Cambria Math"/>
          </w:rPr>
          <m:t>+</m:t>
        </m:r>
        <m:r>
          <w:rPr>
            <w:rFonts w:ascii="Cambria Math" w:hAnsi="Cambria Math"/>
          </w:rPr>
          <m:t>n</m:t>
        </m:r>
        <m:r>
          <w:rPr>
            <w:rFonts w:ascii="Cambria Math" w:hAnsi="Cambria Math"/>
          </w:rPr>
          <m:t>)/(</m:t>
        </m:r>
        <m:r>
          <w:rPr>
            <w:rFonts w:ascii="Cambria Math" w:hAnsi="Cambria Math"/>
          </w:rPr>
          <m:t>c</m:t>
        </m:r>
        <m:r>
          <w:rPr>
            <w:rFonts w:ascii="Cambria Math" w:hAnsi="Cambria Math"/>
          </w:rPr>
          <m:t>+</m:t>
        </m:r>
        <m:r>
          <w:rPr>
            <w:rFonts w:ascii="Cambria Math" w:hAnsi="Cambria Math"/>
          </w:rPr>
          <m:t>d</m:t>
        </m:r>
        <m:r>
          <w:rPr>
            <w:rFonts w:ascii="Cambria Math" w:hAnsi="Cambria Math"/>
          </w:rPr>
          <m:t>+</m:t>
        </m:r>
        <m:r>
          <w:rPr>
            <w:rFonts w:ascii="Cambria Math" w:hAnsi="Cambria Math"/>
          </w:rPr>
          <m:t>N</m:t>
        </m:r>
        <m:r>
          <w:rPr>
            <w:rFonts w:ascii="Cambria Math" w:hAnsi="Cambria Math"/>
          </w:rPr>
          <m:t>)</m:t>
        </m:r>
      </m:oMath>
      <w:r>
        <w:t>.</w:t>
      </w:r>
    </w:p>
    <w:p w:rsidR="005C6959" w:rsidRDefault="00402B05">
      <w:pPr>
        <w:pStyle w:val="BodyText"/>
      </w:pPr>
      <w:r>
        <w:t>Thus, we can drive the resulting Bayes rule is:</w:t>
      </w:r>
    </w:p>
    <w:p w:rsidR="005C6959" w:rsidRDefault="00402B05">
      <w:pPr>
        <w:pStyle w:val="BodyText"/>
      </w:pPr>
      <m:oMathPara>
        <m:oMathParaPr>
          <m:jc m:val="center"/>
        </m:oMathParaPr>
        <m:oMath>
          <m:r>
            <w:rPr>
              <w:rFonts w:ascii="Cambria Math" w:hAnsi="Cambria Math"/>
            </w:rPr>
            <m:t>δ</m:t>
          </m:r>
          <m:r>
            <w:rPr>
              <w:rFonts w:ascii="Cambria Math" w:hAnsi="Cambria Math"/>
            </w:rPr>
            <m:t>(</m:t>
          </m:r>
          <m:r>
            <w:rPr>
              <w:rFonts w:ascii="Cambria Math" w:hAnsi="Cambria Math"/>
            </w:rPr>
            <m:t>n</m:t>
          </m:r>
          <m:r>
            <w:rPr>
              <w:rFonts w:ascii="Cambria Math" w:hAnsi="Cambria Math"/>
            </w:rPr>
            <m:t>)=0 </m:t>
          </m:r>
          <m:r>
            <w:rPr>
              <w:rFonts w:ascii="Cambria Math" w:hAnsi="Cambria Math"/>
            </w:rPr>
            <m:t>for</m:t>
          </m:r>
          <m:r>
            <w:rPr>
              <w:rFonts w:ascii="Cambria Math" w:hAnsi="Cambria Math"/>
            </w:rPr>
            <m:t> </m:t>
          </m:r>
          <m:r>
            <w:rPr>
              <w:rFonts w:ascii="Cambria Math" w:hAnsi="Cambria Math"/>
            </w:rPr>
            <m:t>(</m:t>
          </m:r>
          <m:r>
            <w:rPr>
              <w:rFonts w:ascii="Cambria Math" w:hAnsi="Cambria Math"/>
            </w:rPr>
            <m:t>c</m:t>
          </m:r>
          <m:r>
            <w:rPr>
              <w:rFonts w:ascii="Cambria Math" w:hAnsi="Cambria Math"/>
            </w:rPr>
            <m:t>+</m:t>
          </m:r>
          <m:r>
            <w:rPr>
              <w:rFonts w:ascii="Cambria Math" w:hAnsi="Cambria Math"/>
            </w:rPr>
            <m:t>n</m:t>
          </m:r>
          <m:r>
            <w:rPr>
              <w:rFonts w:ascii="Cambria Math" w:hAnsi="Cambria Math"/>
            </w:rPr>
            <m:t>)/(</m:t>
          </m:r>
          <m:r>
            <w:rPr>
              <w:rFonts w:ascii="Cambria Math" w:hAnsi="Cambria Math"/>
            </w:rPr>
            <m:t>c</m:t>
          </m:r>
          <m:r>
            <w:rPr>
              <w:rFonts w:ascii="Cambria Math" w:hAnsi="Cambria Math"/>
            </w:rPr>
            <m:t>+</m:t>
          </m:r>
          <m:r>
            <w:rPr>
              <w:rFonts w:ascii="Cambria Math" w:hAnsi="Cambria Math"/>
            </w:rPr>
            <m:t>d</m:t>
          </m:r>
          <m:r>
            <w:rPr>
              <w:rFonts w:ascii="Cambria Math" w:hAnsi="Cambria Math"/>
            </w:rPr>
            <m:t>+</m:t>
          </m:r>
          <m:r>
            <w:rPr>
              <w:rFonts w:ascii="Cambria Math" w:hAnsi="Cambria Math"/>
            </w:rPr>
            <m:t>N</m:t>
          </m:r>
          <m:r>
            <w:rPr>
              <w:rFonts w:ascii="Cambria Math" w:hAnsi="Cambria Math"/>
            </w:rPr>
            <m:t>)&lt;</m:t>
          </m:r>
          <m:r>
            <w:rPr>
              <w:rFonts w:ascii="Cambria Math" w:hAnsi="Cambria Math"/>
            </w:rPr>
            <m:t>α</m:t>
          </m:r>
          <m:r>
            <w:rPr>
              <w:rFonts w:ascii="Cambria Math" w:hAnsi="Cambria Math"/>
            </w:rPr>
            <m:t>,</m:t>
          </m:r>
        </m:oMath>
      </m:oMathPara>
    </w:p>
    <w:p w:rsidR="005C6959" w:rsidRDefault="00402B05">
      <w:pPr>
        <w:pStyle w:val="FirstParagraph"/>
      </w:pPr>
      <m:oMathPara>
        <m:oMathParaPr>
          <m:jc m:val="center"/>
        </m:oMathParaPr>
        <m:oMath>
          <m:r>
            <w:rPr>
              <w:rFonts w:ascii="Cambria Math" w:hAnsi="Cambria Math"/>
            </w:rPr>
            <m:t>δ</m:t>
          </m:r>
          <m:r>
            <w:rPr>
              <w:rFonts w:ascii="Cambria Math" w:hAnsi="Cambria Math"/>
            </w:rPr>
            <m:t>(</m:t>
          </m:r>
          <m:r>
            <w:rPr>
              <w:rFonts w:ascii="Cambria Math" w:hAnsi="Cambria Math"/>
            </w:rPr>
            <m:t>n</m:t>
          </m:r>
          <m:r>
            <w:rPr>
              <w:rFonts w:ascii="Cambria Math" w:hAnsi="Cambria Math"/>
            </w:rPr>
            <m:t>)=</m:t>
          </m:r>
          <m:r>
            <w:rPr>
              <w:rFonts w:ascii="Cambria Math" w:hAnsi="Cambria Math"/>
            </w:rPr>
            <m:t>λ</m:t>
          </m:r>
          <m:r>
            <w:rPr>
              <w:rFonts w:ascii="Cambria Math" w:hAnsi="Cambria Math"/>
            </w:rPr>
            <m:t> </m:t>
          </m:r>
          <m:r>
            <w:rPr>
              <w:rFonts w:ascii="Cambria Math" w:hAnsi="Cambria Math"/>
            </w:rPr>
            <m:t>for</m:t>
          </m:r>
          <m:r>
            <w:rPr>
              <w:rFonts w:ascii="Cambria Math" w:hAnsi="Cambria Math"/>
            </w:rPr>
            <m:t> </m:t>
          </m:r>
          <m:r>
            <w:rPr>
              <w:rFonts w:ascii="Cambria Math" w:hAnsi="Cambria Math"/>
            </w:rPr>
            <m:t>(</m:t>
          </m:r>
          <m:r>
            <w:rPr>
              <w:rFonts w:ascii="Cambria Math" w:hAnsi="Cambria Math"/>
            </w:rPr>
            <m:t>c</m:t>
          </m:r>
          <m:r>
            <w:rPr>
              <w:rFonts w:ascii="Cambria Math" w:hAnsi="Cambria Math"/>
            </w:rPr>
            <m:t>+</m:t>
          </m:r>
          <m:r>
            <w:rPr>
              <w:rFonts w:ascii="Cambria Math" w:hAnsi="Cambria Math"/>
            </w:rPr>
            <m:t>n</m:t>
          </m:r>
          <m:r>
            <w:rPr>
              <w:rFonts w:ascii="Cambria Math" w:hAnsi="Cambria Math"/>
            </w:rPr>
            <m:t>)/(</m:t>
          </m:r>
          <m:r>
            <w:rPr>
              <w:rFonts w:ascii="Cambria Math" w:hAnsi="Cambria Math"/>
            </w:rPr>
            <m:t>c</m:t>
          </m:r>
          <m:r>
            <w:rPr>
              <w:rFonts w:ascii="Cambria Math" w:hAnsi="Cambria Math"/>
            </w:rPr>
            <m:t>+</m:t>
          </m:r>
          <m:r>
            <w:rPr>
              <w:rFonts w:ascii="Cambria Math" w:hAnsi="Cambria Math"/>
            </w:rPr>
            <m:t>d</m:t>
          </m:r>
          <m:r>
            <w:rPr>
              <w:rFonts w:ascii="Cambria Math" w:hAnsi="Cambria Math"/>
            </w:rPr>
            <m:t>+</m:t>
          </m:r>
          <m:r>
            <w:rPr>
              <w:rFonts w:ascii="Cambria Math" w:hAnsi="Cambria Math"/>
            </w:rPr>
            <m:t>N</m:t>
          </m:r>
          <m:r>
            <w:rPr>
              <w:rFonts w:ascii="Cambria Math" w:hAnsi="Cambria Math"/>
            </w:rPr>
            <m:t>)=</m:t>
          </m:r>
          <m:r>
            <w:rPr>
              <w:rFonts w:ascii="Cambria Math" w:hAnsi="Cambria Math"/>
            </w:rPr>
            <m:t>α</m:t>
          </m:r>
          <m:r>
            <w:rPr>
              <w:rFonts w:ascii="Cambria Math" w:hAnsi="Cambria Math"/>
            </w:rPr>
            <m:t>,</m:t>
          </m:r>
        </m:oMath>
      </m:oMathPara>
    </w:p>
    <w:p w:rsidR="005C6959" w:rsidRDefault="00402B05">
      <w:pPr>
        <w:pStyle w:val="FirstParagraph"/>
      </w:pPr>
      <m:oMathPara>
        <m:oMathParaPr>
          <m:jc m:val="center"/>
        </m:oMathParaPr>
        <m:oMath>
          <m:r>
            <w:rPr>
              <w:rFonts w:ascii="Cambria Math" w:hAnsi="Cambria Math"/>
            </w:rPr>
            <m:t>δ</m:t>
          </m:r>
          <m:r>
            <w:rPr>
              <w:rFonts w:ascii="Cambria Math" w:hAnsi="Cambria Math"/>
            </w:rPr>
            <m:t>(</m:t>
          </m:r>
          <m:r>
            <w:rPr>
              <w:rFonts w:ascii="Cambria Math" w:hAnsi="Cambria Math"/>
            </w:rPr>
            <m:t>n</m:t>
          </m:r>
          <m:r>
            <w:rPr>
              <w:rFonts w:ascii="Cambria Math" w:hAnsi="Cambria Math"/>
            </w:rPr>
            <m:t>)=1 </m:t>
          </m:r>
          <m:r>
            <w:rPr>
              <w:rFonts w:ascii="Cambria Math" w:hAnsi="Cambria Math"/>
            </w:rPr>
            <m:t>for</m:t>
          </m:r>
          <m:r>
            <w:rPr>
              <w:rFonts w:ascii="Cambria Math" w:hAnsi="Cambria Math"/>
            </w:rPr>
            <m:t> </m:t>
          </m:r>
          <m:r>
            <w:rPr>
              <w:rFonts w:ascii="Cambria Math" w:hAnsi="Cambria Math"/>
            </w:rPr>
            <m:t>(</m:t>
          </m:r>
          <m:r>
            <w:rPr>
              <w:rFonts w:ascii="Cambria Math" w:hAnsi="Cambria Math"/>
            </w:rPr>
            <m:t>c</m:t>
          </m:r>
          <m:r>
            <w:rPr>
              <w:rFonts w:ascii="Cambria Math" w:hAnsi="Cambria Math"/>
            </w:rPr>
            <m:t>+</m:t>
          </m:r>
          <m:r>
            <w:rPr>
              <w:rFonts w:ascii="Cambria Math" w:hAnsi="Cambria Math"/>
            </w:rPr>
            <m:t>n</m:t>
          </m:r>
          <m:r>
            <w:rPr>
              <w:rFonts w:ascii="Cambria Math" w:hAnsi="Cambria Math"/>
            </w:rPr>
            <m:t>)/(</m:t>
          </m:r>
          <m:r>
            <w:rPr>
              <w:rFonts w:ascii="Cambria Math" w:hAnsi="Cambria Math"/>
            </w:rPr>
            <m:t>c</m:t>
          </m:r>
          <m:r>
            <w:rPr>
              <w:rFonts w:ascii="Cambria Math" w:hAnsi="Cambria Math"/>
            </w:rPr>
            <m:t>+</m:t>
          </m:r>
          <m:r>
            <w:rPr>
              <w:rFonts w:ascii="Cambria Math" w:hAnsi="Cambria Math"/>
            </w:rPr>
            <m:t>d</m:t>
          </m:r>
          <m:r>
            <w:rPr>
              <w:rFonts w:ascii="Cambria Math" w:hAnsi="Cambria Math"/>
            </w:rPr>
            <m:t>+</m:t>
          </m:r>
          <m:r>
            <w:rPr>
              <w:rFonts w:ascii="Cambria Math" w:hAnsi="Cambria Math"/>
            </w:rPr>
            <m:t>N</m:t>
          </m:r>
          <m:r>
            <w:rPr>
              <w:rFonts w:ascii="Cambria Math" w:hAnsi="Cambria Math"/>
            </w:rPr>
            <m:t>)&lt;</m:t>
          </m:r>
          <m:r>
            <w:rPr>
              <w:rFonts w:ascii="Cambria Math" w:hAnsi="Cambria Math"/>
            </w:rPr>
            <m:t>α</m:t>
          </m:r>
          <m:r>
            <w:rPr>
              <w:rFonts w:ascii="Cambria Math" w:hAnsi="Cambria Math"/>
            </w:rPr>
            <m:t>.</m:t>
          </m:r>
        </m:oMath>
      </m:oMathPara>
    </w:p>
    <w:sectPr w:rsidR="005C695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2B05" w:rsidRDefault="00402B05">
      <w:pPr>
        <w:spacing w:after="0"/>
      </w:pPr>
      <w:r>
        <w:separator/>
      </w:r>
    </w:p>
  </w:endnote>
  <w:endnote w:type="continuationSeparator" w:id="0">
    <w:p w:rsidR="00402B05" w:rsidRDefault="00402B0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2B05" w:rsidRDefault="00402B05">
      <w:r>
        <w:separator/>
      </w:r>
    </w:p>
  </w:footnote>
  <w:footnote w:type="continuationSeparator" w:id="0">
    <w:p w:rsidR="00402B05" w:rsidRDefault="00402B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BC47BE9"/>
    <w:multiLevelType w:val="multilevel"/>
    <w:tmpl w:val="17D46A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357AD79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92800"/>
    <w:rsid w:val="00402B05"/>
    <w:rsid w:val="004E29B3"/>
    <w:rsid w:val="00590D07"/>
    <w:rsid w:val="005C6959"/>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0BEB3C9"/>
  <w15:docId w15:val="{15059B37-EC2C-CF4E-A395-DC4AAD0FF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15</Pages>
  <Words>1851</Words>
  <Characters>10552</Characters>
  <Application>Microsoft Office Word</Application>
  <DocSecurity>0</DocSecurity>
  <Lines>87</Lines>
  <Paragraphs>24</Paragraphs>
  <ScaleCrop>false</ScaleCrop>
  <Company/>
  <LinksUpToDate>false</LinksUpToDate>
  <CharactersWithSpaces>12379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 677 - Spring 2019, Final project</dc:title>
  <dc:creator>Jinfei Xue</dc:creator>
  <cp:lastModifiedBy>Microsoft Office User</cp:lastModifiedBy>
  <cp:revision>2</cp:revision>
  <dcterms:created xsi:type="dcterms:W3CDTF">2019-05-08T03:45:00Z</dcterms:created>
  <dcterms:modified xsi:type="dcterms:W3CDTF">2019-05-08T03:46:00Z</dcterms:modified>
</cp:coreProperties>
</file>