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23:51:10</w:t>
      </w:r>
    </w:p>
    <w:p>
      <w:pPr>
        <w:pStyle w:val="Heading1"/>
      </w:pPr>
      <w:r>
        <w:t>Student Information</w:t>
      </w:r>
    </w:p>
    <w:p>
      <w:r>
        <w:t>Name: Jun Angielo Dingcong</w:t>
        <w:br/>
      </w:r>
      <w:r>
        <w:t>Email: angielo23@gmail.com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5/5</w:t>
        <w:br/>
      </w:r>
      <w:r>
        <w:t>System Usability: 5/5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5/5</w:t>
        <w:br/>
      </w:r>
      <w:r>
        <w:t>Progress Tracking: 5/5</w:t>
        <w:br/>
      </w:r>
      <w:r>
        <w:t>Recommendation Quality: 4/5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5/5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