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F5598" w14:textId="77777777" w:rsidR="00755D01" w:rsidRDefault="00755D01" w:rsidP="002B1A78">
      <w:pPr>
        <w:spacing w:afterLines="50" w:after="167"/>
        <w:rPr>
          <w:rFonts w:hint="eastAsia"/>
        </w:rPr>
      </w:pPr>
      <w:r>
        <w:rPr>
          <w:rFonts w:hint="eastAsia"/>
        </w:rPr>
        <w:t xml:space="preserve">　　　　　　　　　　　　　　　　　　　　　　　　　　　　　</w:t>
      </w:r>
      <w:r w:rsidR="004B1149">
        <w:rPr>
          <w:rFonts w:hint="eastAsia"/>
        </w:rPr>
        <w:t>議案編號：</w:t>
      </w:r>
      <w:r w:rsidR="004B1149">
        <w:rPr>
          <w:rFonts w:hint="eastAsia"/>
        </w:rPr>
        <w:t>202110080870000</w:t>
      </w:r>
    </w:p>
    <w:p w14:paraId="1C039923" w14:textId="77777777" w:rsidR="00755D01" w:rsidRDefault="00755D01" w:rsidP="002B1A78">
      <w:pPr>
        <w:snapToGrid w:val="0"/>
        <w:ind w:leftChars="400" w:left="844"/>
        <w:rPr>
          <w:rFonts w:ascii="細明體" w:hAnsi="細明體" w:hint="eastAsia"/>
        </w:rPr>
      </w:pPr>
      <w:r w:rsidRPr="008314D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\o\ad(\s\up5(（中華民國41年9月起編號）),\s\do5(中華民國113年12月4日印發))</w:instrText>
      </w:r>
      <w:r>
        <w:rPr>
          <w:rFonts w:ascii="細明體" w:hAnsi="細明體"/>
        </w:rPr>
        <w:fldChar w:fldCharType="end"/>
      </w:r>
    </w:p>
    <w:p w14:paraId="5116A34A" w14:textId="77777777" w:rsidR="00755D01" w:rsidRDefault="00755D01" w:rsidP="002B1A7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55D01" w14:paraId="150597CC" w14:textId="77777777" w:rsidTr="002B1A78">
        <w:tc>
          <w:tcPr>
            <w:tcW w:w="0" w:type="auto"/>
            <w:vAlign w:val="center"/>
          </w:tcPr>
          <w:p w14:paraId="6C8323F9" w14:textId="77777777" w:rsidR="00755D01" w:rsidRDefault="00755D01" w:rsidP="002B1A78">
            <w:pPr>
              <w:pStyle w:val="affff"/>
              <w:rPr>
                <w:rFonts w:hint="eastAsia"/>
              </w:rPr>
            </w:pPr>
            <w:r>
              <w:rPr>
                <w:rFonts w:hint="eastAsia"/>
              </w:rPr>
              <w:t>院總第</w:t>
            </w:r>
            <w:r>
              <w:rPr>
                <w:rFonts w:hint="eastAsia"/>
              </w:rPr>
              <w:t>20</w:t>
            </w:r>
            <w:r>
              <w:rPr>
                <w:rFonts w:hint="eastAsia"/>
              </w:rPr>
              <w:t>號</w:t>
            </w:r>
          </w:p>
        </w:tc>
        <w:tc>
          <w:tcPr>
            <w:tcW w:w="0" w:type="auto"/>
            <w:vAlign w:val="center"/>
          </w:tcPr>
          <w:p w14:paraId="7E07FC57" w14:textId="77777777" w:rsidR="00755D01" w:rsidRDefault="00755D01" w:rsidP="002B1A78">
            <w:pPr>
              <w:pStyle w:val="affff5"/>
              <w:ind w:leftChars="200" w:left="422"/>
              <w:rPr>
                <w:rFonts w:hint="eastAsia"/>
              </w:rPr>
            </w:pPr>
            <w:r>
              <w:rPr>
                <w:rFonts w:hint="eastAsia"/>
              </w:rPr>
              <w:t>委員</w:t>
            </w:r>
          </w:p>
        </w:tc>
        <w:tc>
          <w:tcPr>
            <w:tcW w:w="0" w:type="auto"/>
            <w:vAlign w:val="center"/>
          </w:tcPr>
          <w:p w14:paraId="1368A399" w14:textId="77777777" w:rsidR="00755D01" w:rsidRDefault="00755D01" w:rsidP="002B1A78">
            <w:pPr>
              <w:pStyle w:val="affff5"/>
              <w:rPr>
                <w:rFonts w:hint="eastAsia"/>
              </w:rPr>
            </w:pPr>
            <w:r>
              <w:rPr>
                <w:rFonts w:hint="eastAsia"/>
              </w:rPr>
              <w:t>提案第</w:t>
            </w:r>
          </w:p>
        </w:tc>
        <w:tc>
          <w:tcPr>
            <w:tcW w:w="0" w:type="auto"/>
            <w:tcMar>
              <w:left w:w="113" w:type="dxa"/>
              <w:right w:w="113" w:type="dxa"/>
            </w:tcMar>
            <w:vAlign w:val="center"/>
          </w:tcPr>
          <w:p w14:paraId="3058E027" w14:textId="77777777" w:rsidR="00755D01" w:rsidRDefault="00755D01" w:rsidP="002B1A78">
            <w:pPr>
              <w:pStyle w:val="affff5"/>
              <w:jc w:val="distribute"/>
              <w:rPr>
                <w:rFonts w:hint="eastAsia"/>
              </w:rPr>
            </w:pPr>
            <w:r>
              <w:t>11008087</w:t>
            </w:r>
          </w:p>
        </w:tc>
        <w:tc>
          <w:tcPr>
            <w:tcW w:w="0" w:type="auto"/>
            <w:vAlign w:val="center"/>
          </w:tcPr>
          <w:p w14:paraId="5C9BFB27" w14:textId="77777777" w:rsidR="00755D01" w:rsidRDefault="00755D01" w:rsidP="002B1A78">
            <w:pPr>
              <w:pStyle w:val="affff5"/>
              <w:rPr>
                <w:rFonts w:hint="eastAsia"/>
              </w:rPr>
            </w:pPr>
            <w:r>
              <w:rPr>
                <w:rFonts w:hint="eastAsia"/>
              </w:rPr>
              <w:t>號</w:t>
            </w:r>
          </w:p>
        </w:tc>
        <w:tc>
          <w:tcPr>
            <w:tcW w:w="0" w:type="auto"/>
            <w:vAlign w:val="center"/>
          </w:tcPr>
          <w:p w14:paraId="66FEEFD7" w14:textId="77777777" w:rsidR="00755D01" w:rsidRDefault="00755D01" w:rsidP="002B1A78">
            <w:pPr>
              <w:pStyle w:val="affff5"/>
              <w:rPr>
                <w:rFonts w:hint="eastAsia"/>
              </w:rPr>
            </w:pPr>
          </w:p>
        </w:tc>
        <w:tc>
          <w:tcPr>
            <w:tcW w:w="0" w:type="auto"/>
            <w:tcMar>
              <w:left w:w="113" w:type="dxa"/>
            </w:tcMar>
            <w:vAlign w:val="center"/>
          </w:tcPr>
          <w:p w14:paraId="5D4401CA" w14:textId="77777777" w:rsidR="00755D01" w:rsidRDefault="00755D01" w:rsidP="002B1A78">
            <w:pPr>
              <w:pStyle w:val="affff5"/>
              <w:rPr>
                <w:rFonts w:hint="eastAsia"/>
              </w:rPr>
            </w:pPr>
          </w:p>
        </w:tc>
      </w:tr>
    </w:tbl>
    <w:p w14:paraId="129D38CA" w14:textId="77777777" w:rsidR="00755D01" w:rsidRDefault="00755D01" w:rsidP="002B1A78">
      <w:pPr>
        <w:pStyle w:val="afb"/>
        <w:spacing w:line="600" w:lineRule="exact"/>
        <w:ind w:left="1382" w:hanging="855"/>
        <w:rPr>
          <w:rFonts w:hint="eastAsia"/>
        </w:rPr>
      </w:pPr>
    </w:p>
    <w:p w14:paraId="34986265" w14:textId="77777777" w:rsidR="00755D01" w:rsidRDefault="00755D01" w:rsidP="002B1A78">
      <w:pPr>
        <w:pStyle w:val="afb"/>
        <w:ind w:left="1382" w:hanging="855"/>
        <w:rPr>
          <w:rFonts w:hint="eastAsia"/>
        </w:rPr>
      </w:pPr>
      <w:r>
        <w:rPr>
          <w:rFonts w:hint="eastAsia"/>
        </w:rPr>
        <w:t>案由：本院委員劉建國等</w:t>
      </w:r>
      <w:r>
        <w:rPr>
          <w:rFonts w:hint="eastAsia"/>
        </w:rPr>
        <w:t>18</w:t>
      </w:r>
      <w:r>
        <w:rPr>
          <w:rFonts w:hint="eastAsia"/>
        </w:rPr>
        <w:t>人，社會救助法自</w:t>
      </w:r>
      <w:r>
        <w:rPr>
          <w:rFonts w:hint="eastAsia"/>
        </w:rPr>
        <w:t>104</w:t>
      </w:r>
      <w:r>
        <w:rPr>
          <w:rFonts w:hint="eastAsia"/>
        </w:rPr>
        <w:t>年修法後，至今都</w:t>
      </w:r>
      <w:r w:rsidRPr="00755D01">
        <w:rPr>
          <w:rFonts w:hint="eastAsia"/>
          <w:spacing w:val="8"/>
        </w:rPr>
        <w:t>未再進行修正，如今社會變遷迅速，經濟狀況與</w:t>
      </w:r>
      <w:r w:rsidRPr="00755D01">
        <w:rPr>
          <w:rFonts w:hint="eastAsia"/>
          <w:spacing w:val="8"/>
        </w:rPr>
        <w:t>104</w:t>
      </w:r>
      <w:r w:rsidRPr="00755D01">
        <w:rPr>
          <w:rFonts w:hint="eastAsia"/>
          <w:spacing w:val="8"/>
        </w:rPr>
        <w:t>年完全不同，實有必要就社會救助法之各項細節重新審視，爰</w:t>
      </w:r>
      <w:r>
        <w:rPr>
          <w:rFonts w:hint="eastAsia"/>
        </w:rPr>
        <w:t>擬具「社會救助法部分條文修正草案」。是否有當？敬請公決。</w:t>
      </w:r>
    </w:p>
    <w:p w14:paraId="55037B55" w14:textId="77777777" w:rsidR="00755D01" w:rsidRPr="008314DC" w:rsidRDefault="00755D01" w:rsidP="002B1A78">
      <w:pPr>
        <w:pStyle w:val="afb"/>
        <w:ind w:left="1382" w:hanging="855"/>
      </w:pPr>
    </w:p>
    <w:p w14:paraId="019F4007" w14:textId="77777777" w:rsidR="00755D01" w:rsidRDefault="00755D01" w:rsidP="002B1A78"/>
    <w:p w14:paraId="5567FF58" w14:textId="77777777" w:rsidR="00755D01" w:rsidRDefault="00755D01" w:rsidP="002B1A78">
      <w:pPr>
        <w:pStyle w:val="-"/>
        <w:ind w:left="3165" w:right="633" w:hanging="844"/>
        <w:rPr>
          <w:rFonts w:hint="eastAsia"/>
        </w:rPr>
      </w:pPr>
      <w:r>
        <w:rPr>
          <w:rFonts w:hint="eastAsia"/>
        </w:rPr>
        <w:t xml:space="preserve">提案人：劉建國　　</w:t>
      </w:r>
    </w:p>
    <w:p w14:paraId="11BBB2A8" w14:textId="77777777" w:rsidR="00755D01" w:rsidRDefault="00755D01" w:rsidP="002B1A78">
      <w:pPr>
        <w:pStyle w:val="-"/>
        <w:ind w:left="3165" w:right="633" w:hanging="844"/>
        <w:rPr>
          <w:rFonts w:hint="eastAsia"/>
        </w:rPr>
      </w:pPr>
      <w:r>
        <w:rPr>
          <w:rFonts w:hint="eastAsia"/>
        </w:rPr>
        <w:t xml:space="preserve">連署人：賴惠員　　徐富癸　　林俊憲　　林月琴　　林淑芬　　黃　捷　　李坤城　　張宏陸　　蔡其昌　　沈伯洋　　陳俊宇　　王世堅　　陳　瑩　　陳亭妃　　李昆澤　　陳素月　　何欣純　　</w:t>
      </w:r>
    </w:p>
    <w:p w14:paraId="68C1943F" w14:textId="77777777" w:rsidR="00755D01" w:rsidRDefault="00755D01" w:rsidP="002B1A78">
      <w:pPr>
        <w:pStyle w:val="afffff9"/>
        <w:spacing w:after="167" w:line="500" w:lineRule="exact"/>
        <w:ind w:left="1055" w:firstLineChars="0" w:firstLine="0"/>
        <w:sectPr w:rsidR="00755D01" w:rsidSect="001E5B83">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3"/>
          <w:cols w:space="720"/>
          <w:docGrid w:type="linesAndChars" w:linePitch="335" w:charSpace="200"/>
        </w:sectPr>
      </w:pPr>
    </w:p>
    <w:p w14:paraId="65611E16" w14:textId="77777777" w:rsidR="00755D01" w:rsidRDefault="00755D01" w:rsidP="002B1A78">
      <w:pPr>
        <w:pStyle w:val="afffff9"/>
        <w:spacing w:after="167" w:line="500" w:lineRule="exact"/>
        <w:ind w:left="1055" w:firstLineChars="0" w:firstLine="0"/>
        <w:rPr>
          <w:rFonts w:hint="eastAsia"/>
        </w:rPr>
      </w:pPr>
      <w:r>
        <w:rPr>
          <w:rFonts w:hint="eastAsia"/>
        </w:rPr>
        <w:lastRenderedPageBreak/>
        <w:t>社會救助法部分條文修正草案總說明</w:t>
      </w:r>
    </w:p>
    <w:p w14:paraId="59CC0CBB" w14:textId="77777777" w:rsidR="00755D01" w:rsidRDefault="00755D01" w:rsidP="00755D01">
      <w:pPr>
        <w:pStyle w:val="afffff1"/>
        <w:spacing w:line="410" w:lineRule="exact"/>
        <w:ind w:left="422" w:hanging="422"/>
        <w:rPr>
          <w:rFonts w:hint="eastAsia"/>
        </w:rPr>
      </w:pPr>
      <w:r>
        <w:rPr>
          <w:rFonts w:hint="eastAsia"/>
        </w:rPr>
        <w:t>一、增列生活重建以及職場回歸之定義，以強化社會救助法設立之精神。</w:t>
      </w:r>
    </w:p>
    <w:p w14:paraId="04113A81" w14:textId="77777777" w:rsidR="00755D01" w:rsidRDefault="00755D01" w:rsidP="00755D01">
      <w:pPr>
        <w:pStyle w:val="afffff1"/>
        <w:spacing w:line="410" w:lineRule="exact"/>
        <w:ind w:left="422" w:hanging="422"/>
        <w:rPr>
          <w:rFonts w:hint="eastAsia"/>
        </w:rPr>
      </w:pPr>
      <w:r>
        <w:rPr>
          <w:rFonts w:hint="eastAsia"/>
        </w:rPr>
        <w:t>二、考量當前社會外出工作、就學等流動遷徙頻繁，但戶籍並不會隨著人口移動而進行遷移，同時對於外出工作、就學者等，戶籍的遷移實務上也有一定的困難度。爰在低收入戶之申請，不應侷限於申請人之戶籍地。</w:t>
      </w:r>
    </w:p>
    <w:p w14:paraId="23FE0ECD" w14:textId="77777777" w:rsidR="00755D01" w:rsidRDefault="00755D01" w:rsidP="00755D01">
      <w:pPr>
        <w:pStyle w:val="afffff1"/>
        <w:spacing w:line="410" w:lineRule="exact"/>
        <w:ind w:left="422" w:hanging="422"/>
        <w:rPr>
          <w:rFonts w:hint="eastAsia"/>
        </w:rPr>
      </w:pPr>
      <w:r>
        <w:rPr>
          <w:rFonts w:hint="eastAsia"/>
        </w:rPr>
        <w:t>三、全球消費者物價指數成長幅度增加，國內通膨亦使得國人生活成本增加，現行最低生活費變動達百分之五始能調整最低生活費門檻之規定顯無法立即反映貧窮人口，亦無法及時調整貧窮線，使陷入生活困境之民眾無法近用政府救助資源，爰修正本條第二項，最低生活費變動達百分之三始得調整之。</w:t>
      </w:r>
    </w:p>
    <w:p w14:paraId="648AA131" w14:textId="77777777" w:rsidR="00755D01" w:rsidRDefault="00755D01" w:rsidP="00755D01">
      <w:pPr>
        <w:pStyle w:val="afffff1"/>
        <w:spacing w:line="410" w:lineRule="exact"/>
        <w:ind w:left="422" w:hanging="422"/>
        <w:rPr>
          <w:rFonts w:hint="eastAsia"/>
        </w:rPr>
      </w:pPr>
      <w:r>
        <w:rPr>
          <w:rFonts w:hint="eastAsia"/>
        </w:rPr>
        <w:t>四、為因應十二年國教精神，保障貧困家庭兒少受教育權，提升其教育程度與就業能力，預防教育中斷及貧窮階級世襲，故將有工作能力者改自十八歲起算，並於排除對象中增列高級中等學校與專科學校在學生。</w:t>
      </w:r>
    </w:p>
    <w:p w14:paraId="3556C305" w14:textId="77777777" w:rsidR="00755D01" w:rsidRDefault="00755D01" w:rsidP="00755D01">
      <w:pPr>
        <w:pStyle w:val="afffff1"/>
        <w:spacing w:line="410" w:lineRule="exact"/>
        <w:ind w:left="422" w:hanging="422"/>
        <w:rPr>
          <w:rFonts w:hint="eastAsia"/>
        </w:rPr>
      </w:pPr>
      <w:r>
        <w:rPr>
          <w:rFonts w:hint="eastAsia"/>
        </w:rPr>
        <w:t>五、第五條第一項第四款現行規定「未與單親家庭未成年子女共同生活、無扶養事實，且未行使、負擔其對未成年子女權利義務之父或母」，於申請人未成年時未與其共同生活，排除家庭應計人口，惟成年後須納入計算，顯不合理，爰刪除「未成年」一詞。</w:t>
      </w:r>
    </w:p>
    <w:p w14:paraId="5C847812" w14:textId="77777777" w:rsidR="00755D01" w:rsidRDefault="00755D01" w:rsidP="00755D01">
      <w:pPr>
        <w:pStyle w:val="afffff1"/>
        <w:spacing w:line="410" w:lineRule="exact"/>
        <w:ind w:left="422" w:hanging="422"/>
        <w:rPr>
          <w:rFonts w:hint="eastAsia"/>
        </w:rPr>
      </w:pPr>
      <w:r>
        <w:rPr>
          <w:rFonts w:hint="eastAsia"/>
        </w:rPr>
        <w:t>六、考量社會經濟變遷迅速，因此中央、直轄市主管機關應參照中央主計機關發布之最近一年消費者物價指數較前次調整之前一年消費者物價指數成長率以及考量當年社會實際狀態，每年召開會議討論生活扶助現金給付所定之金額，是否應予調升。且不因所參考之消費者物價指數成長率為零或負數時，仍應考量社會整體實態，針對是否調整進行通盤考量。</w:t>
      </w:r>
    </w:p>
    <w:p w14:paraId="60FF41E6" w14:textId="77777777" w:rsidR="00755D01" w:rsidRDefault="00755D01" w:rsidP="00755D01">
      <w:pPr>
        <w:pStyle w:val="afffff1"/>
        <w:spacing w:line="410" w:lineRule="exact"/>
        <w:ind w:left="422" w:hanging="422"/>
        <w:rPr>
          <w:rFonts w:hint="eastAsia"/>
        </w:rPr>
      </w:pPr>
      <w:r>
        <w:rPr>
          <w:rFonts w:hint="eastAsia"/>
        </w:rPr>
        <w:t>七、考量並非所有癌症患者及急重難罕疾病都領有身心障礙證明，但低收入戶又罹患相關疾病之家庭經濟必定負擔沉重，爰此罹患癌症或其他危及性命之急重難罕疾病且領有重大傷病卡者，政府應合理提高現金給付之金額，可有效協助低收入戶癌症及急重難罕疾病患者及其家屬，度過治療的艱困過程。</w:t>
      </w:r>
    </w:p>
    <w:p w14:paraId="3B8FFBF5" w14:textId="77777777" w:rsidR="00755D01" w:rsidRDefault="00755D01" w:rsidP="00755D01">
      <w:pPr>
        <w:pStyle w:val="afffff1"/>
        <w:spacing w:line="410" w:lineRule="exact"/>
        <w:ind w:left="422" w:hanging="422"/>
        <w:rPr>
          <w:rFonts w:hint="eastAsia"/>
        </w:rPr>
      </w:pPr>
      <w:r>
        <w:rPr>
          <w:rFonts w:hint="eastAsia"/>
        </w:rPr>
        <w:t>八、根據衛福部</w:t>
      </w:r>
      <w:r>
        <w:rPr>
          <w:rFonts w:hint="eastAsia"/>
        </w:rPr>
        <w:t>112</w:t>
      </w:r>
      <w:r>
        <w:rPr>
          <w:rFonts w:hint="eastAsia"/>
        </w:rPr>
        <w:t>年低收入戶及中低收入戶生活狀況調查報告，具工作能力之家計負責人有</w:t>
      </w:r>
      <w:r>
        <w:rPr>
          <w:rFonts w:hint="eastAsia"/>
        </w:rPr>
        <w:t>1</w:t>
      </w:r>
      <w:r>
        <w:rPr>
          <w:rFonts w:hint="eastAsia"/>
        </w:rPr>
        <w:t>成</w:t>
      </w:r>
      <w:r>
        <w:rPr>
          <w:rFonts w:hint="eastAsia"/>
        </w:rPr>
        <w:t>1</w:t>
      </w:r>
      <w:r>
        <w:rPr>
          <w:rFonts w:hint="eastAsia"/>
        </w:rPr>
        <w:t>表示希望政府協助創業。顯示這樣的扶助是有實際需求，因此主管機關不應「得視需要」提供低收入戶及中低收入戶創業輔導、創業貸款利息補貼、求職交通補助、求職或職業訓練期間之臨時托育及日間照顧津貼等其他就業服務與補助。應該為「應提供」。同時考量創業輔導、創業貸款利息補貼等，涉及經濟部、金管會業務，一般直轄市、縣（市）主管機關，所提供之量能有限，爰此加入中央主管機關一同協助。</w:t>
      </w:r>
    </w:p>
    <w:p w14:paraId="1DC1B2F5" w14:textId="77777777" w:rsidR="00755D01" w:rsidRDefault="00755D01" w:rsidP="00755D01">
      <w:pPr>
        <w:pStyle w:val="afffff1"/>
        <w:spacing w:line="410" w:lineRule="exact"/>
        <w:ind w:left="422" w:hanging="422"/>
      </w:pPr>
      <w:r>
        <w:rPr>
          <w:rFonts w:hint="eastAsia"/>
        </w:rPr>
        <w:t>九、台灣於一零九年至一一二年間，遭遇到全球性疫情「嚴重特殊傳染性肺炎」的影響，重創國內經濟、生活以及產業活動。未來台灣若再遭遇到疫情，或遇災害、戰爭或國家進入特殊情況時，為確保中低收入戶家庭之最低生活保障，特修正第十六條之三。</w:t>
      </w:r>
    </w:p>
    <w:p w14:paraId="2AFB2963" w14:textId="77777777" w:rsidR="00755D01" w:rsidRDefault="00755D01" w:rsidP="002B1A78">
      <w:pPr>
        <w:pStyle w:val="afffff3"/>
        <w:ind w:firstLine="422"/>
        <w:sectPr w:rsidR="00755D01" w:rsidSect="002B1A78">
          <w:pgSz w:w="11906" w:h="16838" w:code="9"/>
          <w:pgMar w:top="1984" w:right="1417" w:bottom="1417" w:left="1417" w:header="1417" w:footer="850" w:gutter="0"/>
          <w:cols w:space="720"/>
          <w:docGrid w:type="linesAndChars" w:linePitch="335" w:charSpace="200"/>
        </w:sectPr>
      </w:pPr>
    </w:p>
    <w:p w14:paraId="006F8047" w14:textId="77777777" w:rsidR="00755D01" w:rsidRDefault="00755D01" w:rsidP="00755D01">
      <w:pPr>
        <w:spacing w:line="14" w:lineRule="exact"/>
        <w:sectPr w:rsidR="00755D01" w:rsidSect="002B1A7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55D01" w14:paraId="12A12294" w14:textId="77777777" w:rsidTr="002B1A78">
        <w:tc>
          <w:tcPr>
            <w:tcW w:w="9128" w:type="dxa"/>
            <w:gridSpan w:val="3"/>
            <w:tcBorders>
              <w:top w:val="nil"/>
              <w:left w:val="nil"/>
              <w:bottom w:val="nil"/>
              <w:right w:val="nil"/>
            </w:tcBorders>
          </w:tcPr>
          <w:p w14:paraId="5098D7F1" w14:textId="77777777" w:rsidR="00755D01" w:rsidRPr="005302E1" w:rsidRDefault="00755D01" w:rsidP="002B1A78">
            <w:pPr>
              <w:spacing w:before="105" w:after="105" w:line="480" w:lineRule="exact"/>
              <w:ind w:leftChars="500" w:left="1055"/>
              <w:rPr>
                <w:rFonts w:ascii="標楷體" w:eastAsia="標楷體" w:hAnsi="標楷體" w:hint="eastAsia"/>
                <w:sz w:val="28"/>
              </w:rPr>
            </w:pPr>
            <w:r w:rsidRPr="005302E1">
              <w:rPr>
                <w:rFonts w:ascii="標楷體" w:eastAsia="標楷體" w:hAnsi="標楷體"/>
                <w:sz w:val="28"/>
              </w:rPr>
              <w:br w:type="page"/>
              <w:t>社會救助法部分條文修正草案對照表</w:t>
            </w:r>
            <w:bookmarkStart w:id="0" w:name="TA3945428"/>
            <w:bookmarkEnd w:id="0"/>
          </w:p>
        </w:tc>
      </w:tr>
      <w:tr w:rsidR="00755D01" w14:paraId="130C3511" w14:textId="77777777" w:rsidTr="002B1A78">
        <w:tc>
          <w:tcPr>
            <w:tcW w:w="3042" w:type="dxa"/>
            <w:tcBorders>
              <w:top w:val="nil"/>
            </w:tcBorders>
          </w:tcPr>
          <w:p w14:paraId="4AB84787" w14:textId="77777777" w:rsidR="00755D01" w:rsidRDefault="004D0A56" w:rsidP="002B1A78">
            <w:pPr>
              <w:pStyle w:val="aff8"/>
              <w:ind w:left="105" w:right="105"/>
              <w:rPr>
                <w:rFonts w:hint="eastAsia"/>
              </w:rPr>
            </w:pPr>
            <w:r>
              <w:rPr>
                <w:rFonts w:hint="eastAsia"/>
              </w:rPr>
              <w:pict w14:anchorId="2611FB3E">
                <v:line id="DW8665888" o:spid="_x0000_s1037" style="position:absolute;left:0;text-align:left;z-index:251659264;mso-position-horizontal-relative:text;mso-position-vertical-relative:text" from="-2pt,-.7pt" to="455.8pt,-.7pt" strokeweight="1.5pt"/>
              </w:pict>
            </w:r>
            <w:r w:rsidR="00755D01">
              <w:rPr>
                <w:rFonts w:hint="eastAsia"/>
              </w:rPr>
              <w:t>修正條文</w:t>
            </w:r>
          </w:p>
        </w:tc>
        <w:tc>
          <w:tcPr>
            <w:tcW w:w="3043" w:type="dxa"/>
            <w:tcBorders>
              <w:top w:val="nil"/>
            </w:tcBorders>
          </w:tcPr>
          <w:p w14:paraId="1A9CF5FD" w14:textId="77777777" w:rsidR="00755D01" w:rsidRDefault="00755D01" w:rsidP="002B1A78">
            <w:pPr>
              <w:pStyle w:val="aff8"/>
              <w:ind w:left="105" w:right="105"/>
              <w:rPr>
                <w:rFonts w:hint="eastAsia"/>
              </w:rPr>
            </w:pPr>
            <w:r>
              <w:rPr>
                <w:rFonts w:hint="eastAsia"/>
              </w:rPr>
              <w:t>現行條文</w:t>
            </w:r>
          </w:p>
        </w:tc>
        <w:tc>
          <w:tcPr>
            <w:tcW w:w="3043" w:type="dxa"/>
            <w:tcBorders>
              <w:top w:val="nil"/>
            </w:tcBorders>
          </w:tcPr>
          <w:p w14:paraId="1295ACA0" w14:textId="77777777" w:rsidR="00755D01" w:rsidRDefault="00755D01" w:rsidP="002B1A78">
            <w:pPr>
              <w:pStyle w:val="aff8"/>
              <w:ind w:left="105" w:right="105"/>
              <w:rPr>
                <w:rFonts w:hint="eastAsia"/>
              </w:rPr>
            </w:pPr>
            <w:r>
              <w:rPr>
                <w:rFonts w:hint="eastAsia"/>
              </w:rPr>
              <w:t>說明</w:t>
            </w:r>
          </w:p>
        </w:tc>
      </w:tr>
      <w:tr w:rsidR="00755D01" w14:paraId="785FF2E1" w14:textId="77777777" w:rsidTr="002B1A78">
        <w:tc>
          <w:tcPr>
            <w:tcW w:w="3042" w:type="dxa"/>
          </w:tcPr>
          <w:p w14:paraId="565C96D4" w14:textId="77777777" w:rsidR="00755D01" w:rsidRDefault="00755D01" w:rsidP="002B1A78">
            <w:pPr>
              <w:spacing w:line="315" w:lineRule="exact"/>
              <w:ind w:leftChars="50" w:left="316" w:rightChars="50" w:right="105" w:hangingChars="100" w:hanging="211"/>
              <w:rPr>
                <w:rFonts w:hint="eastAsia"/>
              </w:rPr>
            </w:pPr>
            <w:r>
              <w:rPr>
                <w:rFonts w:hint="eastAsia"/>
              </w:rPr>
              <w:t>第二條　本法所稱社會救助，分生活扶助、</w:t>
            </w:r>
            <w:r w:rsidRPr="005302E1">
              <w:rPr>
                <w:rFonts w:hint="eastAsia"/>
                <w:u w:val="single"/>
              </w:rPr>
              <w:t>生活重建、職場回歸</w:t>
            </w:r>
            <w:r>
              <w:rPr>
                <w:rFonts w:hint="eastAsia"/>
              </w:rPr>
              <w:t>、醫療補助、急難救助及災害救助。</w:t>
            </w:r>
          </w:p>
        </w:tc>
        <w:tc>
          <w:tcPr>
            <w:tcW w:w="3043" w:type="dxa"/>
          </w:tcPr>
          <w:p w14:paraId="3913320F" w14:textId="77777777" w:rsidR="00755D01" w:rsidRDefault="00755D01" w:rsidP="002B1A78">
            <w:pPr>
              <w:spacing w:line="315" w:lineRule="exact"/>
              <w:ind w:leftChars="50" w:left="316" w:rightChars="50" w:right="105" w:hangingChars="100" w:hanging="211"/>
              <w:rPr>
                <w:rFonts w:hint="eastAsia"/>
              </w:rPr>
            </w:pPr>
            <w:r>
              <w:rPr>
                <w:rFonts w:hint="eastAsia"/>
              </w:rPr>
              <w:t>第二條　本法所稱社會救助，分生活扶助、醫療補助、急難救助及災害救助。</w:t>
            </w:r>
          </w:p>
        </w:tc>
        <w:tc>
          <w:tcPr>
            <w:tcW w:w="3043" w:type="dxa"/>
          </w:tcPr>
          <w:p w14:paraId="30744AA2" w14:textId="77777777" w:rsidR="00755D01" w:rsidRDefault="00755D01" w:rsidP="002B1A78">
            <w:pPr>
              <w:spacing w:line="315" w:lineRule="exact"/>
              <w:ind w:leftChars="50" w:left="105" w:rightChars="50" w:right="105"/>
              <w:rPr>
                <w:rFonts w:hint="eastAsia"/>
              </w:rPr>
            </w:pPr>
            <w:r>
              <w:rPr>
                <w:rFonts w:hint="eastAsia"/>
              </w:rPr>
              <w:t>增列生活重建以及職場回歸之定義，以強化社會救助法設立之精神。</w:t>
            </w:r>
          </w:p>
        </w:tc>
      </w:tr>
      <w:tr w:rsidR="00755D01" w14:paraId="328A4212" w14:textId="77777777" w:rsidTr="002B1A78">
        <w:tc>
          <w:tcPr>
            <w:tcW w:w="3042" w:type="dxa"/>
          </w:tcPr>
          <w:p w14:paraId="13F58D43" w14:textId="77777777" w:rsidR="00755D01" w:rsidRDefault="00755D01" w:rsidP="002B1A78">
            <w:pPr>
              <w:spacing w:line="315" w:lineRule="exact"/>
              <w:ind w:leftChars="50" w:left="316" w:rightChars="50" w:right="105" w:hangingChars="100" w:hanging="211"/>
              <w:rPr>
                <w:rFonts w:hint="eastAsia"/>
              </w:rPr>
            </w:pPr>
            <w:r>
              <w:rPr>
                <w:rFonts w:hint="eastAsia"/>
              </w:rPr>
              <w:t>第四條　本法所稱低收入戶，指經申請戶籍所在地</w:t>
            </w:r>
            <w:r w:rsidRPr="005302E1">
              <w:rPr>
                <w:rFonts w:hint="eastAsia"/>
                <w:u w:val="single"/>
              </w:rPr>
              <w:t>或實際居住所在地</w:t>
            </w:r>
            <w:r>
              <w:rPr>
                <w:rFonts w:hint="eastAsia"/>
              </w:rPr>
              <w:t>直轄市、縣（市）主管機關審核認定，符合家庭總收入平均分配全家人口，每人每月在最低生活費以下，且家庭財產未超過中央、直轄市主管機關公告之當年度一定金額者。</w:t>
            </w:r>
          </w:p>
          <w:p w14:paraId="4E390FFE" w14:textId="77777777" w:rsidR="00755D01" w:rsidRDefault="00755D01" w:rsidP="002B1A78">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w:t>
            </w:r>
            <w:r w:rsidRPr="005302E1">
              <w:rPr>
                <w:rFonts w:hint="eastAsia"/>
                <w:u w:val="single"/>
              </w:rPr>
              <w:t>三</w:t>
            </w:r>
            <w:r>
              <w:rPr>
                <w:rFonts w:hint="eastAsia"/>
              </w:rPr>
              <w:t>以上時調整之。直轄市主管機關並應報中央主管機關備查。</w:t>
            </w:r>
          </w:p>
          <w:p w14:paraId="7E275624" w14:textId="77777777" w:rsidR="00755D01" w:rsidRDefault="00755D01" w:rsidP="002B1A78">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前項最低生活費之數額，不得超過同一最近年度中央主計機關所公布全國每人可支配所得中位數（以下稱所得基準）百分之七十，同時不得低於台灣省其餘縣（市）可支配所得中位數百分之六十。</w:t>
            </w:r>
          </w:p>
          <w:p w14:paraId="46209F3C" w14:textId="77777777" w:rsidR="00755D01" w:rsidRDefault="00755D01" w:rsidP="002B1A78">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6C8999E2" w14:textId="77777777" w:rsidR="00755D01" w:rsidRDefault="00755D01" w:rsidP="002B1A78">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75E1722D" w14:textId="77777777" w:rsidR="00755D01" w:rsidRDefault="00755D01" w:rsidP="002B1A78">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tc>
        <w:tc>
          <w:tcPr>
            <w:tcW w:w="3043" w:type="dxa"/>
          </w:tcPr>
          <w:p w14:paraId="64E62AF2" w14:textId="77777777" w:rsidR="00755D01" w:rsidRDefault="00755D01" w:rsidP="002B1A78">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6D0A76D4" w14:textId="77777777" w:rsidR="00755D01" w:rsidRDefault="00755D01" w:rsidP="002B1A78">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五以上時調整之。直轄市主管機關並應報中央主管機關備查。</w:t>
            </w:r>
          </w:p>
          <w:p w14:paraId="457D98F4" w14:textId="77777777" w:rsidR="00755D01" w:rsidRDefault="00755D01" w:rsidP="002B1A78">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前項最低生活費之數額，不得超過同一最近年度中央主計機關所公布全國每人可支配所得中位數（以下稱所得基準）百分之七十，同時不得低於台灣省其餘縣（市）可支配所得中位數百分之六十。</w:t>
            </w:r>
          </w:p>
          <w:p w14:paraId="7E619EE1" w14:textId="77777777" w:rsidR="00755D01" w:rsidRDefault="00755D01" w:rsidP="002B1A78">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02192091" w14:textId="77777777" w:rsidR="00755D01" w:rsidRDefault="00755D01" w:rsidP="002B1A78">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190313D9" w14:textId="77777777" w:rsidR="00755D01" w:rsidRDefault="00755D01" w:rsidP="002B1A78">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tc>
        <w:tc>
          <w:tcPr>
            <w:tcW w:w="3043" w:type="dxa"/>
          </w:tcPr>
          <w:p w14:paraId="261D3604" w14:textId="77777777" w:rsidR="00755D01" w:rsidRDefault="00755D01" w:rsidP="002B1A78">
            <w:pPr>
              <w:spacing w:line="315" w:lineRule="exact"/>
              <w:ind w:leftChars="50" w:left="316" w:rightChars="50" w:right="105" w:hangingChars="100" w:hanging="211"/>
              <w:rPr>
                <w:rFonts w:hint="eastAsia"/>
              </w:rPr>
            </w:pPr>
            <w:r>
              <w:rPr>
                <w:rFonts w:hint="eastAsia"/>
              </w:rPr>
              <w:t>一、鑒於當前社會外出工作、就學等流動遷徙頻繁，但戶籍並不會隨著人口移動而進行遷移，同時對於外出工作、就學者等，戶籍的遷移實務上也有一定的困難度。爰在低收入戶之申請，不應侷限於申請人之戶籍地。</w:t>
            </w:r>
          </w:p>
          <w:p w14:paraId="49ADFB30" w14:textId="77777777" w:rsidR="00755D01" w:rsidRDefault="00755D01" w:rsidP="002B1A78">
            <w:pPr>
              <w:spacing w:line="315" w:lineRule="exact"/>
              <w:ind w:leftChars="50" w:left="316" w:rightChars="50" w:right="105" w:hangingChars="100" w:hanging="211"/>
              <w:rPr>
                <w:rFonts w:hint="eastAsia"/>
              </w:rPr>
            </w:pPr>
            <w:r>
              <w:rPr>
                <w:rFonts w:hint="eastAsia"/>
              </w:rPr>
              <w:t>二、全球消費者物價指數成長幅度增加，國內通膨亦使得國人生活成本增加，現行最低生活費變動達百分之五始能調整最低生活費門檻之規定顯無法立即反映貧窮人口，亦無法及時調整貧窮線，使陷入生活困境之民眾無法近用政府救助資源，爰修正本條第二項，最低生活費變動達百分之三始得調整之。</w:t>
            </w:r>
          </w:p>
        </w:tc>
      </w:tr>
      <w:tr w:rsidR="00755D01" w14:paraId="32AF453D" w14:textId="77777777" w:rsidTr="002B1A78">
        <w:tc>
          <w:tcPr>
            <w:tcW w:w="3042" w:type="dxa"/>
          </w:tcPr>
          <w:p w14:paraId="7D157A03" w14:textId="77777777" w:rsidR="00755D01" w:rsidRDefault="00755D01" w:rsidP="004D0A56">
            <w:pPr>
              <w:spacing w:line="320" w:lineRule="exact"/>
              <w:ind w:leftChars="50" w:left="316" w:rightChars="50" w:right="105" w:hangingChars="100" w:hanging="211"/>
              <w:rPr>
                <w:rFonts w:hint="eastAsia"/>
              </w:rPr>
            </w:pPr>
            <w:r>
              <w:rPr>
                <w:rFonts w:hint="eastAsia"/>
              </w:rPr>
              <w:t>第四條之一　本法所稱中低收入戶，指經戶籍所在地</w:t>
            </w:r>
            <w:r w:rsidRPr="005302E1">
              <w:rPr>
                <w:rFonts w:hint="eastAsia"/>
                <w:u w:val="single"/>
              </w:rPr>
              <w:t>或實際居住所在地</w:t>
            </w:r>
            <w:r>
              <w:rPr>
                <w:rFonts w:hint="eastAsia"/>
              </w:rPr>
              <w:t>直轄市、縣（市）主管機關審核認定，符合下列規定者：</w:t>
            </w:r>
          </w:p>
          <w:p w14:paraId="3BF6BE40" w14:textId="77777777" w:rsidR="00755D01" w:rsidRDefault="00755D01" w:rsidP="004D0A56">
            <w:pPr>
              <w:spacing w:line="320"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03ED6C27" w14:textId="77777777" w:rsidR="00755D01" w:rsidRDefault="00755D01" w:rsidP="004D0A56">
            <w:pPr>
              <w:spacing w:line="320" w:lineRule="exact"/>
              <w:ind w:leftChars="150" w:left="527" w:rightChars="50" w:right="105" w:hangingChars="100" w:hanging="211"/>
              <w:rPr>
                <w:rFonts w:hint="eastAsia"/>
              </w:rPr>
            </w:pPr>
            <w:r>
              <w:rPr>
                <w:rFonts w:hint="eastAsia"/>
              </w:rPr>
              <w:t>二、家庭財產未超過中央、直轄市主管機關公告之當年度一定金額。</w:t>
            </w:r>
          </w:p>
          <w:p w14:paraId="465AD1E9" w14:textId="77777777" w:rsidR="00755D01" w:rsidRDefault="00755D01" w:rsidP="004D0A56">
            <w:pPr>
              <w:spacing w:line="320"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2533A4E6" w14:textId="77777777" w:rsidR="00755D01" w:rsidRDefault="00755D01" w:rsidP="004D0A56">
            <w:pPr>
              <w:spacing w:line="320"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4949C972" w14:textId="77777777" w:rsidR="00755D01" w:rsidRDefault="00755D01" w:rsidP="004D0A56">
            <w:pPr>
              <w:spacing w:line="320" w:lineRule="exact"/>
              <w:ind w:leftChars="50" w:left="316" w:rightChars="50" w:right="105" w:hangingChars="100" w:hanging="211"/>
              <w:rPr>
                <w:rFonts w:hint="eastAsia"/>
              </w:rPr>
            </w:pPr>
            <w:r>
              <w:rPr>
                <w:rFonts w:hint="eastAsia"/>
              </w:rPr>
              <w:t>第四條之一　本法所稱中低收入戶，指經戶籍所在地直轄市、縣（市）主管機關審核認定，符合下列規定者：</w:t>
            </w:r>
          </w:p>
          <w:p w14:paraId="2EC1F59A" w14:textId="77777777" w:rsidR="00755D01" w:rsidRDefault="00755D01" w:rsidP="004D0A56">
            <w:pPr>
              <w:spacing w:line="320"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61F7F0F5" w14:textId="77777777" w:rsidR="00755D01" w:rsidRDefault="00755D01" w:rsidP="004D0A56">
            <w:pPr>
              <w:spacing w:line="320" w:lineRule="exact"/>
              <w:ind w:leftChars="150" w:left="527" w:rightChars="50" w:right="105" w:hangingChars="100" w:hanging="211"/>
              <w:rPr>
                <w:rFonts w:hint="eastAsia"/>
              </w:rPr>
            </w:pPr>
            <w:r>
              <w:rPr>
                <w:rFonts w:hint="eastAsia"/>
              </w:rPr>
              <w:t>二、家庭財產未超過中央、直轄市主管機關公告之當年度一定金額。</w:t>
            </w:r>
          </w:p>
          <w:p w14:paraId="7FE3C2F0" w14:textId="77777777" w:rsidR="00755D01" w:rsidRDefault="00755D01" w:rsidP="004D0A56">
            <w:pPr>
              <w:spacing w:line="320"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5FBA6C85" w14:textId="77777777" w:rsidR="00755D01" w:rsidRDefault="00755D01" w:rsidP="004D0A56">
            <w:pPr>
              <w:spacing w:line="320"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0DE2038F" w14:textId="77777777" w:rsidR="00755D01" w:rsidRDefault="00755D01" w:rsidP="004D0A56">
            <w:pPr>
              <w:spacing w:line="320" w:lineRule="exact"/>
              <w:ind w:leftChars="50" w:left="105" w:rightChars="50" w:right="105"/>
              <w:rPr>
                <w:rFonts w:hint="eastAsia"/>
              </w:rPr>
            </w:pPr>
            <w:r>
              <w:rPr>
                <w:rFonts w:hint="eastAsia"/>
              </w:rPr>
              <w:t>依據第四條第一項修正之意旨酌為第一項之文字修正。</w:t>
            </w:r>
          </w:p>
        </w:tc>
      </w:tr>
      <w:tr w:rsidR="00755D01" w14:paraId="5A67EEEA" w14:textId="77777777" w:rsidTr="002B1A78">
        <w:tc>
          <w:tcPr>
            <w:tcW w:w="3042" w:type="dxa"/>
          </w:tcPr>
          <w:p w14:paraId="09000929" w14:textId="77777777" w:rsidR="00755D01" w:rsidRDefault="004D0A56" w:rsidP="004D0A56">
            <w:pPr>
              <w:spacing w:line="320" w:lineRule="exact"/>
              <w:ind w:leftChars="50" w:left="316" w:rightChars="50" w:right="105" w:hangingChars="100" w:hanging="211"/>
              <w:rPr>
                <w:rFonts w:hint="eastAsia"/>
              </w:rPr>
            </w:pPr>
            <w:r>
              <w:rPr>
                <w:rFonts w:hint="eastAsia"/>
              </w:rPr>
              <w:pict w14:anchorId="1AE048BA">
                <v:line id="DW9379802" o:spid="_x0000_s1035" style="position:absolute;left:0;text-align:left;z-index:251657216;mso-position-horizontal-relative:text;mso-position-vertical-relative:text" from="-2.2pt,210.05pt" to="455.6pt,210.05pt" strokeweight=".5pt"/>
              </w:pict>
            </w:r>
            <w:r w:rsidR="00755D01">
              <w:rPr>
                <w:rFonts w:hint="eastAsia"/>
              </w:rPr>
              <w:t>第四條之二　實際居住所在地與戶籍所在地非為同一地，服務及服務費用應由實際居住地之政府提供。</w:t>
            </w:r>
          </w:p>
        </w:tc>
        <w:tc>
          <w:tcPr>
            <w:tcW w:w="3043" w:type="dxa"/>
          </w:tcPr>
          <w:p w14:paraId="616C0EC2" w14:textId="77777777" w:rsidR="00755D01" w:rsidRDefault="00755D01" w:rsidP="004D0A56">
            <w:pPr>
              <w:spacing w:line="320" w:lineRule="exact"/>
              <w:ind w:leftChars="50" w:left="105" w:rightChars="50" w:right="105"/>
              <w:rPr>
                <w:rFonts w:hint="eastAsia"/>
              </w:rPr>
            </w:pPr>
          </w:p>
        </w:tc>
        <w:tc>
          <w:tcPr>
            <w:tcW w:w="3043" w:type="dxa"/>
          </w:tcPr>
          <w:p w14:paraId="097F1068" w14:textId="77777777" w:rsidR="004D0A56" w:rsidRDefault="004D0A56" w:rsidP="004D0A56">
            <w:pPr>
              <w:spacing w:line="320" w:lineRule="exact"/>
              <w:ind w:leftChars="50" w:left="316" w:rightChars="50" w:right="105" w:hangingChars="100" w:hanging="211"/>
              <w:rPr>
                <w:rFonts w:hint="eastAsia"/>
              </w:rPr>
            </w:pPr>
            <w:r>
              <w:rPr>
                <w:rFonts w:hint="eastAsia"/>
              </w:rPr>
              <w:t>一、本條新增。</w:t>
            </w:r>
          </w:p>
          <w:p w14:paraId="6AA516C8" w14:textId="77777777" w:rsidR="00755D01" w:rsidRDefault="004D0A56" w:rsidP="004D0A56">
            <w:pPr>
              <w:spacing w:line="320" w:lineRule="exact"/>
              <w:ind w:leftChars="50" w:left="316" w:rightChars="50" w:right="105" w:hangingChars="100" w:hanging="211"/>
              <w:rPr>
                <w:rFonts w:hint="eastAsia"/>
              </w:rPr>
            </w:pPr>
            <w:r>
              <w:rPr>
                <w:rFonts w:hint="eastAsia"/>
              </w:rPr>
              <w:t>二、配合第四條第一項及第四條之一第一項修正，考量低收、中低收入戶，離開戶籍地，前往其他縣市工作、就學或居住，多為該縣市無充足資源，才需進行移動。移動後之人口，在該縣市進行就業、服務等，同時生活水平也是依該縣市情況而定，與戶籍所在地不盡相同，爰此應該要由實際居住所在地來提供。</w:t>
            </w:r>
          </w:p>
        </w:tc>
      </w:tr>
      <w:tr w:rsidR="00A32D82" w14:paraId="18CDF1CB" w14:textId="77777777" w:rsidTr="00DD31DA">
        <w:tc>
          <w:tcPr>
            <w:tcW w:w="3042" w:type="dxa"/>
          </w:tcPr>
          <w:p w14:paraId="6045754D" w14:textId="77777777" w:rsidR="00A32D82" w:rsidRDefault="004D0A56" w:rsidP="00DD31DA">
            <w:pPr>
              <w:spacing w:line="315" w:lineRule="exact"/>
              <w:ind w:leftChars="50" w:left="105" w:rightChars="50" w:right="105"/>
              <w:rPr>
                <w:rFonts w:hint="eastAsia"/>
              </w:rPr>
            </w:pPr>
            <w:r>
              <w:rPr>
                <w:rFonts w:hint="eastAsia"/>
              </w:rPr>
              <w:pict w14:anchorId="2952BAD3">
                <v:line id="DW7063257" o:spid="_x0000_s1034" style="position:absolute;left:0;text-align:left;z-index:251656192;mso-position-horizontal-relative:text;mso-position-vertical-relative:text" from="-2.35pt,-1.4pt" to="455.45pt,-1.4pt" strokeweight=".5pt"/>
              </w:pict>
            </w:r>
            <w:r w:rsidR="00A32D82">
              <w:br w:type="page"/>
            </w:r>
            <w:r w:rsidR="00A32D82">
              <w:rPr>
                <w:rFonts w:hint="eastAsia"/>
              </w:rPr>
              <w:t>第五條　第四條第一項及</w:t>
            </w:r>
            <w:r w:rsidR="00A32D82" w:rsidRPr="00DD31DA">
              <w:rPr>
                <w:rFonts w:hint="eastAsia"/>
                <w:u w:val="single"/>
              </w:rPr>
              <w:t>第四條之一第一項</w:t>
            </w:r>
            <w:r w:rsidR="00A32D82">
              <w:rPr>
                <w:rFonts w:hint="eastAsia"/>
              </w:rPr>
              <w:t>所定家庭，其應計算人口範圍，除申請人外，包括下列人員：</w:t>
            </w:r>
          </w:p>
          <w:p w14:paraId="3CCBB867" w14:textId="77777777" w:rsidR="00A32D82" w:rsidRDefault="00A32D82" w:rsidP="00DD31DA">
            <w:pPr>
              <w:spacing w:line="315" w:lineRule="exact"/>
              <w:ind w:leftChars="150" w:left="527" w:rightChars="50" w:right="105" w:hangingChars="100" w:hanging="211"/>
              <w:rPr>
                <w:rFonts w:hint="eastAsia"/>
              </w:rPr>
            </w:pPr>
            <w:r>
              <w:rPr>
                <w:rFonts w:hint="eastAsia"/>
              </w:rPr>
              <w:t>一、配偶。</w:t>
            </w:r>
          </w:p>
          <w:p w14:paraId="6E6E2F31" w14:textId="77777777" w:rsidR="00A32D82" w:rsidRDefault="00A32D82" w:rsidP="00DD31DA">
            <w:pPr>
              <w:spacing w:line="315" w:lineRule="exact"/>
              <w:ind w:leftChars="150" w:left="527" w:rightChars="50" w:right="105" w:hangingChars="100" w:hanging="211"/>
              <w:rPr>
                <w:rFonts w:hint="eastAsia"/>
              </w:rPr>
            </w:pPr>
            <w:r>
              <w:rPr>
                <w:rFonts w:hint="eastAsia"/>
              </w:rPr>
              <w:t>二、一親等之直系血親。</w:t>
            </w:r>
          </w:p>
          <w:p w14:paraId="14155A99" w14:textId="77777777" w:rsidR="00A32D82" w:rsidRDefault="00A32D82" w:rsidP="00DD31DA">
            <w:pPr>
              <w:spacing w:line="315" w:lineRule="exact"/>
              <w:ind w:leftChars="150" w:left="527" w:rightChars="50" w:right="105" w:hangingChars="100" w:hanging="211"/>
              <w:rPr>
                <w:rFonts w:hint="eastAsia"/>
              </w:rPr>
            </w:pPr>
            <w:r>
              <w:rPr>
                <w:rFonts w:hint="eastAsia"/>
              </w:rPr>
              <w:t>三、同一戶籍或共同生活之其他直系血親。</w:t>
            </w:r>
          </w:p>
          <w:p w14:paraId="1241535C" w14:textId="77777777" w:rsidR="00A32D82" w:rsidRDefault="00A32D82" w:rsidP="00DD31DA">
            <w:pPr>
              <w:spacing w:line="315" w:lineRule="exact"/>
              <w:ind w:leftChars="150" w:left="527" w:rightChars="50" w:right="105" w:hangingChars="100" w:hanging="211"/>
              <w:rPr>
                <w:rFonts w:hint="eastAsia"/>
              </w:rPr>
            </w:pPr>
            <w:r>
              <w:rPr>
                <w:rFonts w:hint="eastAsia"/>
              </w:rPr>
              <w:t>四、前三款以外，認列綜合所得稅扶養親屬免稅額之納稅義務人。</w:t>
            </w:r>
          </w:p>
          <w:p w14:paraId="6F27B79A" w14:textId="77777777" w:rsidR="00A32D82" w:rsidRDefault="00A32D82" w:rsidP="00DD31DA">
            <w:pPr>
              <w:spacing w:line="315"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61BB7E36" w14:textId="77777777" w:rsidR="00A32D82" w:rsidRDefault="00A32D82" w:rsidP="00DD31DA">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70E5D3C7" w14:textId="77777777" w:rsidR="00A32D82" w:rsidRDefault="00A32D82" w:rsidP="00DD31DA">
            <w:pPr>
              <w:spacing w:line="315" w:lineRule="exact"/>
              <w:ind w:leftChars="150" w:left="527" w:rightChars="50" w:right="105" w:hangingChars="100" w:hanging="211"/>
              <w:rPr>
                <w:rFonts w:hint="eastAsia"/>
              </w:rPr>
            </w:pPr>
            <w:r>
              <w:rPr>
                <w:rFonts w:hint="eastAsia"/>
              </w:rPr>
              <w:t>一、尚未設有戶籍之非本國籍配偶或大陸地區配偶。</w:t>
            </w:r>
          </w:p>
          <w:p w14:paraId="3BFA644B" w14:textId="77777777" w:rsidR="00A32D82" w:rsidRDefault="00A32D82" w:rsidP="00DD31DA">
            <w:pPr>
              <w:spacing w:line="315" w:lineRule="exact"/>
              <w:ind w:leftChars="150" w:left="527" w:rightChars="50" w:right="105" w:hangingChars="100" w:hanging="211"/>
              <w:rPr>
                <w:rFonts w:hint="eastAsia"/>
              </w:rPr>
            </w:pPr>
            <w:r>
              <w:rPr>
                <w:rFonts w:hint="eastAsia"/>
              </w:rPr>
              <w:t>二、未共同生活且無扶養事實之特定境遇單親家庭直系血親尊親屬。</w:t>
            </w:r>
          </w:p>
          <w:p w14:paraId="0FE65369" w14:textId="77777777" w:rsidR="00A32D82" w:rsidRDefault="00A32D82" w:rsidP="00DD31DA">
            <w:pPr>
              <w:spacing w:line="315" w:lineRule="exact"/>
              <w:ind w:leftChars="150" w:left="527" w:rightChars="50" w:right="105" w:hangingChars="100" w:hanging="211"/>
              <w:rPr>
                <w:rFonts w:hint="eastAsia"/>
              </w:rPr>
            </w:pPr>
            <w:r>
              <w:rPr>
                <w:rFonts w:hint="eastAsia"/>
              </w:rPr>
              <w:t>三、未共同生活且無扶養能力之已結婚直系血親卑親屬。</w:t>
            </w:r>
          </w:p>
          <w:p w14:paraId="121AA589" w14:textId="77777777" w:rsidR="00A32D82" w:rsidRDefault="00A32D82" w:rsidP="00DD31DA">
            <w:pPr>
              <w:spacing w:line="315" w:lineRule="exact"/>
              <w:ind w:leftChars="150" w:left="527" w:rightChars="50" w:right="105" w:hangingChars="100" w:hanging="211"/>
              <w:rPr>
                <w:rFonts w:hint="eastAsia"/>
              </w:rPr>
            </w:pPr>
            <w:r>
              <w:rPr>
                <w:rFonts w:hint="eastAsia"/>
              </w:rPr>
              <w:t>四、未與單親家庭子女共同生活、無扶養事實，且未行使、負擔其對子女權利義務之父或母。</w:t>
            </w:r>
          </w:p>
          <w:p w14:paraId="234D29B3" w14:textId="77777777" w:rsidR="00A32D82" w:rsidRDefault="00A32D82" w:rsidP="00DD31DA">
            <w:pPr>
              <w:spacing w:line="315" w:lineRule="exact"/>
              <w:ind w:leftChars="150" w:left="527" w:rightChars="50" w:right="105" w:hangingChars="100" w:hanging="211"/>
              <w:rPr>
                <w:rFonts w:hint="eastAsia"/>
              </w:rPr>
            </w:pPr>
            <w:r>
              <w:rPr>
                <w:rFonts w:hint="eastAsia"/>
              </w:rPr>
              <w:t>五、應徵集召集入營服兵役或替代役現役。</w:t>
            </w:r>
          </w:p>
          <w:p w14:paraId="624582F4" w14:textId="77777777" w:rsidR="00A32D82" w:rsidRDefault="00A32D82" w:rsidP="00DD31DA">
            <w:pPr>
              <w:spacing w:line="315" w:lineRule="exact"/>
              <w:ind w:leftChars="150" w:left="527" w:rightChars="50" w:right="105" w:hangingChars="100" w:hanging="211"/>
              <w:rPr>
                <w:rFonts w:hint="eastAsia"/>
              </w:rPr>
            </w:pPr>
            <w:r>
              <w:rPr>
                <w:rFonts w:hint="eastAsia"/>
              </w:rPr>
              <w:t>六、在學領有公費。</w:t>
            </w:r>
          </w:p>
          <w:p w14:paraId="1FBDBD0F" w14:textId="77777777" w:rsidR="00A32D82" w:rsidRDefault="00A32D82" w:rsidP="00DD31DA">
            <w:pPr>
              <w:spacing w:line="315" w:lineRule="exact"/>
              <w:ind w:leftChars="150" w:left="527" w:rightChars="50" w:right="105" w:hangingChars="100" w:hanging="211"/>
              <w:rPr>
                <w:rFonts w:hint="eastAsia"/>
              </w:rPr>
            </w:pPr>
            <w:r>
              <w:rPr>
                <w:rFonts w:hint="eastAsia"/>
              </w:rPr>
              <w:t>七、入獄服刑、因案羈押或依法拘禁。</w:t>
            </w:r>
          </w:p>
          <w:p w14:paraId="4D0AA9F0" w14:textId="77777777" w:rsidR="00A32D82" w:rsidRDefault="00A32D82" w:rsidP="00DD31DA">
            <w:pPr>
              <w:spacing w:line="315" w:lineRule="exact"/>
              <w:ind w:leftChars="150" w:left="527" w:rightChars="50" w:right="105" w:hangingChars="100" w:hanging="211"/>
              <w:rPr>
                <w:rFonts w:hint="eastAsia"/>
              </w:rPr>
            </w:pPr>
            <w:r>
              <w:rPr>
                <w:rFonts w:hint="eastAsia"/>
              </w:rPr>
              <w:t>八、失蹤，經向警察機關報案協尋未獲，達六個月以上。</w:t>
            </w:r>
          </w:p>
          <w:p w14:paraId="2D262C96" w14:textId="77777777" w:rsidR="00A32D82" w:rsidRDefault="00A32D82" w:rsidP="00DD31DA">
            <w:pPr>
              <w:spacing w:line="315" w:lineRule="exact"/>
              <w:ind w:leftChars="150" w:left="527" w:rightChars="50" w:right="105" w:hangingChars="100" w:hanging="211"/>
              <w:rPr>
                <w:rFonts w:hint="eastAsia"/>
              </w:rPr>
            </w:pPr>
            <w:r>
              <w:rPr>
                <w:rFonts w:hint="eastAsia"/>
              </w:rPr>
              <w:t>九、因其他情形特殊，未履行扶養義務，致申請人生活陷於困境，經直轄市、縣（市）主管機關訪視評估以申請人最佳利益考量，認定以不列入應計算人口為宜。</w:t>
            </w:r>
          </w:p>
          <w:p w14:paraId="2C894C83" w14:textId="77777777" w:rsidR="00A32D82" w:rsidRDefault="00A32D82" w:rsidP="00DD31DA">
            <w:pPr>
              <w:spacing w:line="315" w:lineRule="exact"/>
              <w:ind w:leftChars="150" w:left="316" w:rightChars="50" w:right="105" w:firstLineChars="200" w:firstLine="422"/>
              <w:rPr>
                <w:rFonts w:hint="eastAsia"/>
              </w:rPr>
            </w:pPr>
            <w:r>
              <w:rPr>
                <w:rFonts w:hint="eastAsia"/>
              </w:rPr>
              <w:t>前項第九款直轄市、縣（市）主管機關應訂定處理原則，並報中央主管機關備查。</w:t>
            </w:r>
          </w:p>
          <w:p w14:paraId="2A490526" w14:textId="77777777" w:rsidR="00A32D82" w:rsidRDefault="00A32D82" w:rsidP="00DD31DA">
            <w:pPr>
              <w:spacing w:line="315" w:lineRule="exact"/>
              <w:ind w:leftChars="150" w:left="316" w:rightChars="50" w:right="105" w:firstLineChars="200" w:firstLine="422"/>
              <w:rPr>
                <w:rFonts w:hint="eastAsia"/>
              </w:rPr>
            </w:pPr>
            <w:r>
              <w:rPr>
                <w:rFonts w:hint="eastAsia"/>
              </w:rPr>
              <w:t>直轄市、縣（市）主管機關得協助申請人對第三項第四款及第九款未履行扶養義務者，請求給付扶養費。</w:t>
            </w:r>
            <w:bookmarkStart w:id="1" w:name="TA5307275"/>
            <w:bookmarkEnd w:id="1"/>
          </w:p>
        </w:tc>
        <w:tc>
          <w:tcPr>
            <w:tcW w:w="3043" w:type="dxa"/>
          </w:tcPr>
          <w:p w14:paraId="4E574830" w14:textId="77777777" w:rsidR="00A32D82" w:rsidRDefault="00A32D82" w:rsidP="00DD31DA">
            <w:pPr>
              <w:spacing w:line="315" w:lineRule="exact"/>
              <w:ind w:leftChars="50" w:left="316" w:rightChars="50" w:right="105" w:hangingChars="100" w:hanging="211"/>
              <w:rPr>
                <w:rFonts w:hint="eastAsia"/>
              </w:rPr>
            </w:pPr>
            <w:r>
              <w:rPr>
                <w:rFonts w:hint="eastAsia"/>
              </w:rPr>
              <w:t>第五條　第四條第一項及前條所定家庭，其應計算人口範圍，除申請人外，包括下列人員：</w:t>
            </w:r>
          </w:p>
          <w:p w14:paraId="05793AEC" w14:textId="77777777" w:rsidR="00A32D82" w:rsidRDefault="00A32D82" w:rsidP="00DD31DA">
            <w:pPr>
              <w:spacing w:line="315" w:lineRule="exact"/>
              <w:ind w:leftChars="150" w:left="527" w:rightChars="50" w:right="105" w:hangingChars="100" w:hanging="211"/>
              <w:rPr>
                <w:rFonts w:hint="eastAsia"/>
              </w:rPr>
            </w:pPr>
            <w:r>
              <w:rPr>
                <w:rFonts w:hint="eastAsia"/>
              </w:rPr>
              <w:t>一、配偶。</w:t>
            </w:r>
          </w:p>
          <w:p w14:paraId="16D62F47" w14:textId="77777777" w:rsidR="00A32D82" w:rsidRDefault="00A32D82" w:rsidP="00DD31DA">
            <w:pPr>
              <w:spacing w:line="315" w:lineRule="exact"/>
              <w:ind w:leftChars="150" w:left="527" w:rightChars="50" w:right="105" w:hangingChars="100" w:hanging="211"/>
              <w:rPr>
                <w:rFonts w:hint="eastAsia"/>
              </w:rPr>
            </w:pPr>
            <w:r>
              <w:rPr>
                <w:rFonts w:hint="eastAsia"/>
              </w:rPr>
              <w:t>二、一親等之直系血親。</w:t>
            </w:r>
          </w:p>
          <w:p w14:paraId="31E06B78" w14:textId="77777777" w:rsidR="00A32D82" w:rsidRDefault="00A32D82" w:rsidP="00DD31DA">
            <w:pPr>
              <w:spacing w:line="315" w:lineRule="exact"/>
              <w:ind w:leftChars="150" w:left="527" w:rightChars="50" w:right="105" w:hangingChars="100" w:hanging="211"/>
              <w:rPr>
                <w:rFonts w:hint="eastAsia"/>
              </w:rPr>
            </w:pPr>
            <w:r>
              <w:rPr>
                <w:rFonts w:hint="eastAsia"/>
              </w:rPr>
              <w:t>三、同一戶籍或共同生活之其他直系血親。</w:t>
            </w:r>
          </w:p>
          <w:p w14:paraId="0987A8AC" w14:textId="77777777" w:rsidR="00A32D82" w:rsidRDefault="00A32D82" w:rsidP="00DD31DA">
            <w:pPr>
              <w:spacing w:line="315" w:lineRule="exact"/>
              <w:ind w:leftChars="150" w:left="527" w:rightChars="50" w:right="105" w:hangingChars="100" w:hanging="211"/>
              <w:rPr>
                <w:rFonts w:hint="eastAsia"/>
              </w:rPr>
            </w:pPr>
            <w:r>
              <w:rPr>
                <w:rFonts w:hint="eastAsia"/>
              </w:rPr>
              <w:t>四、前三款以外，認列綜合所得稅扶養親屬免稅額之納稅義務人。</w:t>
            </w:r>
          </w:p>
          <w:p w14:paraId="345E8C4D" w14:textId="77777777" w:rsidR="00A32D82" w:rsidRDefault="00A32D82" w:rsidP="00DD31DA">
            <w:pPr>
              <w:spacing w:line="315"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2A393A32" w14:textId="77777777" w:rsidR="00A32D82" w:rsidRDefault="00A32D82" w:rsidP="00DD31DA">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707A49EE" w14:textId="77777777" w:rsidR="00A32D82" w:rsidRDefault="00A32D82" w:rsidP="00DD31DA">
            <w:pPr>
              <w:spacing w:line="315" w:lineRule="exact"/>
              <w:ind w:leftChars="150" w:left="527" w:rightChars="50" w:right="105" w:hangingChars="100" w:hanging="211"/>
              <w:rPr>
                <w:rFonts w:hint="eastAsia"/>
              </w:rPr>
            </w:pPr>
            <w:r>
              <w:rPr>
                <w:rFonts w:hint="eastAsia"/>
              </w:rPr>
              <w:t>一、尚未設有戶籍之非本國籍配偶或大陸地區配偶。</w:t>
            </w:r>
          </w:p>
          <w:p w14:paraId="1E733164" w14:textId="77777777" w:rsidR="00A32D82" w:rsidRDefault="00A32D82" w:rsidP="00DD31DA">
            <w:pPr>
              <w:spacing w:line="315" w:lineRule="exact"/>
              <w:ind w:leftChars="150" w:left="527" w:rightChars="50" w:right="105" w:hangingChars="100" w:hanging="211"/>
              <w:rPr>
                <w:rFonts w:hint="eastAsia"/>
              </w:rPr>
            </w:pPr>
            <w:r>
              <w:rPr>
                <w:rFonts w:hint="eastAsia"/>
              </w:rPr>
              <w:t>二、未共同生活且無扶養事實之特定境遇單親家庭直系血親尊親屬。</w:t>
            </w:r>
          </w:p>
          <w:p w14:paraId="443A7B9B" w14:textId="77777777" w:rsidR="00A32D82" w:rsidRDefault="00A32D82" w:rsidP="00DD31DA">
            <w:pPr>
              <w:spacing w:line="315" w:lineRule="exact"/>
              <w:ind w:leftChars="150" w:left="527" w:rightChars="50" w:right="105" w:hangingChars="100" w:hanging="211"/>
              <w:rPr>
                <w:rFonts w:hint="eastAsia"/>
              </w:rPr>
            </w:pPr>
            <w:r>
              <w:rPr>
                <w:rFonts w:hint="eastAsia"/>
              </w:rPr>
              <w:t>三、未共同生活且無扶養能力之已結婚直系血親卑親屬。</w:t>
            </w:r>
          </w:p>
          <w:p w14:paraId="12A4BE95" w14:textId="77777777" w:rsidR="00A32D82" w:rsidRDefault="00A32D82" w:rsidP="00DD31DA">
            <w:pPr>
              <w:spacing w:line="315" w:lineRule="exact"/>
              <w:ind w:leftChars="150" w:left="527" w:rightChars="50" w:right="105" w:hangingChars="100" w:hanging="211"/>
              <w:rPr>
                <w:rFonts w:hint="eastAsia"/>
              </w:rPr>
            </w:pPr>
            <w:r>
              <w:rPr>
                <w:rFonts w:hint="eastAsia"/>
              </w:rPr>
              <w:t>四、未與單親家庭未成年子女共同生活、無扶養事實，且未行使、負擔其對</w:t>
            </w:r>
            <w:r w:rsidRPr="00DD31DA">
              <w:rPr>
                <w:rFonts w:hint="eastAsia"/>
                <w:u w:val="single"/>
              </w:rPr>
              <w:t>未成年</w:t>
            </w:r>
            <w:r>
              <w:rPr>
                <w:rFonts w:hint="eastAsia"/>
              </w:rPr>
              <w:t>子女權利義務之父或母。</w:t>
            </w:r>
          </w:p>
          <w:p w14:paraId="5530025D" w14:textId="77777777" w:rsidR="00A32D82" w:rsidRDefault="00A32D82" w:rsidP="00DD31DA">
            <w:pPr>
              <w:spacing w:line="315" w:lineRule="exact"/>
              <w:ind w:leftChars="150" w:left="527" w:rightChars="50" w:right="105" w:hangingChars="100" w:hanging="211"/>
              <w:rPr>
                <w:rFonts w:hint="eastAsia"/>
              </w:rPr>
            </w:pPr>
            <w:r>
              <w:rPr>
                <w:rFonts w:hint="eastAsia"/>
              </w:rPr>
              <w:t>五、應徵集召集入營服兵役或替代役現役。</w:t>
            </w:r>
          </w:p>
          <w:p w14:paraId="2DD79861" w14:textId="77777777" w:rsidR="00A32D82" w:rsidRDefault="00A32D82" w:rsidP="00DD31DA">
            <w:pPr>
              <w:spacing w:line="315" w:lineRule="exact"/>
              <w:ind w:leftChars="150" w:left="527" w:rightChars="50" w:right="105" w:hangingChars="100" w:hanging="211"/>
              <w:rPr>
                <w:rFonts w:hint="eastAsia"/>
              </w:rPr>
            </w:pPr>
            <w:r>
              <w:rPr>
                <w:rFonts w:hint="eastAsia"/>
              </w:rPr>
              <w:t>六、在學領有公費。</w:t>
            </w:r>
          </w:p>
          <w:p w14:paraId="42FD9EF9" w14:textId="77777777" w:rsidR="00A32D82" w:rsidRDefault="00A32D82" w:rsidP="00DD31DA">
            <w:pPr>
              <w:spacing w:line="315" w:lineRule="exact"/>
              <w:ind w:leftChars="150" w:left="527" w:rightChars="50" w:right="105" w:hangingChars="100" w:hanging="211"/>
              <w:rPr>
                <w:rFonts w:hint="eastAsia"/>
              </w:rPr>
            </w:pPr>
            <w:r>
              <w:rPr>
                <w:rFonts w:hint="eastAsia"/>
              </w:rPr>
              <w:t>七、入獄服刑、因案羈押或依法拘禁。</w:t>
            </w:r>
          </w:p>
          <w:p w14:paraId="16C89937" w14:textId="77777777" w:rsidR="00A32D82" w:rsidRDefault="00A32D82" w:rsidP="00DD31DA">
            <w:pPr>
              <w:spacing w:line="315" w:lineRule="exact"/>
              <w:ind w:leftChars="150" w:left="527" w:rightChars="50" w:right="105" w:hangingChars="100" w:hanging="211"/>
              <w:rPr>
                <w:rFonts w:hint="eastAsia"/>
              </w:rPr>
            </w:pPr>
            <w:r>
              <w:rPr>
                <w:rFonts w:hint="eastAsia"/>
              </w:rPr>
              <w:t>八、失蹤，經向警察機關報案協尋未獲，達六個月以上。</w:t>
            </w:r>
          </w:p>
          <w:p w14:paraId="28AA95E5" w14:textId="77777777" w:rsidR="00A32D82" w:rsidRDefault="00A32D82" w:rsidP="00DD31DA">
            <w:pPr>
              <w:spacing w:line="315" w:lineRule="exact"/>
              <w:ind w:leftChars="150" w:left="527" w:rightChars="50" w:right="105" w:hangingChars="100" w:hanging="211"/>
              <w:rPr>
                <w:rFonts w:hint="eastAsia"/>
              </w:rPr>
            </w:pPr>
            <w:r>
              <w:rPr>
                <w:rFonts w:hint="eastAsia"/>
              </w:rPr>
              <w:t>九、因其他情形特殊，未履行扶養義務，致申請人生活陷於困境，經直轄市、縣（市）主管機關訪視評估以申請人最佳利益考量，認定以不列入應計算人口為宜。</w:t>
            </w:r>
          </w:p>
          <w:p w14:paraId="33452D89" w14:textId="77777777" w:rsidR="00A32D82" w:rsidRDefault="00A32D82" w:rsidP="00DD31DA">
            <w:pPr>
              <w:spacing w:line="315" w:lineRule="exact"/>
              <w:ind w:leftChars="150" w:left="316" w:rightChars="50" w:right="105" w:firstLineChars="200" w:firstLine="422"/>
            </w:pPr>
            <w:r>
              <w:rPr>
                <w:rFonts w:hint="eastAsia"/>
              </w:rPr>
              <w:t>前項第九款直轄市、縣（市）主管機關應訂定處理原則，並報中央主管機關備查。</w:t>
            </w:r>
          </w:p>
          <w:p w14:paraId="7FF0B536" w14:textId="77777777" w:rsidR="00A32D82" w:rsidRDefault="00A32D82" w:rsidP="00DD31DA">
            <w:pPr>
              <w:spacing w:line="315" w:lineRule="exact"/>
              <w:ind w:leftChars="150" w:left="316" w:rightChars="50" w:right="105" w:firstLineChars="200" w:firstLine="422"/>
              <w:rPr>
                <w:rFonts w:hint="eastAsia"/>
              </w:rPr>
            </w:pPr>
            <w:r>
              <w:rPr>
                <w:rFonts w:hint="eastAsia"/>
              </w:rPr>
              <w:t>直轄市、縣（市）主管機關得協助申請人對第三項第四款及第九款未履行扶養義務者，請求給付扶養費。</w:t>
            </w:r>
          </w:p>
        </w:tc>
        <w:tc>
          <w:tcPr>
            <w:tcW w:w="3043" w:type="dxa"/>
          </w:tcPr>
          <w:p w14:paraId="5064CDA8" w14:textId="77777777" w:rsidR="00A32D82" w:rsidRDefault="00A32D82" w:rsidP="00DD31DA">
            <w:pPr>
              <w:spacing w:line="315" w:lineRule="exact"/>
              <w:ind w:leftChars="50" w:left="316" w:rightChars="50" w:right="105" w:hangingChars="100" w:hanging="211"/>
              <w:rPr>
                <w:rFonts w:hint="eastAsia"/>
              </w:rPr>
            </w:pPr>
            <w:r>
              <w:rPr>
                <w:rFonts w:hint="eastAsia"/>
              </w:rPr>
              <w:t>一、第一項序文配合新增第四條之二，酌作文字修正。</w:t>
            </w:r>
          </w:p>
          <w:p w14:paraId="46327561" w14:textId="77777777" w:rsidR="00A32D82" w:rsidRDefault="00A32D82" w:rsidP="00DD31DA">
            <w:pPr>
              <w:spacing w:line="315" w:lineRule="exact"/>
              <w:ind w:leftChars="50" w:left="316" w:rightChars="50" w:right="105" w:hangingChars="100" w:hanging="211"/>
              <w:rPr>
                <w:rFonts w:hint="eastAsia"/>
              </w:rPr>
            </w:pPr>
            <w:r>
              <w:rPr>
                <w:rFonts w:hint="eastAsia"/>
              </w:rPr>
              <w:t>二、第三項第四款現行「未與單親家庭未成年子女共同生活、無扶養事實，且未行使、負擔其對未成年子女權利義務之父或母」，於申請人未成年時未與其共同生活，排除家庭應計人口，惟成年後須納入計算，顯不合理，爰刪除「未成年」一詞。</w:t>
            </w:r>
          </w:p>
        </w:tc>
      </w:tr>
      <w:tr w:rsidR="00A32D82" w14:paraId="45991356" w14:textId="77777777" w:rsidTr="00DD31DA">
        <w:tc>
          <w:tcPr>
            <w:tcW w:w="3042" w:type="dxa"/>
          </w:tcPr>
          <w:p w14:paraId="2FC1AD46" w14:textId="77777777" w:rsidR="00A32D82" w:rsidRDefault="00A32D82" w:rsidP="00DD31DA">
            <w:pPr>
              <w:spacing w:line="315" w:lineRule="exact"/>
              <w:ind w:leftChars="50" w:left="316" w:rightChars="50" w:right="105" w:hangingChars="100" w:hanging="211"/>
              <w:rPr>
                <w:rFonts w:hint="eastAsia"/>
              </w:rPr>
            </w:pPr>
            <w:r>
              <w:rPr>
                <w:rFonts w:hint="eastAsia"/>
              </w:rPr>
              <w:t>第五條之三　本法所稱有工作能力，指</w:t>
            </w:r>
            <w:r w:rsidRPr="00DD31DA">
              <w:rPr>
                <w:rFonts w:hint="eastAsia"/>
                <w:u w:val="single"/>
              </w:rPr>
              <w:t>十八</w:t>
            </w:r>
            <w:r>
              <w:rPr>
                <w:rFonts w:hint="eastAsia"/>
              </w:rPr>
              <w:t>歲以上，未滿六十五歲，而無下列情事之一者：</w:t>
            </w:r>
          </w:p>
          <w:p w14:paraId="34211692" w14:textId="77777777" w:rsidR="00A32D82" w:rsidRDefault="00A32D82" w:rsidP="00DD31DA">
            <w:pPr>
              <w:spacing w:line="315" w:lineRule="exact"/>
              <w:ind w:leftChars="150" w:left="527" w:rightChars="50" w:right="105" w:hangingChars="100" w:hanging="211"/>
              <w:rPr>
                <w:rFonts w:hint="eastAsia"/>
              </w:rPr>
            </w:pPr>
            <w:r>
              <w:rPr>
                <w:rFonts w:hint="eastAsia"/>
              </w:rPr>
              <w:t>一、二十五歲以下仍在國內就讀空中大學、大學院校以上進修學校、在職班、學分班、僅於夜間或假日上課、遠距教學以外學校，致不能工作。</w:t>
            </w:r>
          </w:p>
          <w:p w14:paraId="746BA518" w14:textId="77777777" w:rsidR="00A32D82" w:rsidRDefault="00A32D82" w:rsidP="00DD31DA">
            <w:pPr>
              <w:spacing w:line="315" w:lineRule="exact"/>
              <w:ind w:leftChars="150" w:left="527" w:rightChars="50" w:right="105" w:hangingChars="100" w:hanging="211"/>
              <w:rPr>
                <w:rFonts w:hint="eastAsia"/>
              </w:rPr>
            </w:pPr>
            <w:r>
              <w:rPr>
                <w:rFonts w:hint="eastAsia"/>
              </w:rPr>
              <w:t>二、身心障礙致不能工作。</w:t>
            </w:r>
          </w:p>
          <w:p w14:paraId="60A9838D" w14:textId="77777777" w:rsidR="00A32D82" w:rsidRDefault="00A32D82" w:rsidP="00DD31DA">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62289F8C" w14:textId="77777777" w:rsidR="00A32D82" w:rsidRDefault="00A32D82" w:rsidP="00DD31DA">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4B7DAA35" w14:textId="77777777" w:rsidR="00A32D82" w:rsidRDefault="00A32D82" w:rsidP="00DD31DA">
            <w:pPr>
              <w:spacing w:line="315" w:lineRule="exact"/>
              <w:ind w:leftChars="150" w:left="527" w:rightChars="50" w:right="105" w:hangingChars="100" w:hanging="211"/>
              <w:rPr>
                <w:rFonts w:hint="eastAsia"/>
              </w:rPr>
            </w:pPr>
            <w:r>
              <w:rPr>
                <w:rFonts w:hint="eastAsia"/>
              </w:rPr>
              <w:t>五、獨自扶養六歲以下之直系血親卑親屬致不能工作。</w:t>
            </w:r>
          </w:p>
          <w:p w14:paraId="2EF77FC2" w14:textId="77777777" w:rsidR="00A32D82" w:rsidRDefault="00A32D82" w:rsidP="00DD31DA">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67ECFA69" w14:textId="77777777" w:rsidR="00A32D82" w:rsidRDefault="00A32D82" w:rsidP="00DD31DA">
            <w:pPr>
              <w:spacing w:line="315" w:lineRule="exact"/>
              <w:ind w:leftChars="150" w:left="527" w:rightChars="50" w:right="105" w:hangingChars="100" w:hanging="211"/>
              <w:rPr>
                <w:rFonts w:hint="eastAsia"/>
              </w:rPr>
            </w:pPr>
            <w:r>
              <w:rPr>
                <w:rFonts w:hint="eastAsia"/>
              </w:rPr>
              <w:t>七、受監護宣告。</w:t>
            </w:r>
          </w:p>
          <w:p w14:paraId="094F6C2F" w14:textId="77777777" w:rsidR="00A32D82" w:rsidRDefault="00A32D82" w:rsidP="00DD31DA">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46F5F8FA" w14:textId="77777777" w:rsidR="00A32D82" w:rsidRDefault="00A32D82" w:rsidP="00DD31DA">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655D679C" w14:textId="77777777" w:rsidR="00A32D82" w:rsidRDefault="00A32D82" w:rsidP="00DD31DA">
            <w:pPr>
              <w:spacing w:line="315" w:lineRule="exact"/>
              <w:ind w:leftChars="50" w:left="316" w:rightChars="50" w:right="105" w:hangingChars="100" w:hanging="211"/>
              <w:rPr>
                <w:rFonts w:hint="eastAsia"/>
              </w:rPr>
            </w:pPr>
            <w:r>
              <w:rPr>
                <w:rFonts w:hint="eastAsia"/>
              </w:rPr>
              <w:t>第五條之三　本法所稱有工作能力，指十六歲以上，未滿六十五歲，而無下列情事之一者：</w:t>
            </w:r>
          </w:p>
          <w:p w14:paraId="4B5CAEE0" w14:textId="77777777" w:rsidR="00A32D82" w:rsidRDefault="00A32D82" w:rsidP="00DD31DA">
            <w:pPr>
              <w:spacing w:line="315" w:lineRule="exact"/>
              <w:ind w:leftChars="150" w:left="527" w:rightChars="50" w:right="105" w:hangingChars="100" w:hanging="211"/>
              <w:rPr>
                <w:rFonts w:hint="eastAsia"/>
              </w:rPr>
            </w:pPr>
            <w:r>
              <w:rPr>
                <w:rFonts w:hint="eastAsia"/>
              </w:rPr>
              <w:t>一、二十五歲以下仍在國內就讀空中大學、大學院校以上進修學校、在職班、學分班、僅於夜間或假日上課、遠距教學以外學校，致不能工作。</w:t>
            </w:r>
          </w:p>
          <w:p w14:paraId="3DADB419" w14:textId="77777777" w:rsidR="00A32D82" w:rsidRDefault="00A32D82" w:rsidP="00DD31DA">
            <w:pPr>
              <w:spacing w:line="315" w:lineRule="exact"/>
              <w:ind w:leftChars="150" w:left="527" w:rightChars="50" w:right="105" w:hangingChars="100" w:hanging="211"/>
              <w:rPr>
                <w:rFonts w:hint="eastAsia"/>
              </w:rPr>
            </w:pPr>
            <w:r>
              <w:rPr>
                <w:rFonts w:hint="eastAsia"/>
              </w:rPr>
              <w:t>二、身心障礙致不能工作。</w:t>
            </w:r>
          </w:p>
          <w:p w14:paraId="4BE2EC10" w14:textId="77777777" w:rsidR="00A32D82" w:rsidRDefault="00A32D82" w:rsidP="00DD31DA">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5B86F881" w14:textId="77777777" w:rsidR="00A32D82" w:rsidRDefault="00A32D82" w:rsidP="00DD31DA">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63F84CC5" w14:textId="77777777" w:rsidR="00A32D82" w:rsidRDefault="00A32D82" w:rsidP="00DD31DA">
            <w:pPr>
              <w:spacing w:line="315" w:lineRule="exact"/>
              <w:ind w:leftChars="150" w:left="527" w:rightChars="50" w:right="105" w:hangingChars="100" w:hanging="211"/>
              <w:rPr>
                <w:rFonts w:hint="eastAsia"/>
              </w:rPr>
            </w:pPr>
            <w:r>
              <w:rPr>
                <w:rFonts w:hint="eastAsia"/>
              </w:rPr>
              <w:t>五、獨自扶養六歲以下之直系血親卑親屬致不能工作。</w:t>
            </w:r>
          </w:p>
          <w:p w14:paraId="47A60E96" w14:textId="77777777" w:rsidR="00A32D82" w:rsidRDefault="00A32D82" w:rsidP="00DD31DA">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488A7558" w14:textId="77777777" w:rsidR="00A32D82" w:rsidRDefault="00A32D82" w:rsidP="00DD31DA">
            <w:pPr>
              <w:spacing w:line="315" w:lineRule="exact"/>
              <w:ind w:leftChars="150" w:left="527" w:rightChars="50" w:right="105" w:hangingChars="100" w:hanging="211"/>
              <w:rPr>
                <w:rFonts w:hint="eastAsia"/>
              </w:rPr>
            </w:pPr>
            <w:r>
              <w:rPr>
                <w:rFonts w:hint="eastAsia"/>
              </w:rPr>
              <w:t>七、受監護宣告。</w:t>
            </w:r>
          </w:p>
          <w:p w14:paraId="02C49D8B" w14:textId="77777777" w:rsidR="00A32D82" w:rsidRDefault="00A32D82" w:rsidP="00DD31DA">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4BDC988A" w14:textId="77777777" w:rsidR="00A32D82" w:rsidRDefault="00A32D82" w:rsidP="00DD31DA">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68D4C511" w14:textId="77777777" w:rsidR="00A32D82" w:rsidRDefault="00A32D82" w:rsidP="00DD31DA">
            <w:pPr>
              <w:spacing w:line="315" w:lineRule="exact"/>
              <w:ind w:leftChars="50" w:left="105" w:rightChars="50" w:right="105"/>
              <w:rPr>
                <w:rFonts w:hint="eastAsia"/>
              </w:rPr>
            </w:pPr>
            <w:r>
              <w:rPr>
                <w:rFonts w:hint="eastAsia"/>
              </w:rPr>
              <w:t>為因應十二年國教精神，保障貧困家庭兒少受教育權，提升其教育程度與就業能力，預防教育中斷及貧窮階級世襲，故將有工作能力者改自十八歲起算，並於排除對象中增列高級中等學校與專科學校在學生。</w:t>
            </w:r>
          </w:p>
        </w:tc>
      </w:tr>
      <w:tr w:rsidR="00A32D82" w14:paraId="167DF8A9" w14:textId="77777777" w:rsidTr="00DD31DA">
        <w:tc>
          <w:tcPr>
            <w:tcW w:w="3042" w:type="dxa"/>
          </w:tcPr>
          <w:p w14:paraId="1C87B53E" w14:textId="77777777" w:rsidR="00A32D82" w:rsidRDefault="00A32D82" w:rsidP="00DD31DA">
            <w:pPr>
              <w:spacing w:line="315" w:lineRule="exact"/>
              <w:ind w:leftChars="50" w:left="316" w:rightChars="50" w:right="105" w:hangingChars="100" w:hanging="211"/>
              <w:rPr>
                <w:rFonts w:hint="eastAsia"/>
              </w:rPr>
            </w:pPr>
            <w:r>
              <w:rPr>
                <w:rFonts w:hint="eastAsia"/>
              </w:rPr>
              <w:t>第十條　低收入戶得向戶籍所在地</w:t>
            </w:r>
            <w:r w:rsidRPr="00DD31DA">
              <w:rPr>
                <w:rFonts w:hint="eastAsia"/>
                <w:u w:val="single"/>
              </w:rPr>
              <w:t>或實際居住所在地</w:t>
            </w:r>
            <w:r>
              <w:rPr>
                <w:rFonts w:hint="eastAsia"/>
              </w:rPr>
              <w:t>直轄市、縣（市）主管機關申請生活扶助。</w:t>
            </w:r>
          </w:p>
          <w:p w14:paraId="1D40CDB0" w14:textId="77777777" w:rsidR="00A32D82" w:rsidRDefault="00A32D82" w:rsidP="00DD31DA">
            <w:pPr>
              <w:spacing w:line="315"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直轄市、縣（市）主管機關應自受理前項申請之日起五日內，派員調查申請人家庭環境、經濟狀況等項目後核定之；必要時，得委由鄉</w:t>
            </w:r>
            <w:r w:rsidRPr="0083219B">
              <w:rPr>
                <w:rFonts w:hint="eastAsia"/>
                <w:spacing w:val="-10"/>
              </w:rPr>
              <w:t>（鎮、市、區）公所為之</w:t>
            </w:r>
            <w:r>
              <w:rPr>
                <w:rFonts w:hint="eastAsia"/>
              </w:rPr>
              <w:t>。</w:t>
            </w:r>
          </w:p>
          <w:p w14:paraId="5A1F9B53" w14:textId="77777777" w:rsidR="00A32D82" w:rsidRDefault="00A32D82" w:rsidP="00DD31DA">
            <w:pPr>
              <w:spacing w:line="315" w:lineRule="exact"/>
              <w:ind w:leftChars="150" w:left="316" w:rightChars="50" w:right="105" w:firstLineChars="200" w:firstLine="422"/>
              <w:rPr>
                <w:rFonts w:hint="eastAsia"/>
              </w:rPr>
            </w:pPr>
            <w:r>
              <w:rPr>
                <w:rFonts w:hint="eastAsia"/>
              </w:rPr>
              <w:t>申請生活扶助，應檢附之文件、申請調查及核定程序等事項之規定，由直轄市、縣（市）主管機關定之。</w:t>
            </w:r>
          </w:p>
          <w:p w14:paraId="09969673" w14:textId="77777777" w:rsidR="00A32D82" w:rsidRDefault="00A32D82" w:rsidP="00DD31DA">
            <w:pPr>
              <w:spacing w:line="315" w:lineRule="exact"/>
              <w:ind w:leftChars="150" w:left="316" w:rightChars="50" w:right="105" w:firstLineChars="200" w:firstLine="422"/>
              <w:rPr>
                <w:rFonts w:hint="eastAsia"/>
              </w:rPr>
            </w:pPr>
            <w:r>
              <w:rPr>
                <w:rFonts w:hint="eastAsia"/>
              </w:rPr>
              <w:t>前項申請生活扶助經核准者，溯自備齊文件之當月生效。</w:t>
            </w:r>
          </w:p>
        </w:tc>
        <w:tc>
          <w:tcPr>
            <w:tcW w:w="3043" w:type="dxa"/>
          </w:tcPr>
          <w:p w14:paraId="71165E57" w14:textId="77777777" w:rsidR="00A32D82" w:rsidRDefault="00A32D82" w:rsidP="00DD31DA">
            <w:pPr>
              <w:spacing w:line="315" w:lineRule="exact"/>
              <w:ind w:leftChars="50" w:left="316" w:rightChars="50" w:right="105" w:hangingChars="100" w:hanging="211"/>
              <w:rPr>
                <w:rFonts w:hint="eastAsia"/>
              </w:rPr>
            </w:pPr>
            <w:r>
              <w:rPr>
                <w:rFonts w:hint="eastAsia"/>
              </w:rPr>
              <w:t>第十條　低收入戶得向戶籍所在地直轄市、縣（市）主管機關申請生活扶助。</w:t>
            </w:r>
          </w:p>
          <w:p w14:paraId="022E2206" w14:textId="77777777" w:rsidR="00A32D82" w:rsidRDefault="00A32D82" w:rsidP="00DD31DA">
            <w:pPr>
              <w:spacing w:line="315"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直轄市、縣（市）主管機關應自受理前項申請之日起五日內，派員調查申請人家庭環境、經濟狀況等項目後核定之；必要時，得委由鄉</w:t>
            </w:r>
            <w:r w:rsidRPr="0083219B">
              <w:rPr>
                <w:rFonts w:hint="eastAsia"/>
                <w:spacing w:val="-10"/>
              </w:rPr>
              <w:t>（鎮、市、區）公所為之</w:t>
            </w:r>
            <w:r>
              <w:rPr>
                <w:rFonts w:hint="eastAsia"/>
              </w:rPr>
              <w:t>。</w:t>
            </w:r>
          </w:p>
          <w:p w14:paraId="3EDC01BE" w14:textId="77777777" w:rsidR="00A32D82" w:rsidRDefault="00A32D82" w:rsidP="00DD31DA">
            <w:pPr>
              <w:spacing w:line="315" w:lineRule="exact"/>
              <w:ind w:leftChars="150" w:left="316" w:rightChars="50" w:right="105" w:firstLineChars="200" w:firstLine="422"/>
              <w:rPr>
                <w:rFonts w:hint="eastAsia"/>
              </w:rPr>
            </w:pPr>
            <w:r>
              <w:rPr>
                <w:rFonts w:hint="eastAsia"/>
              </w:rPr>
              <w:t>申請生活扶助，應檢附之文件、申請調查及核定程序等事項之規定，由直轄市、縣（市）主管機關定之。</w:t>
            </w:r>
          </w:p>
          <w:p w14:paraId="193BAD65" w14:textId="77777777" w:rsidR="00A32D82" w:rsidRDefault="00A32D82" w:rsidP="00DD31DA">
            <w:pPr>
              <w:spacing w:line="315" w:lineRule="exact"/>
              <w:ind w:leftChars="150" w:left="316" w:rightChars="50" w:right="105" w:firstLineChars="200" w:firstLine="422"/>
              <w:rPr>
                <w:rFonts w:hint="eastAsia"/>
              </w:rPr>
            </w:pPr>
            <w:r>
              <w:rPr>
                <w:rFonts w:hint="eastAsia"/>
              </w:rPr>
              <w:t>前項申請生活扶助經核准者，溯自備齊文件之當月生效。</w:t>
            </w:r>
          </w:p>
        </w:tc>
        <w:tc>
          <w:tcPr>
            <w:tcW w:w="3043" w:type="dxa"/>
          </w:tcPr>
          <w:p w14:paraId="2177BE3B" w14:textId="77777777" w:rsidR="00A32D82" w:rsidRDefault="00A32D82" w:rsidP="00DD31DA">
            <w:pPr>
              <w:spacing w:line="315" w:lineRule="exact"/>
              <w:ind w:leftChars="50" w:left="316" w:rightChars="50" w:right="105" w:hangingChars="100" w:hanging="211"/>
              <w:rPr>
                <w:rFonts w:hint="eastAsia"/>
              </w:rPr>
            </w:pPr>
            <w:r>
              <w:rPr>
                <w:rFonts w:hint="eastAsia"/>
              </w:rPr>
              <w:t>一、配合第四條第一項修正。</w:t>
            </w:r>
          </w:p>
          <w:p w14:paraId="09C99C4D" w14:textId="77777777" w:rsidR="00A32D82" w:rsidRDefault="00A32D82" w:rsidP="00DD31DA">
            <w:pPr>
              <w:spacing w:line="315" w:lineRule="exact"/>
              <w:ind w:leftChars="50" w:left="316" w:rightChars="50" w:right="105" w:hangingChars="100" w:hanging="211"/>
              <w:rPr>
                <w:rFonts w:hint="eastAsia"/>
              </w:rPr>
            </w:pPr>
            <w:r>
              <w:rPr>
                <w:rFonts w:hint="eastAsia"/>
              </w:rPr>
              <w:t>二、考量現代離開戶籍地外出工作、就學人數眾多，生活扶助申請應可向實際居住地之主管機關申請，而非必需返回戶籍所在地。</w:t>
            </w:r>
          </w:p>
        </w:tc>
      </w:tr>
      <w:tr w:rsidR="00A32D82" w14:paraId="14B1BE57" w14:textId="77777777" w:rsidTr="00DD31DA">
        <w:tc>
          <w:tcPr>
            <w:tcW w:w="3042" w:type="dxa"/>
          </w:tcPr>
          <w:p w14:paraId="79B93831" w14:textId="77777777" w:rsidR="00A32D82" w:rsidRDefault="00A32D82" w:rsidP="00DD31DA">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51ADB6F8" w14:textId="77777777" w:rsidR="00A32D82" w:rsidRDefault="00A32D82" w:rsidP="00DD31DA">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10513C03" w14:textId="77777777" w:rsidR="00A32D82" w:rsidRDefault="00A32D82" w:rsidP="00DD31DA">
            <w:pPr>
              <w:spacing w:line="315" w:lineRule="exact"/>
              <w:ind w:leftChars="150" w:left="316" w:rightChars="50" w:right="105" w:firstLineChars="200" w:firstLine="422"/>
              <w:rPr>
                <w:rFonts w:hint="eastAsia"/>
              </w:rPr>
            </w:pPr>
            <w:r>
              <w:rPr>
                <w:rFonts w:hint="eastAsia"/>
              </w:rPr>
              <w:t>第一項現金給付所定金額，每年由中央、直轄市主管機關參照中央主計機關發布之最近一年消費者物價指數較前次調整之前一年消費者物價指數成長率</w:t>
            </w:r>
            <w:r w:rsidRPr="00DD31DA">
              <w:rPr>
                <w:rFonts w:hint="eastAsia"/>
                <w:u w:val="single"/>
              </w:rPr>
              <w:t>並考量社會整體實際狀態</w:t>
            </w:r>
            <w:r>
              <w:rPr>
                <w:rFonts w:hint="eastAsia"/>
              </w:rPr>
              <w:t>，</w:t>
            </w:r>
            <w:r w:rsidRPr="00DD31DA">
              <w:rPr>
                <w:rFonts w:hint="eastAsia"/>
                <w:u w:val="single"/>
              </w:rPr>
              <w:t>研商並</w:t>
            </w:r>
            <w:r>
              <w:rPr>
                <w:rFonts w:hint="eastAsia"/>
              </w:rPr>
              <w:t>公告調整之。</w:t>
            </w:r>
          </w:p>
        </w:tc>
        <w:tc>
          <w:tcPr>
            <w:tcW w:w="3043" w:type="dxa"/>
          </w:tcPr>
          <w:p w14:paraId="1777F27E" w14:textId="77777777" w:rsidR="00A32D82" w:rsidRDefault="00A32D82" w:rsidP="00DD31DA">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6F9E9679" w14:textId="77777777" w:rsidR="00A32D82" w:rsidRDefault="00A32D82" w:rsidP="00DD31DA">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31FFA3D5" w14:textId="77777777" w:rsidR="00A32D82" w:rsidRDefault="00A32D82" w:rsidP="00DD31DA">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w:t>
            </w:r>
            <w:r w:rsidRPr="00DD31DA">
              <w:rPr>
                <w:rFonts w:hint="eastAsia"/>
                <w:u w:val="single"/>
              </w:rPr>
              <w:t>但成長率為零或負數時，不予調整。</w:t>
            </w:r>
          </w:p>
        </w:tc>
        <w:tc>
          <w:tcPr>
            <w:tcW w:w="3043" w:type="dxa"/>
          </w:tcPr>
          <w:p w14:paraId="373CF03B" w14:textId="77777777" w:rsidR="00A32D82" w:rsidRDefault="00A32D82" w:rsidP="00DD31DA">
            <w:pPr>
              <w:spacing w:line="315" w:lineRule="exact"/>
              <w:ind w:leftChars="50" w:left="316" w:rightChars="50" w:right="105" w:hangingChars="100" w:hanging="211"/>
              <w:rPr>
                <w:rFonts w:hint="eastAsia"/>
              </w:rPr>
            </w:pPr>
            <w:r>
              <w:rPr>
                <w:rFonts w:hint="eastAsia"/>
              </w:rPr>
              <w:t>一、考量社會經濟變遷迅速，因此中央、直轄市主管機關應參照中央主計機關發布之最近一年消費者物價指數較前次調整之前一年消費者物價指數成長率以及考量當年社會實際狀態，每年召開會議討論生活扶助現金給付所定之金額，是否應予調升。</w:t>
            </w:r>
          </w:p>
          <w:p w14:paraId="37D8D6B5" w14:textId="77777777" w:rsidR="00A32D82" w:rsidRDefault="00A32D82" w:rsidP="00DD31DA">
            <w:pPr>
              <w:spacing w:line="315" w:lineRule="exact"/>
              <w:ind w:leftChars="50" w:left="316" w:rightChars="50" w:right="105" w:hangingChars="100" w:hanging="211"/>
              <w:rPr>
                <w:rFonts w:hint="eastAsia"/>
              </w:rPr>
            </w:pPr>
            <w:r>
              <w:rPr>
                <w:rFonts w:hint="eastAsia"/>
              </w:rPr>
              <w:t>二、所參考之消費者物價指數成長率為零或負數時，仍應考量社會整體實態，針對是否調整進行通盤考量。</w:t>
            </w:r>
          </w:p>
        </w:tc>
      </w:tr>
      <w:tr w:rsidR="00A32D82" w14:paraId="705C65E8" w14:textId="77777777" w:rsidTr="00DD31DA">
        <w:tc>
          <w:tcPr>
            <w:tcW w:w="3042" w:type="dxa"/>
          </w:tcPr>
          <w:p w14:paraId="01DFC841" w14:textId="77777777" w:rsidR="00A32D82" w:rsidRDefault="00A32D82" w:rsidP="00DD31DA">
            <w:pPr>
              <w:spacing w:line="315" w:lineRule="exact"/>
              <w:ind w:leftChars="50" w:left="316" w:rightChars="50" w:right="105" w:hangingChars="100" w:hanging="211"/>
              <w:rPr>
                <w:rFonts w:hint="eastAsia"/>
              </w:rPr>
            </w:pPr>
            <w:r>
              <w:rPr>
                <w:rFonts w:hint="eastAsia"/>
              </w:rPr>
              <w:t>第十二條　低收入戶成員中有下列情形之一者，主管機關得依其原領取現金給付之金額增加補助，但最高不得逾百分之四十：</w:t>
            </w:r>
          </w:p>
          <w:p w14:paraId="01122562" w14:textId="77777777" w:rsidR="00A32D82" w:rsidRDefault="00A32D82" w:rsidP="00DD31DA">
            <w:pPr>
              <w:spacing w:line="315" w:lineRule="exact"/>
              <w:ind w:leftChars="150" w:left="527" w:rightChars="50" w:right="105" w:hangingChars="100" w:hanging="211"/>
              <w:rPr>
                <w:rFonts w:hint="eastAsia"/>
              </w:rPr>
            </w:pPr>
            <w:r>
              <w:rPr>
                <w:rFonts w:hint="eastAsia"/>
              </w:rPr>
              <w:t>一、年滿六十五歲。</w:t>
            </w:r>
          </w:p>
          <w:p w14:paraId="3030C3D2" w14:textId="77777777" w:rsidR="00A32D82" w:rsidRDefault="00A32D82" w:rsidP="00DD31DA">
            <w:pPr>
              <w:spacing w:line="315" w:lineRule="exact"/>
              <w:ind w:leftChars="150" w:left="527" w:rightChars="50" w:right="105" w:hangingChars="100" w:hanging="211"/>
              <w:rPr>
                <w:rFonts w:hint="eastAsia"/>
              </w:rPr>
            </w:pPr>
            <w:r>
              <w:rPr>
                <w:rFonts w:hint="eastAsia"/>
              </w:rPr>
              <w:t>二、懷胎滿三個月。</w:t>
            </w:r>
          </w:p>
          <w:p w14:paraId="59D527FF" w14:textId="77777777" w:rsidR="00A32D82" w:rsidRDefault="00A32D82" w:rsidP="00DD31DA">
            <w:pPr>
              <w:spacing w:line="315" w:lineRule="exact"/>
              <w:ind w:leftChars="150" w:left="527" w:rightChars="50" w:right="105" w:hangingChars="100" w:hanging="211"/>
              <w:rPr>
                <w:rFonts w:hint="eastAsia"/>
              </w:rPr>
            </w:pPr>
            <w:r>
              <w:rPr>
                <w:rFonts w:hint="eastAsia"/>
              </w:rPr>
              <w:t>三、領有身心障礙證明。</w:t>
            </w:r>
          </w:p>
          <w:p w14:paraId="616C5117" w14:textId="77777777" w:rsidR="00A32D82" w:rsidRDefault="00A32D82" w:rsidP="00DD31DA">
            <w:pPr>
              <w:spacing w:line="315" w:lineRule="exact"/>
              <w:ind w:leftChars="150" w:left="527" w:rightChars="50" w:right="105" w:hangingChars="100" w:hanging="211"/>
              <w:rPr>
                <w:rFonts w:hint="eastAsia"/>
              </w:rPr>
            </w:pPr>
            <w:r w:rsidRPr="00DD31DA">
              <w:rPr>
                <w:rFonts w:hint="eastAsia"/>
                <w:u w:val="single"/>
              </w:rPr>
              <w:t>四、罹患癌症或其他危及性命之急重難罕疾病且領有重大傷病卡者。</w:t>
            </w:r>
          </w:p>
          <w:p w14:paraId="136FD3A6" w14:textId="77777777" w:rsidR="00A32D82" w:rsidRDefault="00A32D82" w:rsidP="00DD31DA">
            <w:pPr>
              <w:spacing w:line="315" w:lineRule="exact"/>
              <w:ind w:leftChars="150" w:left="316" w:rightChars="50" w:right="105" w:firstLineChars="200" w:firstLine="422"/>
              <w:rPr>
                <w:rFonts w:hint="eastAsia"/>
              </w:rPr>
            </w:pPr>
            <w:r>
              <w:rPr>
                <w:rFonts w:hint="eastAsia"/>
              </w:rPr>
              <w:t>前項補助標準</w:t>
            </w:r>
            <w:r w:rsidRPr="00DD31DA">
              <w:rPr>
                <w:rFonts w:hint="eastAsia"/>
                <w:u w:val="single"/>
              </w:rPr>
              <w:t>及危及性命之急重難罕疾病</w:t>
            </w:r>
            <w:r>
              <w:rPr>
                <w:rFonts w:hint="eastAsia"/>
              </w:rPr>
              <w:t>，由中央主管機關定之。</w:t>
            </w:r>
          </w:p>
        </w:tc>
        <w:tc>
          <w:tcPr>
            <w:tcW w:w="3043" w:type="dxa"/>
          </w:tcPr>
          <w:p w14:paraId="4417372F" w14:textId="77777777" w:rsidR="00A32D82" w:rsidRDefault="00A32D82" w:rsidP="00DD31DA">
            <w:pPr>
              <w:spacing w:line="315" w:lineRule="exact"/>
              <w:ind w:leftChars="50" w:left="316" w:rightChars="50" w:right="105" w:hangingChars="100" w:hanging="211"/>
              <w:rPr>
                <w:rFonts w:hint="eastAsia"/>
              </w:rPr>
            </w:pPr>
            <w:r>
              <w:rPr>
                <w:rFonts w:hint="eastAsia"/>
              </w:rPr>
              <w:t>第十二條　低收入戶成員中有下列情形之一者，主管機關得依其原領取現金給付之金額增加補助，但最高不得逾百分之四十：</w:t>
            </w:r>
          </w:p>
          <w:p w14:paraId="49ACE289" w14:textId="77777777" w:rsidR="00A32D82" w:rsidRDefault="00A32D82" w:rsidP="00DD31DA">
            <w:pPr>
              <w:spacing w:line="315" w:lineRule="exact"/>
              <w:ind w:leftChars="150" w:left="527" w:rightChars="50" w:right="105" w:hangingChars="100" w:hanging="211"/>
              <w:rPr>
                <w:rFonts w:hint="eastAsia"/>
              </w:rPr>
            </w:pPr>
            <w:r>
              <w:rPr>
                <w:rFonts w:hint="eastAsia"/>
              </w:rPr>
              <w:t>一、年滿六十五歲。</w:t>
            </w:r>
          </w:p>
          <w:p w14:paraId="087B8128" w14:textId="77777777" w:rsidR="00A32D82" w:rsidRDefault="00A32D82" w:rsidP="00DD31DA">
            <w:pPr>
              <w:spacing w:line="315" w:lineRule="exact"/>
              <w:ind w:leftChars="150" w:left="527" w:rightChars="50" w:right="105" w:hangingChars="100" w:hanging="211"/>
              <w:rPr>
                <w:rFonts w:hint="eastAsia"/>
              </w:rPr>
            </w:pPr>
            <w:r>
              <w:rPr>
                <w:rFonts w:hint="eastAsia"/>
              </w:rPr>
              <w:t>二、懷胎滿三個月。</w:t>
            </w:r>
          </w:p>
          <w:p w14:paraId="051697C7" w14:textId="77777777" w:rsidR="00A32D82" w:rsidRDefault="00A32D82" w:rsidP="00DD31DA">
            <w:pPr>
              <w:spacing w:line="315" w:lineRule="exact"/>
              <w:ind w:leftChars="150" w:left="527" w:rightChars="50" w:right="105" w:hangingChars="100" w:hanging="211"/>
              <w:rPr>
                <w:rFonts w:hint="eastAsia"/>
              </w:rPr>
            </w:pPr>
            <w:r>
              <w:rPr>
                <w:rFonts w:hint="eastAsia"/>
              </w:rPr>
              <w:t>三、領有身心障礙手冊或身心障礙證明。</w:t>
            </w:r>
          </w:p>
          <w:p w14:paraId="4EC96244" w14:textId="77777777" w:rsidR="00A32D82" w:rsidRDefault="00A32D82" w:rsidP="00DD31DA">
            <w:pPr>
              <w:spacing w:line="315" w:lineRule="exact"/>
              <w:ind w:leftChars="150" w:left="316" w:rightChars="50" w:right="105" w:firstLineChars="200" w:firstLine="422"/>
              <w:rPr>
                <w:rFonts w:hint="eastAsia"/>
              </w:rPr>
            </w:pPr>
            <w:r>
              <w:rPr>
                <w:rFonts w:hint="eastAsia"/>
              </w:rPr>
              <w:t>前項補助標準，由中央主管機關定之。</w:t>
            </w:r>
          </w:p>
        </w:tc>
        <w:tc>
          <w:tcPr>
            <w:tcW w:w="3043" w:type="dxa"/>
          </w:tcPr>
          <w:p w14:paraId="1ECBB4A7" w14:textId="77777777" w:rsidR="00A32D82" w:rsidRDefault="00A32D82" w:rsidP="00DD31DA">
            <w:pPr>
              <w:spacing w:line="315" w:lineRule="exact"/>
              <w:ind w:leftChars="50" w:left="316" w:rightChars="50" w:right="105" w:hangingChars="100" w:hanging="211"/>
              <w:rPr>
                <w:rFonts w:hint="eastAsia"/>
              </w:rPr>
            </w:pPr>
            <w:r>
              <w:rPr>
                <w:rFonts w:hint="eastAsia"/>
              </w:rPr>
              <w:t>一、考量並非所有罹患癌症或其他危及性命之急重難罕疾病都能請領身心障礙證明，但此類疾病之患者，勢必加重家庭經濟壓力，因此特列入本條文中。</w:t>
            </w:r>
          </w:p>
          <w:p w14:paraId="07DE3E5E" w14:textId="77777777" w:rsidR="00A32D82" w:rsidRDefault="00A32D82" w:rsidP="00DD31DA">
            <w:pPr>
              <w:spacing w:line="315" w:lineRule="exact"/>
              <w:ind w:leftChars="50" w:left="316" w:rightChars="50" w:right="105" w:hangingChars="100" w:hanging="211"/>
              <w:rPr>
                <w:rFonts w:hint="eastAsia"/>
              </w:rPr>
            </w:pPr>
            <w:r>
              <w:rPr>
                <w:rFonts w:hint="eastAsia"/>
              </w:rPr>
              <w:t>二、癌症並非不治之症，且依照癌別，發予之重大傷病卡也有明確的時間限制，因此並非罹癌之低收入戶就必需一直增加現金給付之補助金額。而是在治療的期間，政府應合理提高現金給付之金額，可有效協助低收入戶癌症病友及其家屬，度過治療的艱困過程。</w:t>
            </w:r>
          </w:p>
          <w:p w14:paraId="740B4B80" w14:textId="77777777" w:rsidR="00A32D82" w:rsidRDefault="00A32D82" w:rsidP="00DD31DA">
            <w:pPr>
              <w:spacing w:line="315" w:lineRule="exact"/>
              <w:ind w:leftChars="50" w:left="316" w:rightChars="50" w:right="105" w:hangingChars="100" w:hanging="211"/>
              <w:rPr>
                <w:rFonts w:hint="eastAsia"/>
              </w:rPr>
            </w:pPr>
            <w:r>
              <w:rPr>
                <w:rFonts w:hint="eastAsia"/>
              </w:rPr>
              <w:t>三、其他危及性命之急重難罕疾病亦為同理，具體應納入增加補助金額之急重難罕疾病由主管機關定之。</w:t>
            </w:r>
          </w:p>
        </w:tc>
      </w:tr>
      <w:tr w:rsidR="00A32D82" w14:paraId="550DC585" w14:textId="77777777" w:rsidTr="00DD31DA">
        <w:tc>
          <w:tcPr>
            <w:tcW w:w="3042" w:type="dxa"/>
          </w:tcPr>
          <w:p w14:paraId="23BE7197" w14:textId="77777777" w:rsidR="00A32D82" w:rsidRDefault="00A32D82" w:rsidP="00DD31DA">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5C186E84" w14:textId="77777777" w:rsidR="00A32D82" w:rsidRDefault="00A32D82" w:rsidP="00DD31DA">
            <w:pPr>
              <w:spacing w:line="315" w:lineRule="exact"/>
              <w:ind w:leftChars="150" w:left="316" w:rightChars="50" w:right="105" w:firstLineChars="200" w:firstLine="422"/>
              <w:rPr>
                <w:rFonts w:hint="eastAsia"/>
              </w:rPr>
            </w:pPr>
            <w:r w:rsidRPr="00DD31DA">
              <w:rPr>
                <w:rFonts w:hint="eastAsia"/>
                <w:u w:val="single"/>
              </w:rPr>
              <w:t>中央主管機關</w:t>
            </w:r>
            <w:r>
              <w:rPr>
                <w:rFonts w:hint="eastAsia"/>
              </w:rPr>
              <w:t>及直轄市、縣（市）主管機關</w:t>
            </w:r>
            <w:r w:rsidRPr="00DD31DA">
              <w:rPr>
                <w:rFonts w:hint="eastAsia"/>
                <w:u w:val="single"/>
              </w:rPr>
              <w:t>應</w:t>
            </w:r>
            <w:r>
              <w:rPr>
                <w:rFonts w:hint="eastAsia"/>
              </w:rPr>
              <w:t>提供低收入戶及中低收入戶創業輔導、創業貸款利息補貼、求職交通補助、求職或職業訓練期間之臨時托育及日間照顧津貼等其他就業服務與補助。</w:t>
            </w:r>
          </w:p>
          <w:p w14:paraId="3054B4CA" w14:textId="77777777" w:rsidR="004B1149" w:rsidRDefault="00A32D82" w:rsidP="004B1149">
            <w:pPr>
              <w:spacing w:line="315" w:lineRule="exact"/>
              <w:ind w:leftChars="150" w:left="316" w:rightChars="50" w:right="105" w:firstLineChars="200" w:firstLine="422"/>
              <w:rPr>
                <w:rFonts w:hint="eastAsia"/>
              </w:rPr>
            </w:pPr>
            <w:r>
              <w:rPr>
                <w:rFonts w:hint="eastAsia"/>
              </w:rPr>
              <w:t>參與第一項服務措施之低收入戶及中低收入戶，於一定期間及額度內因就業（含自行求職）而增加之收入，得免計入第四條第一項及第四條之一第一項第一款之家庭總收入，最長以三年為限，經評估有必要者，得延長一年；其增加收入之認定、免計</w:t>
            </w:r>
            <w:r w:rsidR="004B1149">
              <w:rPr>
                <w:rFonts w:hint="eastAsia"/>
              </w:rPr>
              <w:t>入之期間及額度之限制等事項之規定，由直轄市、縣（市）主管機關定之。</w:t>
            </w:r>
          </w:p>
          <w:p w14:paraId="3CA8865F" w14:textId="77777777" w:rsidR="00A32D82" w:rsidRDefault="004B1149" w:rsidP="004B1149">
            <w:pPr>
              <w:spacing w:line="315" w:lineRule="exact"/>
              <w:ind w:leftChars="150" w:left="316" w:rightChars="50" w:right="105" w:firstLineChars="200" w:firstLine="422"/>
              <w:rPr>
                <w:rFonts w:hint="eastAsia"/>
              </w:rPr>
            </w:pPr>
            <w:r>
              <w:rPr>
                <w:rFonts w:hint="eastAsia"/>
              </w:rPr>
              <w:t>不願接受第一項之服務措施，或接受後不願工作者，直轄市、縣（市）主管機關不予扶助。其他法令有性質相同之補助規定者，不得重複領取。</w:t>
            </w:r>
          </w:p>
        </w:tc>
        <w:tc>
          <w:tcPr>
            <w:tcW w:w="3043" w:type="dxa"/>
          </w:tcPr>
          <w:p w14:paraId="2837ADF3" w14:textId="77777777" w:rsidR="00A32D82" w:rsidRDefault="00A32D82" w:rsidP="00DD31DA">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7B190908" w14:textId="77777777" w:rsidR="00A32D82" w:rsidRDefault="00A32D82" w:rsidP="00DD31DA">
            <w:pPr>
              <w:spacing w:line="315" w:lineRule="exact"/>
              <w:ind w:leftChars="150" w:left="316" w:rightChars="50" w:right="105" w:firstLineChars="200" w:firstLine="422"/>
              <w:rPr>
                <w:rFonts w:hint="eastAsia"/>
              </w:rPr>
            </w:pPr>
            <w:r>
              <w:rPr>
                <w:rFonts w:hint="eastAsia"/>
              </w:rPr>
              <w:t>直轄市、縣（市）主管機關得視需要提供低收入戶及中低收入戶創業輔導、創業貸款利息補貼、求職交通補助、求職或職業訓練期間之臨時托育及日間照顧津貼等其他就業服務與補助。</w:t>
            </w:r>
          </w:p>
          <w:p w14:paraId="0A7C7C3C" w14:textId="77777777" w:rsidR="004B1149" w:rsidRDefault="00A32D82" w:rsidP="004B1149">
            <w:pPr>
              <w:spacing w:line="315" w:lineRule="exact"/>
              <w:ind w:leftChars="150" w:left="316" w:rightChars="50" w:right="105" w:firstLineChars="200" w:firstLine="422"/>
              <w:rPr>
                <w:rFonts w:hint="eastAsia"/>
              </w:rPr>
            </w:pPr>
            <w:r>
              <w:rPr>
                <w:rFonts w:hint="eastAsia"/>
              </w:rPr>
              <w:t>參與第一項服務措施之低收入戶及中低收入戶，於一定期間及額度內因就業（含自行求職）而增加之收入，得免計入第四條第一項及第四條之一第一項第一款之家庭總收入，最長以三年為限，經評估有必要者，得延長一年；其增加收入之認定、免計</w:t>
            </w:r>
            <w:r w:rsidR="004B1149">
              <w:rPr>
                <w:rFonts w:hint="eastAsia"/>
              </w:rPr>
              <w:t>入之期間及額度之限制等事項之規定，由直轄市、縣（市）主管機關定之。</w:t>
            </w:r>
          </w:p>
          <w:p w14:paraId="64B6B4E1" w14:textId="77777777" w:rsidR="004B1149" w:rsidRDefault="004B1149" w:rsidP="004B1149">
            <w:pPr>
              <w:spacing w:line="315" w:lineRule="exact"/>
              <w:ind w:leftChars="150" w:left="316" w:rightChars="50" w:right="105" w:firstLineChars="200" w:firstLine="422"/>
              <w:rPr>
                <w:rFonts w:hint="eastAsia"/>
              </w:rPr>
            </w:pPr>
            <w:r>
              <w:rPr>
                <w:rFonts w:hint="eastAsia"/>
              </w:rPr>
              <w:t>不願接受第一項之服務措施，或接受後不願工作者，直轄市、縣（市）主管機關不予扶助。其他法令有性質相同之補助規定者，不得重複領取。</w:t>
            </w:r>
          </w:p>
          <w:p w14:paraId="50460696" w14:textId="77777777" w:rsidR="00A32D82" w:rsidRDefault="00A32D82" w:rsidP="00DD31DA">
            <w:pPr>
              <w:spacing w:line="315" w:lineRule="exact"/>
              <w:ind w:leftChars="150" w:left="316" w:rightChars="50" w:right="105" w:firstLineChars="200" w:firstLine="422"/>
              <w:rPr>
                <w:rFonts w:hint="eastAsia"/>
              </w:rPr>
            </w:pPr>
          </w:p>
        </w:tc>
        <w:tc>
          <w:tcPr>
            <w:tcW w:w="3043" w:type="dxa"/>
          </w:tcPr>
          <w:p w14:paraId="29778315" w14:textId="77777777" w:rsidR="00A32D82" w:rsidRDefault="00A32D82" w:rsidP="00DD31DA">
            <w:pPr>
              <w:spacing w:line="315" w:lineRule="exact"/>
              <w:ind w:leftChars="50" w:left="316" w:rightChars="50" w:right="105" w:hangingChars="100" w:hanging="211"/>
              <w:rPr>
                <w:rFonts w:hint="eastAsia"/>
              </w:rPr>
            </w:pPr>
            <w:r>
              <w:rPr>
                <w:rFonts w:hint="eastAsia"/>
              </w:rPr>
              <w:t>一、根據衛福部</w:t>
            </w:r>
            <w:r>
              <w:rPr>
                <w:rFonts w:hint="eastAsia"/>
              </w:rPr>
              <w:t>112</w:t>
            </w:r>
            <w:r>
              <w:rPr>
                <w:rFonts w:hint="eastAsia"/>
              </w:rPr>
              <w:t>年低收入戶及中低收入戶生活狀況調查報告，具工作能力之家計負責人有</w:t>
            </w:r>
            <w:r>
              <w:rPr>
                <w:rFonts w:hint="eastAsia"/>
              </w:rPr>
              <w:t>1</w:t>
            </w:r>
            <w:r>
              <w:rPr>
                <w:rFonts w:hint="eastAsia"/>
              </w:rPr>
              <w:t>成</w:t>
            </w:r>
            <w:r>
              <w:rPr>
                <w:rFonts w:hint="eastAsia"/>
              </w:rPr>
              <w:t>1</w:t>
            </w:r>
            <w:r>
              <w:rPr>
                <w:rFonts w:hint="eastAsia"/>
              </w:rPr>
              <w:t>表示希望政府協助創業。顯示這樣的扶助是有實際需求，因此主管機關不應「得視需要」提供低收入戶及中低收入戶創業輔導、創業貸款利息補貼、求職交通補助、求職或職業訓練期間之臨時托育及日間照顧津貼等其他就業服務與補助。應該為「應提供」。</w:t>
            </w:r>
          </w:p>
          <w:p w14:paraId="68EC8741" w14:textId="77777777" w:rsidR="00A32D82" w:rsidRDefault="00A32D82" w:rsidP="00DD31DA">
            <w:pPr>
              <w:spacing w:line="315" w:lineRule="exact"/>
              <w:ind w:leftChars="50" w:left="316" w:rightChars="50" w:right="105" w:hangingChars="100" w:hanging="211"/>
              <w:rPr>
                <w:rFonts w:hint="eastAsia"/>
              </w:rPr>
            </w:pPr>
            <w:r>
              <w:rPr>
                <w:rFonts w:hint="eastAsia"/>
              </w:rPr>
              <w:t>二、考量創業輔導、創業貸款利息補貼等，涉及經濟部、金管會業務，一般直轄市、縣（市）主管機關，所提供之量能有限，爰此加入中央主管機關一同協助。</w:t>
            </w:r>
          </w:p>
        </w:tc>
      </w:tr>
      <w:tr w:rsidR="004B1149" w14:paraId="66596DDC" w14:textId="77777777" w:rsidTr="004A19B3">
        <w:tc>
          <w:tcPr>
            <w:tcW w:w="3042" w:type="dxa"/>
          </w:tcPr>
          <w:p w14:paraId="0C5F514B" w14:textId="77777777" w:rsidR="004B1149" w:rsidRDefault="004B1149" w:rsidP="004A19B3">
            <w:pPr>
              <w:spacing w:line="315" w:lineRule="exact"/>
              <w:ind w:leftChars="50" w:left="316" w:rightChars="50" w:right="105" w:hangingChars="100" w:hanging="211"/>
              <w:rPr>
                <w:rFonts w:hint="eastAsia"/>
              </w:rPr>
            </w:pPr>
            <w:r>
              <w:rPr>
                <w:rFonts w:hint="eastAsia"/>
              </w:rPr>
              <w:t>第十六條之三　國內經濟情形發生重大變化、</w:t>
            </w:r>
            <w:r w:rsidRPr="00311A3C">
              <w:rPr>
                <w:rFonts w:hint="eastAsia"/>
                <w:u w:val="single"/>
              </w:rPr>
              <w:t>發生嚴重疫情或災害、國家發生戰爭或進入特殊情況</w:t>
            </w:r>
            <w:r>
              <w:rPr>
                <w:rFonts w:hint="eastAsia"/>
              </w:rPr>
              <w:t>時，中央主管機關得視實際需要，針對中低收入戶提供短期生活扶助。</w:t>
            </w:r>
          </w:p>
          <w:p w14:paraId="3FBE52C8" w14:textId="77777777" w:rsidR="004B1149" w:rsidRDefault="004B1149" w:rsidP="004A19B3">
            <w:pPr>
              <w:spacing w:line="315" w:lineRule="exact"/>
              <w:ind w:leftChars="150" w:left="316" w:rightChars="50" w:right="105" w:firstLineChars="200" w:firstLine="422"/>
              <w:rPr>
                <w:rFonts w:hint="eastAsia"/>
              </w:rPr>
            </w:pPr>
            <w:r>
              <w:rPr>
                <w:rFonts w:hint="eastAsia"/>
              </w:rPr>
              <w:t>前項扶助之內容、申請條件、程序及其他應遵行事項之辦法，由中央主管機關定之。</w:t>
            </w:r>
          </w:p>
        </w:tc>
        <w:tc>
          <w:tcPr>
            <w:tcW w:w="3043" w:type="dxa"/>
          </w:tcPr>
          <w:p w14:paraId="037AA6C4" w14:textId="77777777" w:rsidR="004B1149" w:rsidRDefault="004B1149" w:rsidP="004A19B3">
            <w:pPr>
              <w:spacing w:line="315" w:lineRule="exact"/>
              <w:ind w:leftChars="50" w:left="316" w:rightChars="50" w:right="105" w:hangingChars="100" w:hanging="211"/>
              <w:rPr>
                <w:rFonts w:hint="eastAsia"/>
              </w:rPr>
            </w:pPr>
            <w:r>
              <w:rPr>
                <w:rFonts w:hint="eastAsia"/>
              </w:rPr>
              <w:t>第十六條之三　國內經濟情形發生重大變化時，中央主管機關得視實際需要，針對中低收入戶提供短期生活扶助。</w:t>
            </w:r>
          </w:p>
          <w:p w14:paraId="135C5418" w14:textId="77777777" w:rsidR="004B1149" w:rsidRDefault="004B1149" w:rsidP="004A19B3">
            <w:pPr>
              <w:spacing w:line="315" w:lineRule="exact"/>
              <w:ind w:leftChars="150" w:left="316" w:rightChars="50" w:right="105" w:firstLineChars="200" w:firstLine="422"/>
              <w:rPr>
                <w:rFonts w:hint="eastAsia"/>
              </w:rPr>
            </w:pPr>
            <w:r>
              <w:rPr>
                <w:rFonts w:hint="eastAsia"/>
              </w:rPr>
              <w:t>前項扶助之內容、申請條件、程序及其他應遵行事項之辦法，由中央主管機關定之。</w:t>
            </w:r>
          </w:p>
        </w:tc>
        <w:tc>
          <w:tcPr>
            <w:tcW w:w="3043" w:type="dxa"/>
          </w:tcPr>
          <w:p w14:paraId="5812DA9C" w14:textId="77777777" w:rsidR="004B1149" w:rsidRDefault="004B1149" w:rsidP="004A19B3">
            <w:pPr>
              <w:spacing w:line="315" w:lineRule="exact"/>
              <w:ind w:leftChars="50" w:left="105" w:rightChars="50" w:right="105"/>
              <w:rPr>
                <w:rFonts w:hint="eastAsia"/>
              </w:rPr>
            </w:pPr>
            <w:r>
              <w:rPr>
                <w:rFonts w:hint="eastAsia"/>
              </w:rPr>
              <w:t>台灣於一零九年至一一二年間，遭遇到全球性疫情「嚴重特殊傳染性肺炎」的影響，重創國內經濟、生活以及產業活動。未來台灣若再遭遇到疫情，或災害、戰爭或國家進入特殊情況時，為確保中低收入戶家庭之最低生活保障，特修訂本法。</w:t>
            </w:r>
          </w:p>
        </w:tc>
      </w:tr>
      <w:tr w:rsidR="004B1149" w14:paraId="6C18D91E" w14:textId="77777777" w:rsidTr="004A19B3">
        <w:tc>
          <w:tcPr>
            <w:tcW w:w="3042" w:type="dxa"/>
          </w:tcPr>
          <w:p w14:paraId="0FD86CF0" w14:textId="77777777" w:rsidR="004B1149" w:rsidRDefault="004B1149" w:rsidP="004A19B3">
            <w:pPr>
              <w:spacing w:line="315" w:lineRule="exact"/>
              <w:ind w:leftChars="50" w:left="316" w:rightChars="50" w:right="105" w:hangingChars="100" w:hanging="211"/>
              <w:rPr>
                <w:rFonts w:hint="eastAsia"/>
              </w:rPr>
            </w:pPr>
            <w:r>
              <w:rPr>
                <w:rFonts w:hint="eastAsia"/>
              </w:rPr>
              <w:t>第十八條　具有下列情形之一者，得檢同有關證明，向戶籍所在地</w:t>
            </w:r>
            <w:r w:rsidRPr="00311A3C">
              <w:rPr>
                <w:rFonts w:hint="eastAsia"/>
                <w:u w:val="single"/>
              </w:rPr>
              <w:t>或實際居住地</w:t>
            </w:r>
            <w:r>
              <w:rPr>
                <w:rFonts w:hint="eastAsia"/>
              </w:rPr>
              <w:t>主管機關申請醫療補助：</w:t>
            </w:r>
          </w:p>
          <w:p w14:paraId="7CD7E8C2" w14:textId="77777777" w:rsidR="004B1149" w:rsidRDefault="004B1149" w:rsidP="004A19B3">
            <w:pPr>
              <w:spacing w:line="315" w:lineRule="exact"/>
              <w:ind w:leftChars="150" w:left="527" w:rightChars="50" w:right="105" w:hangingChars="100" w:hanging="211"/>
              <w:rPr>
                <w:rFonts w:hint="eastAsia"/>
              </w:rPr>
            </w:pPr>
            <w:r>
              <w:rPr>
                <w:rFonts w:hint="eastAsia"/>
              </w:rPr>
              <w:t>一、低收入戶之傷、病患者。</w:t>
            </w:r>
          </w:p>
          <w:p w14:paraId="020955D0" w14:textId="77777777" w:rsidR="004B1149" w:rsidRDefault="004B1149" w:rsidP="004A19B3">
            <w:pPr>
              <w:spacing w:line="315" w:lineRule="exact"/>
              <w:ind w:leftChars="150" w:left="527" w:rightChars="50" w:right="105" w:hangingChars="100" w:hanging="211"/>
              <w:rPr>
                <w:rFonts w:hint="eastAsia"/>
              </w:rPr>
            </w:pPr>
            <w:r>
              <w:rPr>
                <w:rFonts w:hint="eastAsia"/>
              </w:rPr>
              <w:t>二、患嚴重傷、病，所需醫療費用非其本人或扶養義務人所能負擔者。</w:t>
            </w:r>
          </w:p>
          <w:p w14:paraId="3B2DBF70" w14:textId="77777777" w:rsidR="004B1149" w:rsidRDefault="004B1149" w:rsidP="004A19B3">
            <w:pPr>
              <w:spacing w:line="315" w:lineRule="exact"/>
              <w:ind w:leftChars="150" w:left="316" w:rightChars="50" w:right="105" w:firstLineChars="200" w:firstLine="422"/>
              <w:rPr>
                <w:rFonts w:hint="eastAsia"/>
              </w:rPr>
            </w:pPr>
            <w:r>
              <w:rPr>
                <w:rFonts w:hint="eastAsia"/>
              </w:rPr>
              <w:t>參加全民健康保險可取得之醫療給付者，不得再依前項規定申請醫療補助。</w:t>
            </w:r>
          </w:p>
        </w:tc>
        <w:tc>
          <w:tcPr>
            <w:tcW w:w="3043" w:type="dxa"/>
          </w:tcPr>
          <w:p w14:paraId="65161257" w14:textId="77777777" w:rsidR="004B1149" w:rsidRDefault="004B1149" w:rsidP="004A19B3">
            <w:pPr>
              <w:spacing w:line="315" w:lineRule="exact"/>
              <w:ind w:leftChars="50" w:left="316" w:rightChars="50" w:right="105" w:hangingChars="100" w:hanging="211"/>
              <w:rPr>
                <w:rFonts w:hint="eastAsia"/>
              </w:rPr>
            </w:pPr>
            <w:r>
              <w:rPr>
                <w:rFonts w:hint="eastAsia"/>
              </w:rPr>
              <w:t>第十八條　具有下列情形之一者，得檢同有關證明，向戶籍所在地主管機關申請醫療補助：</w:t>
            </w:r>
          </w:p>
          <w:p w14:paraId="1ACA7E9B" w14:textId="77777777" w:rsidR="004B1149" w:rsidRDefault="004B1149" w:rsidP="004A19B3">
            <w:pPr>
              <w:spacing w:line="315" w:lineRule="exact"/>
              <w:ind w:leftChars="150" w:left="527" w:rightChars="50" w:right="105" w:hangingChars="100" w:hanging="211"/>
              <w:rPr>
                <w:rFonts w:hint="eastAsia"/>
              </w:rPr>
            </w:pPr>
            <w:r>
              <w:rPr>
                <w:rFonts w:hint="eastAsia"/>
              </w:rPr>
              <w:t>一、低收入戶之傷、病患者。</w:t>
            </w:r>
          </w:p>
          <w:p w14:paraId="6567C278" w14:textId="77777777" w:rsidR="004B1149" w:rsidRDefault="004B1149" w:rsidP="004A19B3">
            <w:pPr>
              <w:spacing w:line="315" w:lineRule="exact"/>
              <w:ind w:leftChars="150" w:left="527" w:rightChars="50" w:right="105" w:hangingChars="100" w:hanging="211"/>
              <w:rPr>
                <w:rFonts w:hint="eastAsia"/>
              </w:rPr>
            </w:pPr>
            <w:r>
              <w:rPr>
                <w:rFonts w:hint="eastAsia"/>
              </w:rPr>
              <w:t>二、患嚴重傷、病，所需醫療費用非其本人或扶養義務人所能負擔者。</w:t>
            </w:r>
          </w:p>
          <w:p w14:paraId="589C5E58" w14:textId="77777777" w:rsidR="004B1149" w:rsidRDefault="004B1149" w:rsidP="004A19B3">
            <w:pPr>
              <w:spacing w:line="315" w:lineRule="exact"/>
              <w:ind w:leftChars="150" w:left="316" w:rightChars="50" w:right="105" w:firstLineChars="200" w:firstLine="422"/>
              <w:rPr>
                <w:rFonts w:hint="eastAsia"/>
              </w:rPr>
            </w:pPr>
            <w:r>
              <w:rPr>
                <w:rFonts w:hint="eastAsia"/>
              </w:rPr>
              <w:t>參加全民健康保險可取得之醫療給付者，不得再依前項規定申請醫療補助。</w:t>
            </w:r>
          </w:p>
        </w:tc>
        <w:tc>
          <w:tcPr>
            <w:tcW w:w="3043" w:type="dxa"/>
          </w:tcPr>
          <w:p w14:paraId="01DC2D44" w14:textId="77777777" w:rsidR="004B1149" w:rsidRDefault="004B1149" w:rsidP="004A19B3">
            <w:pPr>
              <w:spacing w:line="315" w:lineRule="exact"/>
              <w:ind w:leftChars="50" w:left="316" w:rightChars="50" w:right="105" w:hangingChars="100" w:hanging="211"/>
              <w:rPr>
                <w:rFonts w:hint="eastAsia"/>
              </w:rPr>
            </w:pPr>
            <w:r>
              <w:rPr>
                <w:rFonts w:hint="eastAsia"/>
              </w:rPr>
              <w:t>一、配合第四條第一項修正。</w:t>
            </w:r>
          </w:p>
          <w:p w14:paraId="76C12E44" w14:textId="77777777" w:rsidR="004B1149" w:rsidRDefault="004B1149" w:rsidP="004A19B3">
            <w:pPr>
              <w:spacing w:line="315" w:lineRule="exact"/>
              <w:ind w:leftChars="50" w:left="316" w:rightChars="50" w:right="105" w:hangingChars="100" w:hanging="211"/>
              <w:rPr>
                <w:rFonts w:hint="eastAsia"/>
              </w:rPr>
            </w:pPr>
            <w:r>
              <w:rPr>
                <w:rFonts w:hint="eastAsia"/>
              </w:rPr>
              <w:t>二、考量現代離開戶籍地外出工作、就學人數眾多，醫療補助申請應可向實際居住地之主管機關申請，而非必需返回戶籍所在地。</w:t>
            </w:r>
          </w:p>
        </w:tc>
      </w:tr>
      <w:tr w:rsidR="004B1149" w14:paraId="13620170" w14:textId="77777777" w:rsidTr="004A19B3">
        <w:tc>
          <w:tcPr>
            <w:tcW w:w="3042" w:type="dxa"/>
          </w:tcPr>
          <w:p w14:paraId="104E52C1" w14:textId="77777777" w:rsidR="004B1149" w:rsidRDefault="004B1149" w:rsidP="004A19B3">
            <w:pPr>
              <w:spacing w:line="315" w:lineRule="exact"/>
              <w:ind w:leftChars="50" w:left="316" w:rightChars="50" w:right="105" w:hangingChars="100" w:hanging="211"/>
              <w:rPr>
                <w:rFonts w:hint="eastAsia"/>
              </w:rPr>
            </w:pPr>
            <w:r>
              <w:rPr>
                <w:rFonts w:hint="eastAsia"/>
              </w:rPr>
              <w:t>第二十一條　具有下列情形之一者，得檢同有關證明，向戶籍所在地</w:t>
            </w:r>
            <w:r w:rsidRPr="00311A3C">
              <w:rPr>
                <w:rFonts w:hint="eastAsia"/>
                <w:u w:val="single"/>
              </w:rPr>
              <w:t>或實際居住地</w:t>
            </w:r>
            <w:r>
              <w:rPr>
                <w:rFonts w:hint="eastAsia"/>
              </w:rPr>
              <w:t>主管機關申請急難救助：</w:t>
            </w:r>
          </w:p>
          <w:p w14:paraId="27C97D86" w14:textId="77777777" w:rsidR="004B1149" w:rsidRDefault="004B1149" w:rsidP="004A19B3">
            <w:pPr>
              <w:spacing w:line="315" w:lineRule="exact"/>
              <w:ind w:leftChars="150" w:left="527" w:rightChars="50" w:right="105" w:hangingChars="100" w:hanging="211"/>
              <w:rPr>
                <w:rFonts w:hint="eastAsia"/>
              </w:rPr>
            </w:pPr>
            <w:r>
              <w:rPr>
                <w:rFonts w:hint="eastAsia"/>
              </w:rPr>
              <w:t>一、戶內人口死亡無力殮葬。</w:t>
            </w:r>
          </w:p>
          <w:p w14:paraId="77E13520" w14:textId="77777777" w:rsidR="004B1149" w:rsidRDefault="004B1149" w:rsidP="004A19B3">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15BFF65A" w14:textId="77777777" w:rsidR="004B1149" w:rsidRDefault="004B1149" w:rsidP="004A19B3">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三、負家庭主要生計責任者，失業、失蹤、應徵集召集入營服兵役或替代役現役、入獄服刑、因案羈押、依法拘禁或其他原因，無法工作致生活陷於困境。</w:t>
            </w:r>
          </w:p>
          <w:p w14:paraId="005A9990" w14:textId="77777777" w:rsidR="004B1149" w:rsidRDefault="004B1149" w:rsidP="004A19B3">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2EC1EC00" w14:textId="77777777" w:rsidR="004B1149" w:rsidRDefault="004B1149" w:rsidP="004A19B3">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608788CD" w14:textId="77777777" w:rsidR="004B1149" w:rsidRDefault="004D0A56" w:rsidP="004A19B3">
            <w:pPr>
              <w:spacing w:line="315" w:lineRule="exact"/>
              <w:ind w:leftChars="150" w:left="527" w:rightChars="50" w:right="105" w:hangingChars="100" w:hanging="211"/>
              <w:rPr>
                <w:rFonts w:hint="eastAsia"/>
              </w:rPr>
            </w:pPr>
            <w:r>
              <w:rPr>
                <w:rFonts w:hint="eastAsia"/>
              </w:rPr>
              <w:pict w14:anchorId="65D5ED6B">
                <v:line id="DW485432" o:spid="_x0000_s1036" style="position:absolute;left:0;text-align:left;z-index:251658240" from="-2.35pt,80.45pt" to="455.45pt,80.45pt" strokeweight="1.5pt"/>
              </w:pict>
            </w:r>
            <w:r w:rsidR="004B1149">
              <w:rPr>
                <w:rFonts w:hint="eastAsia"/>
              </w:rPr>
              <w:t>六、其他因遭遇重大變故，致生活陷於困境，經直轄市、縣（市）主管機關訪視評估，認定確有救助需要。</w:t>
            </w:r>
          </w:p>
        </w:tc>
        <w:tc>
          <w:tcPr>
            <w:tcW w:w="3043" w:type="dxa"/>
          </w:tcPr>
          <w:p w14:paraId="4A980FAA" w14:textId="77777777" w:rsidR="004D0A56" w:rsidRDefault="004D0A56" w:rsidP="004A19B3">
            <w:pPr>
              <w:spacing w:line="315" w:lineRule="exact"/>
              <w:ind w:leftChars="150" w:left="527" w:rightChars="50" w:right="105" w:hangingChars="100" w:hanging="211"/>
              <w:rPr>
                <w:rFonts w:hint="eastAsia"/>
              </w:rPr>
            </w:pPr>
            <w:r>
              <w:rPr>
                <w:rFonts w:hint="eastAsia"/>
              </w:rPr>
              <w:t>第二十一條　具有下列情形之一者，得檢同有關證明，向戶籍所在地主管機關申請急難救助：</w:t>
            </w:r>
          </w:p>
          <w:p w14:paraId="469DDBE0" w14:textId="77777777" w:rsidR="004D0A56" w:rsidRDefault="004D0A56" w:rsidP="004A19B3">
            <w:pPr>
              <w:spacing w:line="315" w:lineRule="exact"/>
              <w:ind w:leftChars="150" w:left="527" w:rightChars="50" w:right="105" w:hangingChars="100" w:hanging="211"/>
              <w:rPr>
                <w:rFonts w:hint="eastAsia"/>
              </w:rPr>
            </w:pPr>
            <w:r>
              <w:rPr>
                <w:rFonts w:hint="eastAsia"/>
              </w:rPr>
              <w:t>一、戶內人口死亡無力殮葬。</w:t>
            </w:r>
          </w:p>
          <w:p w14:paraId="31090887" w14:textId="77777777" w:rsidR="004D0A56" w:rsidRDefault="004D0A56" w:rsidP="004A19B3">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4298E8F4" w14:textId="77777777" w:rsidR="004D0A56" w:rsidRDefault="004D0A56" w:rsidP="004A19B3">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三、負家庭主要生計責任者，失業、失蹤、應徵集召集入營服兵役或替代役現役、入獄服刑、因案羈押、依法拘禁或其他原因，無法工作致生活陷於困境。</w:t>
            </w:r>
          </w:p>
          <w:p w14:paraId="7F2D9E2C" w14:textId="77777777" w:rsidR="004D0A56" w:rsidRDefault="004D0A56" w:rsidP="004A19B3">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1419ED68" w14:textId="77777777" w:rsidR="004D0A56" w:rsidRDefault="004D0A56" w:rsidP="004A19B3">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41B56627" w14:textId="77777777" w:rsidR="004B1149" w:rsidRDefault="004D0A56" w:rsidP="0083219B">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671CC8EC" w14:textId="77777777" w:rsidR="004B1149" w:rsidRDefault="004B1149" w:rsidP="004A19B3">
            <w:pPr>
              <w:spacing w:line="315" w:lineRule="exact"/>
              <w:ind w:leftChars="50" w:left="316" w:rightChars="50" w:right="105" w:hangingChars="100" w:hanging="211"/>
              <w:rPr>
                <w:rFonts w:hint="eastAsia"/>
              </w:rPr>
            </w:pPr>
            <w:r>
              <w:rPr>
                <w:rFonts w:hint="eastAsia"/>
              </w:rPr>
              <w:t>一、配合第四條第一項修正。</w:t>
            </w:r>
          </w:p>
          <w:p w14:paraId="5654EF02" w14:textId="77777777" w:rsidR="004B1149" w:rsidRDefault="004B1149" w:rsidP="0083219B">
            <w:pPr>
              <w:spacing w:line="315" w:lineRule="exact"/>
              <w:ind w:leftChars="50" w:left="316" w:rightChars="50" w:right="105" w:hangingChars="100" w:hanging="211"/>
              <w:rPr>
                <w:rFonts w:hint="eastAsia"/>
              </w:rPr>
            </w:pPr>
            <w:r>
              <w:rPr>
                <w:rFonts w:hint="eastAsia"/>
              </w:rPr>
              <w:t>二、考量現代離開戶籍地外出工作、就學人數眾多，急難救助申請應可向實際居住地之主管機關申請，而非必需返回戶籍所在地。</w:t>
            </w:r>
          </w:p>
        </w:tc>
      </w:tr>
    </w:tbl>
    <w:p w14:paraId="31DDD3C5" w14:textId="77777777" w:rsidR="004B1149" w:rsidRPr="00441B24" w:rsidRDefault="004B1149" w:rsidP="004A19B3">
      <w:pPr>
        <w:rPr>
          <w:rFonts w:hint="eastAsia"/>
        </w:rPr>
      </w:pPr>
    </w:p>
    <w:sectPr w:rsidR="004B1149" w:rsidRPr="00441B24" w:rsidSect="00A32D8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3329F" w14:textId="77777777" w:rsidR="00C86EAE" w:rsidRDefault="00C86EAE">
      <w:r>
        <w:separator/>
      </w:r>
    </w:p>
  </w:endnote>
  <w:endnote w:type="continuationSeparator" w:id="0">
    <w:p w14:paraId="0D83641D" w14:textId="77777777" w:rsidR="00C86EAE" w:rsidRDefault="00C8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66906" w14:textId="77777777" w:rsidR="004B1149" w:rsidRPr="001E5B83" w:rsidRDefault="001E5B83" w:rsidP="001E5B8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F45C1">
      <w:t>82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F26F6" w14:textId="77777777" w:rsidR="004B1149" w:rsidRPr="001E5B83" w:rsidRDefault="001E5B83" w:rsidP="001E5B83">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86EAE">
      <w:t>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B5239" w14:textId="77777777" w:rsidR="00C86EAE" w:rsidRDefault="00C86EAE">
      <w:r>
        <w:separator/>
      </w:r>
    </w:p>
  </w:footnote>
  <w:footnote w:type="continuationSeparator" w:id="0">
    <w:p w14:paraId="35452665" w14:textId="77777777" w:rsidR="00C86EAE" w:rsidRDefault="00C86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32C01" w14:textId="77777777" w:rsidR="004B1149" w:rsidRPr="001E5B83" w:rsidRDefault="001E5B83" w:rsidP="001E5B83">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E84D" w14:textId="77777777" w:rsidR="004B1149" w:rsidRPr="001E5B83" w:rsidRDefault="001E5B83" w:rsidP="001E5B83">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4453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2D82"/>
    <w:rsid w:val="00021974"/>
    <w:rsid w:val="000322E4"/>
    <w:rsid w:val="00034179"/>
    <w:rsid w:val="0006260D"/>
    <w:rsid w:val="0007483B"/>
    <w:rsid w:val="00092EFA"/>
    <w:rsid w:val="000B190B"/>
    <w:rsid w:val="000C6344"/>
    <w:rsid w:val="000C6FC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E5B83"/>
    <w:rsid w:val="00235073"/>
    <w:rsid w:val="00235BD9"/>
    <w:rsid w:val="00240FA3"/>
    <w:rsid w:val="0024333A"/>
    <w:rsid w:val="00243679"/>
    <w:rsid w:val="00252A12"/>
    <w:rsid w:val="00293B0A"/>
    <w:rsid w:val="002A04DC"/>
    <w:rsid w:val="002A509E"/>
    <w:rsid w:val="002B1A78"/>
    <w:rsid w:val="002C335B"/>
    <w:rsid w:val="003516B8"/>
    <w:rsid w:val="00355CB3"/>
    <w:rsid w:val="00360394"/>
    <w:rsid w:val="00362E94"/>
    <w:rsid w:val="00372E8D"/>
    <w:rsid w:val="00387860"/>
    <w:rsid w:val="00395E18"/>
    <w:rsid w:val="003A00D7"/>
    <w:rsid w:val="003A6947"/>
    <w:rsid w:val="003B341B"/>
    <w:rsid w:val="003C57AE"/>
    <w:rsid w:val="003F59F2"/>
    <w:rsid w:val="004034F0"/>
    <w:rsid w:val="004047CB"/>
    <w:rsid w:val="00405CC1"/>
    <w:rsid w:val="004126B4"/>
    <w:rsid w:val="0042704C"/>
    <w:rsid w:val="0044045C"/>
    <w:rsid w:val="00441B24"/>
    <w:rsid w:val="00443AB2"/>
    <w:rsid w:val="00453F8A"/>
    <w:rsid w:val="00473B4E"/>
    <w:rsid w:val="00485C17"/>
    <w:rsid w:val="004A19B3"/>
    <w:rsid w:val="004B1149"/>
    <w:rsid w:val="004C459D"/>
    <w:rsid w:val="004D0A56"/>
    <w:rsid w:val="004D78BA"/>
    <w:rsid w:val="004E74DF"/>
    <w:rsid w:val="004F17A8"/>
    <w:rsid w:val="00542984"/>
    <w:rsid w:val="00552448"/>
    <w:rsid w:val="00572D70"/>
    <w:rsid w:val="005B1DB0"/>
    <w:rsid w:val="00632430"/>
    <w:rsid w:val="00655703"/>
    <w:rsid w:val="00673746"/>
    <w:rsid w:val="00686FA9"/>
    <w:rsid w:val="006873C4"/>
    <w:rsid w:val="006B2CB0"/>
    <w:rsid w:val="006C7F9F"/>
    <w:rsid w:val="006D7D23"/>
    <w:rsid w:val="006E2402"/>
    <w:rsid w:val="006E3C20"/>
    <w:rsid w:val="006F10CF"/>
    <w:rsid w:val="006F5861"/>
    <w:rsid w:val="00722A05"/>
    <w:rsid w:val="00732BD2"/>
    <w:rsid w:val="00735FD8"/>
    <w:rsid w:val="00752895"/>
    <w:rsid w:val="00755D01"/>
    <w:rsid w:val="00760A98"/>
    <w:rsid w:val="007776A4"/>
    <w:rsid w:val="00781901"/>
    <w:rsid w:val="00782F7F"/>
    <w:rsid w:val="007908D5"/>
    <w:rsid w:val="00794FA3"/>
    <w:rsid w:val="007A1C27"/>
    <w:rsid w:val="007A4599"/>
    <w:rsid w:val="007C4084"/>
    <w:rsid w:val="007D04A0"/>
    <w:rsid w:val="007E74DC"/>
    <w:rsid w:val="007F1658"/>
    <w:rsid w:val="007F7A16"/>
    <w:rsid w:val="0083219B"/>
    <w:rsid w:val="008558CA"/>
    <w:rsid w:val="00861B21"/>
    <w:rsid w:val="00863C32"/>
    <w:rsid w:val="00864C67"/>
    <w:rsid w:val="00883D74"/>
    <w:rsid w:val="008A0C5D"/>
    <w:rsid w:val="008B15ED"/>
    <w:rsid w:val="008B4209"/>
    <w:rsid w:val="008C51C1"/>
    <w:rsid w:val="008E326C"/>
    <w:rsid w:val="008E5D88"/>
    <w:rsid w:val="008F45C1"/>
    <w:rsid w:val="0090241A"/>
    <w:rsid w:val="00926F56"/>
    <w:rsid w:val="00963798"/>
    <w:rsid w:val="00992003"/>
    <w:rsid w:val="009C16B2"/>
    <w:rsid w:val="009C3904"/>
    <w:rsid w:val="009D3F34"/>
    <w:rsid w:val="009E10F6"/>
    <w:rsid w:val="00A05B7F"/>
    <w:rsid w:val="00A0600A"/>
    <w:rsid w:val="00A13259"/>
    <w:rsid w:val="00A32A9C"/>
    <w:rsid w:val="00A32D82"/>
    <w:rsid w:val="00A678DC"/>
    <w:rsid w:val="00A74F36"/>
    <w:rsid w:val="00A80A44"/>
    <w:rsid w:val="00A86BD4"/>
    <w:rsid w:val="00A876DC"/>
    <w:rsid w:val="00AA2ADF"/>
    <w:rsid w:val="00AB6BDB"/>
    <w:rsid w:val="00AC692A"/>
    <w:rsid w:val="00AC6A09"/>
    <w:rsid w:val="00AD14DF"/>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86EAE"/>
    <w:rsid w:val="00C9556F"/>
    <w:rsid w:val="00C9653B"/>
    <w:rsid w:val="00CC21D5"/>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D31DA"/>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528E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C00B2C3"/>
  <w15:chartTrackingRefBased/>
  <w15:docId w15:val="{AC4433DB-B986-4059-8899-C0EDF221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A6E76-1E8B-485F-B2A0-B4BAC5AB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11;2;12</cp:keywords>
  <dc:description>委73;委82;10;議案202110080870000;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