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85CB1" w14:textId="77777777" w:rsidR="00BC530F" w:rsidRDefault="00BC530F" w:rsidP="00BC530F">
      <w:pPr>
        <w:spacing w:afterLines="50" w:after="167"/>
      </w:pPr>
      <w:r>
        <w:rPr>
          <w:rFonts w:hint="eastAsia"/>
        </w:rPr>
        <w:t xml:space="preserve">　　　　　　　　　　　　　　　　　　　　　　　　　　　　　</w:t>
      </w:r>
      <w:r w:rsidR="005C788E">
        <w:rPr>
          <w:rFonts w:hint="eastAsia"/>
        </w:rPr>
        <w:t>議案編號：</w:t>
      </w:r>
      <w:r w:rsidR="005C788E">
        <w:rPr>
          <w:rFonts w:hint="eastAsia"/>
        </w:rPr>
        <w:t>202110030510000</w:t>
      </w:r>
    </w:p>
    <w:p w14:paraId="7768B6EF" w14:textId="77777777" w:rsidR="00BC530F" w:rsidRDefault="00BC530F" w:rsidP="00BC530F">
      <w:pPr>
        <w:snapToGrid w:val="0"/>
        <w:ind w:leftChars="400" w:left="844"/>
        <w:rPr>
          <w:rFonts w:ascii="細明體" w:hAnsi="細明體" w:hint="eastAsia"/>
        </w:rPr>
      </w:pPr>
      <w:r w:rsidRPr="00BC530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\o\ad(\s\up5(（中華民國41年9月起編號）),\s\do5(中華民國113年4月10日印發))</w:instrText>
      </w:r>
      <w:r>
        <w:rPr>
          <w:rFonts w:ascii="細明體" w:hAnsi="細明體"/>
        </w:rPr>
        <w:fldChar w:fldCharType="end"/>
      </w:r>
    </w:p>
    <w:p w14:paraId="073ED75A" w14:textId="77777777" w:rsidR="00BC530F" w:rsidRDefault="00BC530F" w:rsidP="00BC530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C530F" w14:paraId="412004A3" w14:textId="77777777" w:rsidTr="00674A6A">
        <w:tc>
          <w:tcPr>
            <w:tcW w:w="0" w:type="auto"/>
            <w:vAlign w:val="center"/>
          </w:tcPr>
          <w:p w14:paraId="10D85A29" w14:textId="77777777" w:rsidR="00BC530F" w:rsidRDefault="00BC530F" w:rsidP="00674A6A">
            <w:pPr>
              <w:pStyle w:val="affff"/>
              <w:rPr>
                <w:rFonts w:hint="eastAsia"/>
              </w:rPr>
            </w:pPr>
            <w:r>
              <w:rPr>
                <w:rFonts w:hint="eastAsia"/>
              </w:rPr>
              <w:t>院總第</w:t>
            </w:r>
            <w:r>
              <w:rPr>
                <w:rFonts w:hint="eastAsia"/>
              </w:rPr>
              <w:t>20</w:t>
            </w:r>
            <w:r>
              <w:rPr>
                <w:rFonts w:hint="eastAsia"/>
              </w:rPr>
              <w:t>號</w:t>
            </w:r>
          </w:p>
        </w:tc>
        <w:tc>
          <w:tcPr>
            <w:tcW w:w="0" w:type="auto"/>
            <w:vAlign w:val="center"/>
          </w:tcPr>
          <w:p w14:paraId="57078ECA" w14:textId="77777777" w:rsidR="00BC530F" w:rsidRDefault="00BC530F" w:rsidP="00674A6A">
            <w:pPr>
              <w:pStyle w:val="affff5"/>
              <w:ind w:leftChars="200" w:left="422"/>
              <w:rPr>
                <w:rFonts w:hint="eastAsia"/>
              </w:rPr>
            </w:pPr>
            <w:r>
              <w:rPr>
                <w:rFonts w:hint="eastAsia"/>
              </w:rPr>
              <w:t>委員</w:t>
            </w:r>
          </w:p>
        </w:tc>
        <w:tc>
          <w:tcPr>
            <w:tcW w:w="0" w:type="auto"/>
            <w:vAlign w:val="center"/>
          </w:tcPr>
          <w:p w14:paraId="57FDC88D" w14:textId="77777777" w:rsidR="00BC530F" w:rsidRDefault="00BC530F" w:rsidP="00674A6A">
            <w:pPr>
              <w:pStyle w:val="affff5"/>
              <w:rPr>
                <w:rFonts w:hint="eastAsia"/>
              </w:rPr>
            </w:pPr>
            <w:r>
              <w:rPr>
                <w:rFonts w:hint="eastAsia"/>
              </w:rPr>
              <w:t>提案第</w:t>
            </w:r>
          </w:p>
        </w:tc>
        <w:tc>
          <w:tcPr>
            <w:tcW w:w="0" w:type="auto"/>
            <w:tcMar>
              <w:left w:w="113" w:type="dxa"/>
              <w:right w:w="113" w:type="dxa"/>
            </w:tcMar>
            <w:vAlign w:val="center"/>
          </w:tcPr>
          <w:p w14:paraId="3E03BC03" w14:textId="77777777" w:rsidR="00BC530F" w:rsidRDefault="00BC530F" w:rsidP="00674A6A">
            <w:pPr>
              <w:pStyle w:val="affff5"/>
              <w:jc w:val="distribute"/>
              <w:rPr>
                <w:rFonts w:hint="eastAsia"/>
              </w:rPr>
            </w:pPr>
            <w:r>
              <w:t>11003051</w:t>
            </w:r>
          </w:p>
        </w:tc>
        <w:tc>
          <w:tcPr>
            <w:tcW w:w="0" w:type="auto"/>
            <w:vAlign w:val="center"/>
          </w:tcPr>
          <w:p w14:paraId="3050A36C" w14:textId="77777777" w:rsidR="00BC530F" w:rsidRDefault="00BC530F" w:rsidP="00674A6A">
            <w:pPr>
              <w:pStyle w:val="affff5"/>
              <w:rPr>
                <w:rFonts w:hint="eastAsia"/>
              </w:rPr>
            </w:pPr>
            <w:r>
              <w:rPr>
                <w:rFonts w:hint="eastAsia"/>
              </w:rPr>
              <w:t>號</w:t>
            </w:r>
          </w:p>
        </w:tc>
        <w:tc>
          <w:tcPr>
            <w:tcW w:w="0" w:type="auto"/>
            <w:vAlign w:val="center"/>
          </w:tcPr>
          <w:p w14:paraId="209A2208" w14:textId="77777777" w:rsidR="00BC530F" w:rsidRDefault="00BC530F" w:rsidP="00674A6A">
            <w:pPr>
              <w:pStyle w:val="affff5"/>
              <w:rPr>
                <w:rFonts w:hint="eastAsia"/>
              </w:rPr>
            </w:pPr>
          </w:p>
        </w:tc>
        <w:tc>
          <w:tcPr>
            <w:tcW w:w="0" w:type="auto"/>
            <w:tcMar>
              <w:left w:w="113" w:type="dxa"/>
            </w:tcMar>
            <w:vAlign w:val="center"/>
          </w:tcPr>
          <w:p w14:paraId="54183E6F" w14:textId="77777777" w:rsidR="00BC530F" w:rsidRDefault="00BC530F" w:rsidP="00674A6A">
            <w:pPr>
              <w:pStyle w:val="affff5"/>
              <w:rPr>
                <w:rFonts w:hint="eastAsia"/>
              </w:rPr>
            </w:pPr>
          </w:p>
        </w:tc>
      </w:tr>
    </w:tbl>
    <w:p w14:paraId="045EB2AA" w14:textId="77777777" w:rsidR="00BC530F" w:rsidRDefault="00BC530F" w:rsidP="00BC530F">
      <w:pPr>
        <w:pStyle w:val="afb"/>
        <w:spacing w:line="600" w:lineRule="exact"/>
        <w:ind w:left="1382" w:hanging="855"/>
        <w:rPr>
          <w:rFonts w:hint="eastAsia"/>
        </w:rPr>
      </w:pPr>
    </w:p>
    <w:p w14:paraId="3FF8E83E" w14:textId="77777777" w:rsidR="00BC530F" w:rsidRDefault="00BC530F" w:rsidP="00BC530F">
      <w:pPr>
        <w:pStyle w:val="afb"/>
        <w:ind w:left="1382" w:hanging="855"/>
        <w:rPr>
          <w:rFonts w:hint="eastAsia"/>
        </w:rPr>
      </w:pPr>
      <w:r>
        <w:rPr>
          <w:rFonts w:hint="eastAsia"/>
        </w:rPr>
        <w:t>案由：本院委員徐富癸、莊瑞雄等</w:t>
      </w:r>
      <w:r>
        <w:rPr>
          <w:rFonts w:hint="eastAsia"/>
        </w:rPr>
        <w:t>17</w:t>
      </w:r>
      <w:r>
        <w:rPr>
          <w:rFonts w:hint="eastAsia"/>
        </w:rPr>
        <w:t>人，鑒於生活扶助現金給付係為提供民眾維持基本生活所需。惟近年來國內物價持續攀高，造成實質薪資倒退、購買力下降之困境。為確保經濟弱勢民眾適時獲得合理且妥善之照顧，現金給付所定金額由每四年調整一次修正為每三年調整一次，以因應物價波動之衝擊。爰擬具「社會救助法第十一條條文修正草案」。是否有當？敬請公決。</w:t>
      </w:r>
    </w:p>
    <w:p w14:paraId="4AF26D1D" w14:textId="77777777" w:rsidR="00BC530F" w:rsidRPr="00BC530F" w:rsidRDefault="00BC530F" w:rsidP="00BC530F">
      <w:pPr>
        <w:pStyle w:val="afb"/>
        <w:ind w:left="1382" w:hanging="855"/>
      </w:pPr>
    </w:p>
    <w:p w14:paraId="5150BC2A" w14:textId="77777777" w:rsidR="00BC530F" w:rsidRDefault="00BC530F" w:rsidP="00BC530F">
      <w:pPr>
        <w:pStyle w:val="a4"/>
        <w:ind w:left="633" w:hanging="633"/>
        <w:rPr>
          <w:rFonts w:hint="eastAsia"/>
        </w:rPr>
      </w:pPr>
      <w:r>
        <w:rPr>
          <w:rFonts w:hint="eastAsia"/>
        </w:rPr>
        <w:t>說明：</w:t>
      </w:r>
    </w:p>
    <w:p w14:paraId="214F6DCD" w14:textId="77777777" w:rsidR="00BC530F" w:rsidRDefault="00BC530F" w:rsidP="00BC530F">
      <w:pPr>
        <w:pStyle w:val="afffff0"/>
        <w:ind w:left="633" w:hanging="422"/>
        <w:rPr>
          <w:rFonts w:hint="eastAsia"/>
        </w:rPr>
      </w:pPr>
      <w:r>
        <w:rPr>
          <w:rFonts w:hint="eastAsia"/>
        </w:rPr>
        <w:t>一、據</w:t>
      </w:r>
      <w:r w:rsidRPr="00F24028">
        <w:rPr>
          <w:rFonts w:hint="eastAsia"/>
          <w:spacing w:val="4"/>
        </w:rPr>
        <w:t>統計，</w:t>
      </w:r>
      <w:r w:rsidRPr="00F24028">
        <w:rPr>
          <w:rFonts w:hint="eastAsia"/>
          <w:spacing w:val="4"/>
        </w:rPr>
        <w:t>101</w:t>
      </w:r>
      <w:r w:rsidRPr="00F24028">
        <w:rPr>
          <w:rFonts w:hint="eastAsia"/>
          <w:spacing w:val="4"/>
        </w:rPr>
        <w:t>年至</w:t>
      </w:r>
      <w:r w:rsidRPr="00F24028">
        <w:rPr>
          <w:rFonts w:hint="eastAsia"/>
          <w:spacing w:val="4"/>
        </w:rPr>
        <w:t>111</w:t>
      </w:r>
      <w:r w:rsidRPr="00F24028">
        <w:rPr>
          <w:rFonts w:hint="eastAsia"/>
          <w:spacing w:val="4"/>
        </w:rPr>
        <w:t>年低收入戶生活補助調增情形，</w:t>
      </w:r>
      <w:r w:rsidRPr="00F24028">
        <w:rPr>
          <w:rFonts w:hint="eastAsia"/>
          <w:spacing w:val="4"/>
        </w:rPr>
        <w:t>101</w:t>
      </w:r>
      <w:r w:rsidRPr="00F24028">
        <w:rPr>
          <w:rFonts w:hint="eastAsia"/>
          <w:spacing w:val="4"/>
        </w:rPr>
        <w:t>年每人每月家庭生活補助</w:t>
      </w:r>
      <w:r w:rsidRPr="00F24028">
        <w:rPr>
          <w:rFonts w:hint="eastAsia"/>
          <w:spacing w:val="4"/>
        </w:rPr>
        <w:t>10,244</w:t>
      </w:r>
      <w:r w:rsidRPr="00F24028">
        <w:rPr>
          <w:rFonts w:hint="eastAsia"/>
          <w:spacing w:val="4"/>
        </w:rPr>
        <w:t>元、</w:t>
      </w:r>
      <w:r w:rsidRPr="00F24028">
        <w:rPr>
          <w:rFonts w:hint="eastAsia"/>
          <w:spacing w:val="4"/>
        </w:rPr>
        <w:t>105</w:t>
      </w:r>
      <w:r w:rsidRPr="00F24028">
        <w:rPr>
          <w:rFonts w:hint="eastAsia"/>
          <w:spacing w:val="4"/>
        </w:rPr>
        <w:t>年每人每月家庭生活補助</w:t>
      </w:r>
      <w:r w:rsidRPr="00F24028">
        <w:rPr>
          <w:rFonts w:hint="eastAsia"/>
          <w:spacing w:val="4"/>
        </w:rPr>
        <w:t>10,618</w:t>
      </w:r>
      <w:r w:rsidRPr="00F24028">
        <w:rPr>
          <w:rFonts w:hint="eastAsia"/>
          <w:spacing w:val="4"/>
        </w:rPr>
        <w:t>元、</w:t>
      </w:r>
      <w:r w:rsidRPr="00F24028">
        <w:rPr>
          <w:rFonts w:hint="eastAsia"/>
          <w:spacing w:val="4"/>
        </w:rPr>
        <w:t>109</w:t>
      </w:r>
      <w:r w:rsidRPr="00F24028">
        <w:rPr>
          <w:rFonts w:hint="eastAsia"/>
          <w:spacing w:val="4"/>
        </w:rPr>
        <w:t>年</w:t>
      </w:r>
      <w:r w:rsidRPr="00F24028">
        <w:rPr>
          <w:rFonts w:hint="eastAsia"/>
          <w:spacing w:val="4"/>
        </w:rPr>
        <w:t>11,040</w:t>
      </w:r>
      <w:r w:rsidRPr="00F24028">
        <w:rPr>
          <w:rFonts w:hint="eastAsia"/>
          <w:spacing w:val="4"/>
        </w:rPr>
        <w:t>元，</w:t>
      </w:r>
      <w:r w:rsidRPr="00F24028">
        <w:rPr>
          <w:rFonts w:hint="eastAsia"/>
          <w:spacing w:val="4"/>
        </w:rPr>
        <w:t>10</w:t>
      </w:r>
      <w:r w:rsidRPr="00F24028">
        <w:rPr>
          <w:rFonts w:hint="eastAsia"/>
          <w:spacing w:val="4"/>
        </w:rPr>
        <w:t>年內僅增加</w:t>
      </w:r>
      <w:r w:rsidRPr="00F24028">
        <w:rPr>
          <w:rFonts w:hint="eastAsia"/>
          <w:spacing w:val="4"/>
        </w:rPr>
        <w:t>796</w:t>
      </w:r>
      <w:r>
        <w:rPr>
          <w:rFonts w:hint="eastAsia"/>
        </w:rPr>
        <w:t>元、成長</w:t>
      </w:r>
      <w:r>
        <w:rPr>
          <w:rFonts w:hint="eastAsia"/>
        </w:rPr>
        <w:t>7.7%</w:t>
      </w:r>
      <w:r>
        <w:rPr>
          <w:rFonts w:hint="eastAsia"/>
        </w:rPr>
        <w:t>。</w:t>
      </w:r>
    </w:p>
    <w:p w14:paraId="7F342371" w14:textId="77777777" w:rsidR="00BC530F" w:rsidRDefault="00BC530F" w:rsidP="00BC530F">
      <w:pPr>
        <w:pStyle w:val="afffff0"/>
        <w:ind w:left="633" w:hanging="422"/>
        <w:rPr>
          <w:rFonts w:hint="eastAsia"/>
        </w:rPr>
      </w:pPr>
      <w:r>
        <w:rPr>
          <w:rFonts w:hint="eastAsia"/>
        </w:rPr>
        <w:t>二、</w:t>
      </w:r>
      <w:r>
        <w:rPr>
          <w:rFonts w:hint="eastAsia"/>
        </w:rPr>
        <w:t>101</w:t>
      </w:r>
      <w:r>
        <w:rPr>
          <w:rFonts w:hint="eastAsia"/>
        </w:rPr>
        <w:t>年至</w:t>
      </w:r>
      <w:r>
        <w:rPr>
          <w:rFonts w:hint="eastAsia"/>
        </w:rPr>
        <w:t>111</w:t>
      </w:r>
      <w:r>
        <w:rPr>
          <w:rFonts w:hint="eastAsia"/>
        </w:rPr>
        <w:t>年我國消費者物價指數，</w:t>
      </w:r>
      <w:r>
        <w:rPr>
          <w:rFonts w:hint="eastAsia"/>
        </w:rPr>
        <w:t>101</w:t>
      </w:r>
      <w:r>
        <w:rPr>
          <w:rFonts w:hint="eastAsia"/>
        </w:rPr>
        <w:t>年總指數</w:t>
      </w:r>
      <w:r>
        <w:rPr>
          <w:rFonts w:hint="eastAsia"/>
        </w:rPr>
        <w:t>92.97</w:t>
      </w:r>
      <w:r>
        <w:rPr>
          <w:rFonts w:hint="eastAsia"/>
        </w:rPr>
        <w:t>、</w:t>
      </w:r>
      <w:r>
        <w:rPr>
          <w:rFonts w:hint="eastAsia"/>
        </w:rPr>
        <w:t>111</w:t>
      </w:r>
      <w:r>
        <w:rPr>
          <w:rFonts w:hint="eastAsia"/>
        </w:rPr>
        <w:t>年</w:t>
      </w:r>
      <w:r>
        <w:rPr>
          <w:rFonts w:hint="eastAsia"/>
        </w:rPr>
        <w:t>107.26</w:t>
      </w:r>
      <w:r>
        <w:rPr>
          <w:rFonts w:hint="eastAsia"/>
        </w:rPr>
        <w:t>。物價持續飆漲，造成實質薪資倒退、購買力下降之困境，低收入戶生活補助成長比率與物價漲幅不符比例。為使生活扶助現金給付金額即時因應消費者物價指數調整，爰修正第三項，將每四年調整一次修正為每三年調整一次。</w:t>
      </w:r>
    </w:p>
    <w:p w14:paraId="0E409B51" w14:textId="77777777" w:rsidR="00BC530F" w:rsidRDefault="00BC530F" w:rsidP="00BC530F"/>
    <w:p w14:paraId="5F93303D" w14:textId="77777777" w:rsidR="00BC530F" w:rsidRDefault="00BC530F" w:rsidP="00BC530F">
      <w:pPr>
        <w:pStyle w:val="-"/>
        <w:ind w:left="3165" w:right="633" w:hanging="844"/>
        <w:rPr>
          <w:rFonts w:hint="eastAsia"/>
        </w:rPr>
      </w:pPr>
      <w:r>
        <w:rPr>
          <w:rFonts w:hint="eastAsia"/>
        </w:rPr>
        <w:t xml:space="preserve">提案人：徐富癸　　莊瑞雄　　</w:t>
      </w:r>
    </w:p>
    <w:p w14:paraId="2CAE8EBF" w14:textId="77777777" w:rsidR="00BC530F" w:rsidRDefault="00BC530F" w:rsidP="00BC530F">
      <w:pPr>
        <w:pStyle w:val="-"/>
        <w:ind w:left="3165" w:right="633" w:hanging="844"/>
      </w:pPr>
      <w:r>
        <w:rPr>
          <w:rFonts w:hint="eastAsia"/>
        </w:rPr>
        <w:t xml:space="preserve">連署人：陳素月　　王美惠　　黃　捷　　林宜瑾　　蔡易餘　　陳俊宇　　鍾佳濱　　吳沛憶　　何欣純　　郭昱晴　　林俊憲　　許智傑　　陳秀寳　　林楚茵　　蔡其昌　　</w:t>
      </w:r>
    </w:p>
    <w:p w14:paraId="3FA6EF28" w14:textId="77777777" w:rsidR="00BC530F" w:rsidRDefault="00BC530F" w:rsidP="00BC530F">
      <w:pPr>
        <w:pStyle w:val="affffe"/>
        <w:ind w:firstLine="422"/>
        <w:sectPr w:rsidR="00BC530F" w:rsidSect="000C24C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33"/>
          <w:cols w:space="720"/>
          <w:docGrid w:type="linesAndChars" w:linePitch="335" w:charSpace="200"/>
        </w:sectPr>
      </w:pPr>
    </w:p>
    <w:p w14:paraId="0231AD19" w14:textId="77777777" w:rsidR="00BC530F" w:rsidRDefault="00BC530F" w:rsidP="005C788E">
      <w:pPr>
        <w:spacing w:line="14" w:lineRule="exact"/>
        <w:sectPr w:rsidR="00BC530F" w:rsidSect="00BC530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C530F" w14:paraId="598DC0F3" w14:textId="77777777" w:rsidTr="00674A6A">
        <w:tc>
          <w:tcPr>
            <w:tcW w:w="9128" w:type="dxa"/>
            <w:gridSpan w:val="3"/>
            <w:tcBorders>
              <w:top w:val="nil"/>
              <w:left w:val="nil"/>
              <w:bottom w:val="nil"/>
              <w:right w:val="nil"/>
            </w:tcBorders>
          </w:tcPr>
          <w:p w14:paraId="46CA4A35" w14:textId="77777777" w:rsidR="00BC530F" w:rsidRPr="00674A6A" w:rsidRDefault="00BC530F" w:rsidP="00674A6A">
            <w:pPr>
              <w:spacing w:before="105" w:after="105" w:line="480" w:lineRule="exact"/>
              <w:ind w:leftChars="500" w:left="1055"/>
              <w:rPr>
                <w:rFonts w:ascii="標楷體" w:eastAsia="標楷體" w:hAnsi="標楷體" w:hint="eastAsia"/>
                <w:sz w:val="28"/>
              </w:rPr>
            </w:pPr>
            <w:r w:rsidRPr="00674A6A">
              <w:rPr>
                <w:rFonts w:ascii="標楷體" w:eastAsia="標楷體" w:hAnsi="標楷體"/>
                <w:sz w:val="28"/>
              </w:rPr>
              <w:br w:type="page"/>
              <w:t>社會救助法第十一條條文修正草案對照表</w:t>
            </w:r>
            <w:bookmarkStart w:id="0" w:name="TA4397851"/>
            <w:bookmarkEnd w:id="0"/>
          </w:p>
        </w:tc>
      </w:tr>
      <w:tr w:rsidR="00BC530F" w14:paraId="7DA66652" w14:textId="77777777" w:rsidTr="00674A6A">
        <w:tc>
          <w:tcPr>
            <w:tcW w:w="3042" w:type="dxa"/>
            <w:tcBorders>
              <w:top w:val="nil"/>
            </w:tcBorders>
          </w:tcPr>
          <w:p w14:paraId="2E301820" w14:textId="77777777" w:rsidR="00BC530F" w:rsidRDefault="009D7931" w:rsidP="00674A6A">
            <w:pPr>
              <w:pStyle w:val="aff8"/>
              <w:ind w:left="105" w:right="105"/>
              <w:rPr>
                <w:rFonts w:hint="eastAsia"/>
              </w:rPr>
            </w:pPr>
            <w:r>
              <w:rPr>
                <w:rFonts w:hint="eastAsia"/>
              </w:rPr>
              <w:pict w14:anchorId="3BDFC999">
                <v:line id="DW6198498" o:spid="_x0000_s1029" style="position:absolute;left:0;text-align:left;z-index:251658240;mso-position-horizontal-relative:text;mso-position-vertical-relative:text" from="-2pt,-.7pt" to="455.8pt,-.7pt" strokeweight="1.5pt"/>
              </w:pict>
            </w:r>
            <w:r w:rsidR="00BC530F">
              <w:rPr>
                <w:rFonts w:hint="eastAsia"/>
              </w:rPr>
              <w:t>修正條文</w:t>
            </w:r>
          </w:p>
        </w:tc>
        <w:tc>
          <w:tcPr>
            <w:tcW w:w="3043" w:type="dxa"/>
            <w:tcBorders>
              <w:top w:val="nil"/>
            </w:tcBorders>
          </w:tcPr>
          <w:p w14:paraId="061A420B" w14:textId="77777777" w:rsidR="00BC530F" w:rsidRDefault="00BC530F" w:rsidP="00674A6A">
            <w:pPr>
              <w:pStyle w:val="aff8"/>
              <w:ind w:left="105" w:right="105"/>
              <w:rPr>
                <w:rFonts w:hint="eastAsia"/>
              </w:rPr>
            </w:pPr>
            <w:r>
              <w:rPr>
                <w:rFonts w:hint="eastAsia"/>
              </w:rPr>
              <w:t>現行條文</w:t>
            </w:r>
          </w:p>
        </w:tc>
        <w:tc>
          <w:tcPr>
            <w:tcW w:w="3043" w:type="dxa"/>
            <w:tcBorders>
              <w:top w:val="nil"/>
            </w:tcBorders>
          </w:tcPr>
          <w:p w14:paraId="38645F3D" w14:textId="77777777" w:rsidR="00BC530F" w:rsidRDefault="00BC530F" w:rsidP="00674A6A">
            <w:pPr>
              <w:pStyle w:val="aff8"/>
              <w:ind w:left="105" w:right="105"/>
              <w:rPr>
                <w:rFonts w:hint="eastAsia"/>
              </w:rPr>
            </w:pPr>
            <w:r>
              <w:rPr>
                <w:rFonts w:hint="eastAsia"/>
              </w:rPr>
              <w:t>說明</w:t>
            </w:r>
          </w:p>
        </w:tc>
      </w:tr>
      <w:tr w:rsidR="00BC530F" w14:paraId="5521CC86" w14:textId="77777777" w:rsidTr="00674A6A">
        <w:tc>
          <w:tcPr>
            <w:tcW w:w="3042" w:type="dxa"/>
          </w:tcPr>
          <w:p w14:paraId="73B05CB6" w14:textId="77777777" w:rsidR="00BC530F" w:rsidRDefault="009D7931" w:rsidP="00674A6A">
            <w:pPr>
              <w:spacing w:line="315" w:lineRule="exact"/>
              <w:ind w:leftChars="50" w:left="316" w:rightChars="50" w:right="105" w:hangingChars="100" w:hanging="211"/>
              <w:rPr>
                <w:rFonts w:hint="eastAsia"/>
              </w:rPr>
            </w:pPr>
            <w:r>
              <w:rPr>
                <w:rFonts w:hint="eastAsia"/>
              </w:rPr>
              <w:pict w14:anchorId="1345D0EB">
                <v:line id="DW3288080" o:spid="_x0000_s1028" style="position:absolute;left:0;text-align:left;z-index:251657216;mso-position-horizontal-relative:text;mso-position-vertical-relative:text" from="-2.2pt,284.9pt" to="455.6pt,284.9pt" strokeweight="1.5pt"/>
              </w:pict>
            </w:r>
            <w:r w:rsidR="00BC530F">
              <w:rPr>
                <w:rFonts w:hint="eastAsia"/>
              </w:rPr>
              <w:t>第十一條　生活扶助以現金給付為原則。但因實際需要，得委託適當之社會救助機構、社會福利機構或其他家庭予以收容。</w:t>
            </w:r>
          </w:p>
          <w:p w14:paraId="4FE194F2" w14:textId="77777777" w:rsidR="00BC530F" w:rsidRDefault="00BC530F" w:rsidP="00674A6A">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1C1BF83C" w14:textId="77777777" w:rsidR="00BC530F" w:rsidRDefault="00BC530F" w:rsidP="00674A6A">
            <w:pPr>
              <w:spacing w:line="315" w:lineRule="exact"/>
              <w:ind w:leftChars="150" w:left="316" w:rightChars="50" w:right="105" w:firstLineChars="200" w:firstLine="422"/>
              <w:rPr>
                <w:rFonts w:hint="eastAsia"/>
              </w:rPr>
            </w:pPr>
            <w:r>
              <w:rPr>
                <w:rFonts w:hint="eastAsia"/>
              </w:rPr>
              <w:t>第一項現金給付所定金額，每</w:t>
            </w:r>
            <w:r w:rsidRPr="00674A6A">
              <w:rPr>
                <w:rFonts w:hint="eastAsia"/>
                <w:u w:val="single"/>
              </w:rPr>
              <w:t>三</w:t>
            </w:r>
            <w:r>
              <w:rPr>
                <w:rFonts w:hint="eastAsia"/>
              </w:rPr>
              <w:t>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780ED3FC" w14:textId="77777777" w:rsidR="00BC530F" w:rsidRDefault="00BC530F" w:rsidP="00674A6A">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6BE7619B" w14:textId="77777777" w:rsidR="00BC530F" w:rsidRDefault="00BC530F" w:rsidP="00674A6A">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26986947" w14:textId="77777777" w:rsidR="00BC530F" w:rsidRDefault="00BC530F" w:rsidP="00674A6A">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400B86E9" w14:textId="77777777" w:rsidR="00BC530F" w:rsidRDefault="00BC530F" w:rsidP="00674A6A">
            <w:pPr>
              <w:spacing w:line="315" w:lineRule="exact"/>
              <w:ind w:leftChars="50" w:left="316" w:rightChars="50" w:right="105" w:hangingChars="100" w:hanging="211"/>
              <w:rPr>
                <w:rFonts w:hint="eastAsia"/>
              </w:rPr>
            </w:pPr>
            <w:r>
              <w:rPr>
                <w:rFonts w:hint="eastAsia"/>
              </w:rPr>
              <w:t>一、第一項未修正。</w:t>
            </w:r>
          </w:p>
          <w:p w14:paraId="15436260" w14:textId="77777777" w:rsidR="00BC530F" w:rsidRDefault="00BC530F" w:rsidP="00674A6A">
            <w:pPr>
              <w:spacing w:line="315" w:lineRule="exact"/>
              <w:ind w:leftChars="50" w:left="316" w:rightChars="50" w:right="105" w:hangingChars="100" w:hanging="211"/>
              <w:rPr>
                <w:rFonts w:hint="eastAsia"/>
              </w:rPr>
            </w:pPr>
            <w:r>
              <w:rPr>
                <w:rFonts w:hint="eastAsia"/>
              </w:rPr>
              <w:t>二、修正第二項。為使生活扶助現金給付金額即時因應消費者物價指數調整，爰修正第三項，將每四年調整一次修正為每三年調整一次，以確保民眾適時獲得合理且妥善之照顧。</w:t>
            </w:r>
          </w:p>
        </w:tc>
      </w:tr>
    </w:tbl>
    <w:p w14:paraId="0CB00DBE" w14:textId="77777777" w:rsidR="00D22A25" w:rsidRDefault="00D22A25" w:rsidP="00BC530F">
      <w:pPr>
        <w:rPr>
          <w:rFonts w:hint="eastAsia"/>
        </w:rPr>
      </w:pPr>
    </w:p>
    <w:p w14:paraId="590BFC6D" w14:textId="77777777" w:rsidR="00BC530F" w:rsidRPr="00441B24" w:rsidRDefault="00BC530F" w:rsidP="00BC530F">
      <w:pPr>
        <w:rPr>
          <w:rFonts w:hint="eastAsia"/>
        </w:rPr>
      </w:pPr>
    </w:p>
    <w:sectPr w:rsidR="00BC530F" w:rsidRPr="00441B24" w:rsidSect="00BC530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78227" w14:textId="77777777" w:rsidR="00D470C3" w:rsidRDefault="00D470C3">
      <w:r>
        <w:separator/>
      </w:r>
    </w:p>
  </w:endnote>
  <w:endnote w:type="continuationSeparator" w:id="0">
    <w:p w14:paraId="1BC46A7E" w14:textId="77777777" w:rsidR="00D470C3" w:rsidRDefault="00D4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B1CFD" w14:textId="77777777" w:rsidR="00F24028" w:rsidRPr="000C24C9" w:rsidRDefault="000C24C9" w:rsidP="000C24C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4F04B3">
      <w:t>334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5055" w14:textId="77777777" w:rsidR="00F24028" w:rsidRPr="000C24C9" w:rsidRDefault="000C24C9" w:rsidP="000C24C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D470C3">
      <w:t>333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29B1B" w14:textId="77777777" w:rsidR="00D470C3" w:rsidRDefault="00D470C3">
      <w:r>
        <w:separator/>
      </w:r>
    </w:p>
  </w:footnote>
  <w:footnote w:type="continuationSeparator" w:id="0">
    <w:p w14:paraId="62C500F4" w14:textId="77777777" w:rsidR="00D470C3" w:rsidRDefault="00D47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BF095" w14:textId="77777777" w:rsidR="00F24028" w:rsidRPr="000C24C9" w:rsidRDefault="000C24C9" w:rsidP="000C24C9">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E105A" w14:textId="77777777" w:rsidR="00F24028" w:rsidRPr="000C24C9" w:rsidRDefault="000C24C9" w:rsidP="000C24C9">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83402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530F"/>
    <w:rsid w:val="00021974"/>
    <w:rsid w:val="000322E4"/>
    <w:rsid w:val="00034179"/>
    <w:rsid w:val="0006260D"/>
    <w:rsid w:val="0007483B"/>
    <w:rsid w:val="00092EFA"/>
    <w:rsid w:val="000B190B"/>
    <w:rsid w:val="000C24C9"/>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81A25"/>
    <w:rsid w:val="00293B0A"/>
    <w:rsid w:val="002A04DC"/>
    <w:rsid w:val="002A509E"/>
    <w:rsid w:val="002C335B"/>
    <w:rsid w:val="002D4FEB"/>
    <w:rsid w:val="003516B8"/>
    <w:rsid w:val="00355CB3"/>
    <w:rsid w:val="00356D6E"/>
    <w:rsid w:val="00360394"/>
    <w:rsid w:val="0036295E"/>
    <w:rsid w:val="00362E94"/>
    <w:rsid w:val="00372E8D"/>
    <w:rsid w:val="00387860"/>
    <w:rsid w:val="00395E18"/>
    <w:rsid w:val="00396DBC"/>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04B3"/>
    <w:rsid w:val="004F17A8"/>
    <w:rsid w:val="00542984"/>
    <w:rsid w:val="00552448"/>
    <w:rsid w:val="00572D70"/>
    <w:rsid w:val="00585D50"/>
    <w:rsid w:val="005B1DB0"/>
    <w:rsid w:val="005C788E"/>
    <w:rsid w:val="006321AB"/>
    <w:rsid w:val="00632430"/>
    <w:rsid w:val="00655703"/>
    <w:rsid w:val="00674A6A"/>
    <w:rsid w:val="006873C4"/>
    <w:rsid w:val="006B2CB0"/>
    <w:rsid w:val="006C7F9F"/>
    <w:rsid w:val="006D7D23"/>
    <w:rsid w:val="006E2402"/>
    <w:rsid w:val="006E3C20"/>
    <w:rsid w:val="006F10CF"/>
    <w:rsid w:val="006F5861"/>
    <w:rsid w:val="00722A05"/>
    <w:rsid w:val="00732BD2"/>
    <w:rsid w:val="00735FD8"/>
    <w:rsid w:val="007776A4"/>
    <w:rsid w:val="00781901"/>
    <w:rsid w:val="007908D5"/>
    <w:rsid w:val="00794FA3"/>
    <w:rsid w:val="007A1C27"/>
    <w:rsid w:val="007A4599"/>
    <w:rsid w:val="007B3C3D"/>
    <w:rsid w:val="007C4084"/>
    <w:rsid w:val="007D04A0"/>
    <w:rsid w:val="007E74DC"/>
    <w:rsid w:val="007F7A16"/>
    <w:rsid w:val="008377E2"/>
    <w:rsid w:val="00861B21"/>
    <w:rsid w:val="00863C32"/>
    <w:rsid w:val="00864C67"/>
    <w:rsid w:val="00883D74"/>
    <w:rsid w:val="008A0C5D"/>
    <w:rsid w:val="008B4209"/>
    <w:rsid w:val="008E326C"/>
    <w:rsid w:val="008E547F"/>
    <w:rsid w:val="008E5D88"/>
    <w:rsid w:val="0090241A"/>
    <w:rsid w:val="00926F56"/>
    <w:rsid w:val="00963798"/>
    <w:rsid w:val="00992003"/>
    <w:rsid w:val="009C16B2"/>
    <w:rsid w:val="009C3904"/>
    <w:rsid w:val="009C3C7A"/>
    <w:rsid w:val="009D3F34"/>
    <w:rsid w:val="009D7931"/>
    <w:rsid w:val="009E10F6"/>
    <w:rsid w:val="00A05B7F"/>
    <w:rsid w:val="00A0600A"/>
    <w:rsid w:val="00A13259"/>
    <w:rsid w:val="00A32A9C"/>
    <w:rsid w:val="00A678DC"/>
    <w:rsid w:val="00A80A44"/>
    <w:rsid w:val="00A86BD4"/>
    <w:rsid w:val="00A876DC"/>
    <w:rsid w:val="00AA2ADF"/>
    <w:rsid w:val="00AC692A"/>
    <w:rsid w:val="00AC6A09"/>
    <w:rsid w:val="00AD6810"/>
    <w:rsid w:val="00AF1CCC"/>
    <w:rsid w:val="00B15BB5"/>
    <w:rsid w:val="00B278AB"/>
    <w:rsid w:val="00B40364"/>
    <w:rsid w:val="00BA71D7"/>
    <w:rsid w:val="00BB5684"/>
    <w:rsid w:val="00BC530F"/>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454D2"/>
    <w:rsid w:val="00D470C3"/>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1BC9"/>
    <w:rsid w:val="00E42982"/>
    <w:rsid w:val="00E51C63"/>
    <w:rsid w:val="00E62000"/>
    <w:rsid w:val="00E67FFE"/>
    <w:rsid w:val="00E72EE7"/>
    <w:rsid w:val="00EA02A7"/>
    <w:rsid w:val="00EC145C"/>
    <w:rsid w:val="00ED580D"/>
    <w:rsid w:val="00ED5C0E"/>
    <w:rsid w:val="00ED5E9D"/>
    <w:rsid w:val="00F1464A"/>
    <w:rsid w:val="00F24028"/>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857E680"/>
  <w15:chartTrackingRefBased/>
  <w15:docId w15:val="{DC649FDD-82CB-4FED-AAC6-A0884A0E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4A8BA-ACEA-42E7-85F2-B9DA80ED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20號</dc:creator>
  <cp:keywords>11;1;9</cp:keywords>
  <dc:description>委333;委334;2;議案202110030510000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