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02B7" w14:textId="77777777" w:rsidR="0099434B" w:rsidRDefault="0099434B" w:rsidP="0099434B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F32474">
        <w:rPr>
          <w:rFonts w:hint="eastAsia"/>
        </w:rPr>
        <w:t>議案編號：</w:t>
      </w:r>
      <w:r w:rsidR="00F32474">
        <w:rPr>
          <w:rFonts w:hint="eastAsia"/>
        </w:rPr>
        <w:t>202110102400000</w:t>
      </w:r>
    </w:p>
    <w:p w14:paraId="5CF8FA53" w14:textId="77777777" w:rsidR="00DF5C22" w:rsidRDefault="00DF5C22" w:rsidP="00DF5C22">
      <w:pPr>
        <w:snapToGrid w:val="0"/>
        <w:ind w:leftChars="400" w:left="844"/>
        <w:rPr>
          <w:rFonts w:ascii="細明體" w:hAnsi="細明體" w:hint="eastAsia"/>
        </w:rPr>
      </w:pPr>
      <w:r w:rsidRPr="00F74D20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B715BC">
        <w:rPr>
          <w:rFonts w:ascii="細明體" w:hAnsi="細明體" w:hint="eastAsia"/>
        </w:rPr>
        <w:fldChar w:fldCharType="begin"/>
      </w:r>
      <w:r w:rsidR="00B715BC">
        <w:rPr>
          <w:rFonts w:ascii="細明體" w:hAnsi="細明體" w:hint="eastAsia"/>
        </w:rPr>
        <w:instrText xml:space="preserve"> eq \o\ad(\s\up5(（中華民國41年9月起編號）),\s\do5(中華民國114年4月23日印發))</w:instrText>
      </w:r>
      <w:r w:rsidR="00B715BC">
        <w:rPr>
          <w:rFonts w:ascii="細明體" w:hAnsi="細明體" w:hint="eastAsia"/>
        </w:rPr>
        <w:fldChar w:fldCharType="end"/>
      </w:r>
    </w:p>
    <w:p w14:paraId="56A825CE" w14:textId="77777777" w:rsidR="0099434B" w:rsidRDefault="0099434B" w:rsidP="0099434B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99434B" w14:paraId="3A3A46AF" w14:textId="77777777" w:rsidTr="007165A0">
        <w:tc>
          <w:tcPr>
            <w:tcW w:w="0" w:type="auto"/>
            <w:vAlign w:val="center"/>
          </w:tcPr>
          <w:p w14:paraId="0BBF4002" w14:textId="77777777" w:rsidR="0099434B" w:rsidRDefault="0099434B" w:rsidP="007165A0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3073CFB" w14:textId="77777777" w:rsidR="0099434B" w:rsidRDefault="0099434B" w:rsidP="007165A0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7BB4221" w14:textId="77777777" w:rsidR="0099434B" w:rsidRDefault="0099434B" w:rsidP="007165A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5E49068" w14:textId="77777777" w:rsidR="0099434B" w:rsidRDefault="0099434B" w:rsidP="007165A0">
            <w:pPr>
              <w:pStyle w:val="affff5"/>
              <w:jc w:val="distribute"/>
              <w:rPr>
                <w:rFonts w:hint="eastAsia"/>
              </w:rPr>
            </w:pPr>
            <w:r>
              <w:t>11010240</w:t>
            </w:r>
          </w:p>
        </w:tc>
        <w:tc>
          <w:tcPr>
            <w:tcW w:w="0" w:type="auto"/>
            <w:vAlign w:val="center"/>
          </w:tcPr>
          <w:p w14:paraId="1C84A3E6" w14:textId="77777777" w:rsidR="0099434B" w:rsidRDefault="0099434B" w:rsidP="007165A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7907849" w14:textId="77777777" w:rsidR="0099434B" w:rsidRDefault="0099434B" w:rsidP="007165A0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C63582A" w14:textId="77777777" w:rsidR="0099434B" w:rsidRDefault="0099434B" w:rsidP="007165A0">
            <w:pPr>
              <w:pStyle w:val="affff5"/>
              <w:rPr>
                <w:rFonts w:hint="eastAsia"/>
              </w:rPr>
            </w:pPr>
          </w:p>
        </w:tc>
      </w:tr>
    </w:tbl>
    <w:p w14:paraId="68B67220" w14:textId="77777777" w:rsidR="0099434B" w:rsidRDefault="0099434B" w:rsidP="0099434B">
      <w:pPr>
        <w:pStyle w:val="afb"/>
        <w:spacing w:line="600" w:lineRule="exact"/>
        <w:ind w:left="1382" w:hanging="855"/>
        <w:rPr>
          <w:rFonts w:hint="eastAsia"/>
        </w:rPr>
      </w:pPr>
    </w:p>
    <w:p w14:paraId="3A452B90" w14:textId="77777777" w:rsidR="0099434B" w:rsidRPr="0097326D" w:rsidRDefault="0099434B" w:rsidP="0099434B">
      <w:pPr>
        <w:pStyle w:val="afb"/>
        <w:ind w:left="1382" w:hanging="855"/>
        <w:rPr>
          <w:rFonts w:hint="eastAsia"/>
          <w:spacing w:val="0"/>
        </w:rPr>
      </w:pPr>
      <w:r>
        <w:rPr>
          <w:rFonts w:hint="eastAsia"/>
        </w:rPr>
        <w:t>案由：本院委員徐巧芯、林沛祥等</w:t>
      </w:r>
      <w:r>
        <w:rPr>
          <w:rFonts w:hint="eastAsia"/>
        </w:rPr>
        <w:t>16</w:t>
      </w:r>
      <w:r>
        <w:rPr>
          <w:rFonts w:hint="eastAsia"/>
        </w:rPr>
        <w:t>人，為鼓勵民間企業積極舉辦</w:t>
      </w:r>
      <w:r w:rsidRPr="0097326D">
        <w:rPr>
          <w:rFonts w:hint="eastAsia"/>
          <w:spacing w:val="-6"/>
        </w:rPr>
        <w:t>運動賽事或活動，及推行促進全國國民運動發展之賽事或活動</w:t>
      </w:r>
      <w:r w:rsidRPr="0097326D">
        <w:rPr>
          <w:rFonts w:hint="eastAsia"/>
          <w:spacing w:val="0"/>
        </w:rPr>
        <w:t>，</w:t>
      </w:r>
      <w:r w:rsidRPr="0097326D">
        <w:rPr>
          <w:rFonts w:hint="eastAsia"/>
          <w:spacing w:val="-6"/>
        </w:rPr>
        <w:t>並增加觀賞型及參與型之運動賽事或活動人數，以提升民眾運</w:t>
      </w:r>
      <w:r w:rsidRPr="0097326D">
        <w:rPr>
          <w:rFonts w:hint="eastAsia"/>
          <w:spacing w:val="0"/>
        </w:rPr>
        <w:t>動</w:t>
      </w:r>
      <w:r w:rsidRPr="0097326D">
        <w:rPr>
          <w:rFonts w:hint="eastAsia"/>
          <w:spacing w:val="-10"/>
        </w:rPr>
        <w:t>消費之支出，爰擬具「運動產業發展條例第二十四條及第二十六</w:t>
      </w:r>
      <w:r w:rsidRPr="0097326D">
        <w:rPr>
          <w:rFonts w:hint="eastAsia"/>
          <w:spacing w:val="0"/>
        </w:rPr>
        <w:t>條條文修正草案」。是否有當？敬請公決。</w:t>
      </w:r>
    </w:p>
    <w:p w14:paraId="0AA50969" w14:textId="77777777" w:rsidR="0099434B" w:rsidRPr="0099434B" w:rsidRDefault="0099434B" w:rsidP="0099434B">
      <w:pPr>
        <w:pStyle w:val="afb"/>
        <w:ind w:left="1382" w:hanging="855"/>
        <w:rPr>
          <w:rFonts w:hint="eastAsia"/>
        </w:rPr>
      </w:pPr>
    </w:p>
    <w:p w14:paraId="7866A94E" w14:textId="77777777" w:rsidR="0099434B" w:rsidRDefault="0099434B" w:rsidP="0099434B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1579FCF7" w14:textId="77777777" w:rsidR="0099434B" w:rsidRDefault="0099434B" w:rsidP="0099434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鑑於現行《運動產業發展條例》第二十四條，雖有增訂體育團體舉辦之運動賽事或活動，符合加值型及非加值型營業稅法第八條第一項第五款規定者，其門票收入免徵營業稅。惟由民間企業自行發起之體育活動，卻無法適用之相關賦稅優惠，可能構成阻礙民間企業參與度之因素之一。</w:t>
      </w:r>
    </w:p>
    <w:p w14:paraId="03EA4B4D" w14:textId="77777777" w:rsidR="0099434B" w:rsidRDefault="0099434B" w:rsidP="0099434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再者，現行條例第二十六條亦有規定國家針對營利事業捐贈體育團體、推行員工體育活動、興設運動場館設施或運動器材用品、運動賽事門票等，可給予營利事業所得稅優惠措施；惟對於營利事業推廣促進全民健康之體育活動，卻亦無法適用稅賦優惠措施，失去推行全民健康相關體育活動誘因。</w:t>
      </w:r>
    </w:p>
    <w:p w14:paraId="4E578BF5" w14:textId="77777777" w:rsidR="0099434B" w:rsidRDefault="0099434B" w:rsidP="0099434B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三、故參考以上兩項說明，爰修正《運動產業發展條例》第二十四條及第二十六條條文。</w:t>
      </w:r>
    </w:p>
    <w:p w14:paraId="0FA11EAF" w14:textId="77777777" w:rsidR="0099434B" w:rsidRDefault="0099434B" w:rsidP="0099434B"/>
    <w:p w14:paraId="3322C989" w14:textId="77777777" w:rsidR="0099434B" w:rsidRDefault="0099434B" w:rsidP="0099434B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提案人：徐巧芯　　林沛祥　　</w:t>
      </w:r>
    </w:p>
    <w:p w14:paraId="589A5BD1" w14:textId="77777777" w:rsidR="0099434B" w:rsidRDefault="0099434B" w:rsidP="0099434B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連署人：黃　仁　　鄭天財</w:t>
      </w:r>
      <w:r>
        <w:rPr>
          <w:rFonts w:hint="eastAsia"/>
        </w:rPr>
        <w:t>Sra Kacaw</w:t>
      </w:r>
      <w:r w:rsidR="0082391A">
        <w:rPr>
          <w:rFonts w:hint="eastAsia"/>
        </w:rPr>
        <w:t xml:space="preserve">　　</w:t>
      </w:r>
      <w:r w:rsidR="0082391A" w:rsidRPr="0082391A">
        <w:rPr>
          <w:rFonts w:hint="eastAsia"/>
          <w:sz w:val="12"/>
          <w:szCs w:val="12"/>
        </w:rPr>
        <w:t xml:space="preserve">　</w:t>
      </w:r>
      <w:r>
        <w:rPr>
          <w:rFonts w:hint="eastAsia"/>
        </w:rPr>
        <w:t xml:space="preserve">翁曉玲　　邱鎮軍　　羅明才　　廖偉翔　　陳玉珍　　顏寬恒　　羅智強　　羅廷瑋　　謝龍介　　林倩綺　　林德福　　牛煦庭　　　　　　　　</w:t>
      </w:r>
    </w:p>
    <w:p w14:paraId="34C152F8" w14:textId="77777777" w:rsidR="0099434B" w:rsidRDefault="0099434B" w:rsidP="0099434B"/>
    <w:p w14:paraId="7798B91A" w14:textId="77777777" w:rsidR="0099434B" w:rsidRDefault="0099434B" w:rsidP="0099434B">
      <w:pPr>
        <w:pStyle w:val="affffe"/>
        <w:ind w:firstLine="422"/>
        <w:sectPr w:rsidR="0099434B" w:rsidSect="000020D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09"/>
          <w:cols w:space="720"/>
          <w:docGrid w:type="linesAndChars" w:linePitch="335" w:charSpace="200"/>
        </w:sectPr>
      </w:pPr>
    </w:p>
    <w:p w14:paraId="3901FF73" w14:textId="77777777" w:rsidR="0099434B" w:rsidRDefault="0099434B" w:rsidP="00680C5C">
      <w:pPr>
        <w:spacing w:line="14" w:lineRule="exact"/>
        <w:sectPr w:rsidR="0099434B" w:rsidSect="0099434B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99434B" w14:paraId="6829E0E6" w14:textId="77777777" w:rsidTr="007165A0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B1B2ED" w14:textId="77777777" w:rsidR="0099434B" w:rsidRPr="007165A0" w:rsidRDefault="0099434B" w:rsidP="007165A0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7165A0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2629458"/>
            <w:bookmarkEnd w:id="0"/>
          </w:p>
        </w:tc>
      </w:tr>
      <w:tr w:rsidR="0099434B" w14:paraId="0C800A64" w14:textId="77777777" w:rsidTr="007165A0">
        <w:tc>
          <w:tcPr>
            <w:tcW w:w="3042" w:type="dxa"/>
            <w:tcBorders>
              <w:top w:val="nil"/>
            </w:tcBorders>
          </w:tcPr>
          <w:p w14:paraId="29A5B73D" w14:textId="77777777" w:rsidR="0099434B" w:rsidRDefault="0099434B" w:rsidP="007165A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0C455CE6">
                <v:line id="DW4347875" o:spid="_x0000_s1033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5737746" w14:textId="77777777" w:rsidR="0099434B" w:rsidRDefault="0099434B" w:rsidP="007165A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9B3A9A5" w14:textId="77777777" w:rsidR="0099434B" w:rsidRDefault="0099434B" w:rsidP="007165A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99434B" w14:paraId="350B830A" w14:textId="77777777" w:rsidTr="007165A0">
        <w:tc>
          <w:tcPr>
            <w:tcW w:w="3042" w:type="dxa"/>
          </w:tcPr>
          <w:p w14:paraId="271B63F0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7165A0">
              <w:rPr>
                <w:rFonts w:hint="eastAsia"/>
                <w:u w:val="single"/>
              </w:rPr>
              <w:t>運動關係事業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60D5BE36" w14:textId="77777777" w:rsidR="0099434B" w:rsidRDefault="0099434B" w:rsidP="007165A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02EEF729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248C95B2" w14:textId="77777777" w:rsidR="0099434B" w:rsidRDefault="0099434B" w:rsidP="007165A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057912D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一、修正本條第一項。</w:t>
            </w:r>
          </w:p>
          <w:p w14:paraId="7A694F13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二、為鼓勵民間企業舉辦運動賽事或活動，增加觀賞型及參與型運動之人數，以提升我國民眾在運動方面之消費支出，故增訂運動關係事業舉辦運動賽事或活動，如符合規定者，其門票免徵營業稅。</w:t>
            </w:r>
          </w:p>
        </w:tc>
      </w:tr>
      <w:tr w:rsidR="0099434B" w14:paraId="3910B268" w14:textId="77777777" w:rsidTr="007165A0">
        <w:tc>
          <w:tcPr>
            <w:tcW w:w="3042" w:type="dxa"/>
          </w:tcPr>
          <w:p w14:paraId="15AEE948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C0988B8">
                <v:line id="DW6181412" o:spid="_x0000_s1032" style="position:absolute;left:0;text-align:left;z-index:251657216;mso-position-horizontal-relative:text;mso-position-vertical-relative:text" from="-2.2pt,348.05pt" to="455.6pt,348.0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7238300B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7097FB5F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1936293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5E396D01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5C17A3C4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11F27F55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7165A0">
              <w:rPr>
                <w:rFonts w:hint="eastAsia"/>
                <w:u w:val="single"/>
              </w:rPr>
              <w:t>六、推行與促進全民運動發展之賽事或活動。</w:t>
            </w:r>
          </w:p>
          <w:p w14:paraId="1F0B8D4A" w14:textId="77777777" w:rsidR="0099434B" w:rsidRDefault="0099434B" w:rsidP="007165A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19380635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1552ED2F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961D3F5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90D141B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75C908D3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3C648F9F" w14:textId="77777777" w:rsidR="0099434B" w:rsidRDefault="0099434B" w:rsidP="007165A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78E6A219" w14:textId="77777777" w:rsidR="0099434B" w:rsidRDefault="0099434B" w:rsidP="007165A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42E58308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一、於本條增訂第一項六款。</w:t>
            </w:r>
          </w:p>
          <w:p w14:paraId="79E09DBF" w14:textId="77777777" w:rsidR="0099434B" w:rsidRDefault="0099434B" w:rsidP="007165A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二、為加強鼓勵民間企業參與促進全民健康之相關體育活動之誘因，故增訂營利事業如有推行與促進全民運動發展之賽事或活動，亦可享有所得稅法之優惠待遇。</w:t>
            </w:r>
          </w:p>
        </w:tc>
      </w:tr>
    </w:tbl>
    <w:p w14:paraId="509909BC" w14:textId="77777777" w:rsidR="002605B2" w:rsidRDefault="002605B2" w:rsidP="0099434B">
      <w:pPr>
        <w:rPr>
          <w:rFonts w:hint="eastAsia"/>
        </w:rPr>
      </w:pPr>
    </w:p>
    <w:p w14:paraId="1A1755DA" w14:textId="77777777" w:rsidR="0099434B" w:rsidRPr="0099434B" w:rsidRDefault="0099434B" w:rsidP="0099434B">
      <w:pPr>
        <w:rPr>
          <w:rFonts w:hint="eastAsia"/>
        </w:rPr>
      </w:pPr>
    </w:p>
    <w:sectPr w:rsidR="0099434B" w:rsidRPr="0099434B" w:rsidSect="0099434B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8AED" w14:textId="77777777" w:rsidR="006537A3" w:rsidRDefault="006537A3">
      <w:r>
        <w:separator/>
      </w:r>
    </w:p>
  </w:endnote>
  <w:endnote w:type="continuationSeparator" w:id="0">
    <w:p w14:paraId="44C692F5" w14:textId="77777777" w:rsidR="006537A3" w:rsidRDefault="0065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F3758" w14:textId="77777777" w:rsidR="00F32474" w:rsidRPr="000020D0" w:rsidRDefault="000020D0" w:rsidP="000020D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9B9BF" w14:textId="77777777" w:rsidR="00F32474" w:rsidRPr="000020D0" w:rsidRDefault="000020D0" w:rsidP="000020D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C090A" w14:textId="77777777" w:rsidR="006537A3" w:rsidRDefault="006537A3">
      <w:r>
        <w:separator/>
      </w:r>
    </w:p>
  </w:footnote>
  <w:footnote w:type="continuationSeparator" w:id="0">
    <w:p w14:paraId="52F1E47E" w14:textId="77777777" w:rsidR="006537A3" w:rsidRDefault="0065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530AE" w14:textId="77777777" w:rsidR="00F32474" w:rsidRPr="000020D0" w:rsidRDefault="000020D0" w:rsidP="000020D0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F4D32" w14:textId="77777777" w:rsidR="00F32474" w:rsidRPr="000020D0" w:rsidRDefault="000020D0" w:rsidP="000020D0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15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505"/>
    <w:rsid w:val="000020D0"/>
    <w:rsid w:val="0001302B"/>
    <w:rsid w:val="00021974"/>
    <w:rsid w:val="000322E4"/>
    <w:rsid w:val="00034179"/>
    <w:rsid w:val="0006260D"/>
    <w:rsid w:val="0007483B"/>
    <w:rsid w:val="00092EFA"/>
    <w:rsid w:val="000B190B"/>
    <w:rsid w:val="000C31AB"/>
    <w:rsid w:val="000C5980"/>
    <w:rsid w:val="000C6344"/>
    <w:rsid w:val="000D2076"/>
    <w:rsid w:val="000E3372"/>
    <w:rsid w:val="000F48AA"/>
    <w:rsid w:val="00100845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31A2"/>
    <w:rsid w:val="001A5138"/>
    <w:rsid w:val="001A70AF"/>
    <w:rsid w:val="001A7C69"/>
    <w:rsid w:val="001E1A19"/>
    <w:rsid w:val="001E385A"/>
    <w:rsid w:val="001F4505"/>
    <w:rsid w:val="00235073"/>
    <w:rsid w:val="00235BD9"/>
    <w:rsid w:val="00240FA3"/>
    <w:rsid w:val="00242495"/>
    <w:rsid w:val="0024333A"/>
    <w:rsid w:val="00243679"/>
    <w:rsid w:val="00252A12"/>
    <w:rsid w:val="002605B2"/>
    <w:rsid w:val="002667DD"/>
    <w:rsid w:val="00293B0A"/>
    <w:rsid w:val="002A04DC"/>
    <w:rsid w:val="002A509E"/>
    <w:rsid w:val="002C335B"/>
    <w:rsid w:val="003269A3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0724A"/>
    <w:rsid w:val="004126B4"/>
    <w:rsid w:val="0042704C"/>
    <w:rsid w:val="0044045C"/>
    <w:rsid w:val="00441B24"/>
    <w:rsid w:val="00443AB2"/>
    <w:rsid w:val="00453F8A"/>
    <w:rsid w:val="00473B4E"/>
    <w:rsid w:val="00485C17"/>
    <w:rsid w:val="004B6F56"/>
    <w:rsid w:val="004C42E2"/>
    <w:rsid w:val="004C459D"/>
    <w:rsid w:val="004D78BA"/>
    <w:rsid w:val="004E11E9"/>
    <w:rsid w:val="004E74DF"/>
    <w:rsid w:val="004F17A8"/>
    <w:rsid w:val="004F4513"/>
    <w:rsid w:val="005005C4"/>
    <w:rsid w:val="00542984"/>
    <w:rsid w:val="00552448"/>
    <w:rsid w:val="00572D70"/>
    <w:rsid w:val="005B1DB0"/>
    <w:rsid w:val="00632430"/>
    <w:rsid w:val="006537A3"/>
    <w:rsid w:val="00655703"/>
    <w:rsid w:val="00680C5C"/>
    <w:rsid w:val="006873C4"/>
    <w:rsid w:val="006B2CB0"/>
    <w:rsid w:val="006C7F9F"/>
    <w:rsid w:val="006D7D23"/>
    <w:rsid w:val="006E2402"/>
    <w:rsid w:val="006E3C20"/>
    <w:rsid w:val="006F10CF"/>
    <w:rsid w:val="006F5861"/>
    <w:rsid w:val="007165A0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B0E4B"/>
    <w:rsid w:val="007B259C"/>
    <w:rsid w:val="007B4BF8"/>
    <w:rsid w:val="007C4084"/>
    <w:rsid w:val="007D04A0"/>
    <w:rsid w:val="007E74DC"/>
    <w:rsid w:val="007F7A16"/>
    <w:rsid w:val="0082391A"/>
    <w:rsid w:val="00834488"/>
    <w:rsid w:val="0084269A"/>
    <w:rsid w:val="00854064"/>
    <w:rsid w:val="00861B21"/>
    <w:rsid w:val="00863C32"/>
    <w:rsid w:val="00864C67"/>
    <w:rsid w:val="00883D74"/>
    <w:rsid w:val="008A0C5D"/>
    <w:rsid w:val="008B4209"/>
    <w:rsid w:val="008B7286"/>
    <w:rsid w:val="008E326C"/>
    <w:rsid w:val="008E5D88"/>
    <w:rsid w:val="0090241A"/>
    <w:rsid w:val="00926F56"/>
    <w:rsid w:val="00963798"/>
    <w:rsid w:val="0097326D"/>
    <w:rsid w:val="00992003"/>
    <w:rsid w:val="0099434B"/>
    <w:rsid w:val="009C16B2"/>
    <w:rsid w:val="009C3904"/>
    <w:rsid w:val="009D3F34"/>
    <w:rsid w:val="009E10F6"/>
    <w:rsid w:val="009E5116"/>
    <w:rsid w:val="00A05B7F"/>
    <w:rsid w:val="00A0600A"/>
    <w:rsid w:val="00A13259"/>
    <w:rsid w:val="00A32A9C"/>
    <w:rsid w:val="00A438AA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715BC"/>
    <w:rsid w:val="00BA71D7"/>
    <w:rsid w:val="00BB5684"/>
    <w:rsid w:val="00BE0A55"/>
    <w:rsid w:val="00BF63AF"/>
    <w:rsid w:val="00C201E0"/>
    <w:rsid w:val="00C216C6"/>
    <w:rsid w:val="00C50091"/>
    <w:rsid w:val="00C56D95"/>
    <w:rsid w:val="00C721B0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46FCD"/>
    <w:rsid w:val="00D542A5"/>
    <w:rsid w:val="00D65F9F"/>
    <w:rsid w:val="00D8018C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DF5C22"/>
    <w:rsid w:val="00E01CAB"/>
    <w:rsid w:val="00E049FB"/>
    <w:rsid w:val="00E10D3F"/>
    <w:rsid w:val="00E174AB"/>
    <w:rsid w:val="00E20354"/>
    <w:rsid w:val="00E21EEE"/>
    <w:rsid w:val="00E35DA5"/>
    <w:rsid w:val="00E42982"/>
    <w:rsid w:val="00E51C63"/>
    <w:rsid w:val="00E62000"/>
    <w:rsid w:val="00E67FFE"/>
    <w:rsid w:val="00E72EE7"/>
    <w:rsid w:val="00E8680B"/>
    <w:rsid w:val="00E967BC"/>
    <w:rsid w:val="00EA02A7"/>
    <w:rsid w:val="00EC145C"/>
    <w:rsid w:val="00ED580D"/>
    <w:rsid w:val="00ED5C0E"/>
    <w:rsid w:val="00ED5E9D"/>
    <w:rsid w:val="00F1464A"/>
    <w:rsid w:val="00F15A76"/>
    <w:rsid w:val="00F30B58"/>
    <w:rsid w:val="00F32474"/>
    <w:rsid w:val="00F408A7"/>
    <w:rsid w:val="00F474B2"/>
    <w:rsid w:val="00F61EC1"/>
    <w:rsid w:val="00F64239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6C3E46"/>
  <w15:chartTrackingRefBased/>
  <w15:docId w15:val="{047BF3E4-92E0-4F13-84C8-05FEFC65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No.18</dc:creator>
  <cp:keywords>11;3;9</cp:keywords>
  <dc:description>委209;委210;2;議案202110102400000;</dc:description>
  <cp:lastModifiedBy>景濰 李</cp:lastModifiedBy>
  <cp:revision>2</cp:revision>
  <cp:lastPrinted>2025-03-20T10:55:00Z</cp:lastPrinted>
  <dcterms:created xsi:type="dcterms:W3CDTF">2025-08-05T09:34:00Z</dcterms:created>
  <dcterms:modified xsi:type="dcterms:W3CDTF">2025-08-05T09:34:00Z</dcterms:modified>
</cp:coreProperties>
</file>