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092C" w14:textId="77777777" w:rsidR="00767DA3" w:rsidRDefault="00767DA3" w:rsidP="00767DA3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議案編號：</w:t>
      </w:r>
      <w:r>
        <w:rPr>
          <w:rFonts w:hint="eastAsia"/>
        </w:rPr>
        <w:t>202110083630000</w:t>
      </w:r>
    </w:p>
    <w:p w14:paraId="651DD7DD" w14:textId="77777777" w:rsidR="00767DA3" w:rsidRDefault="00767DA3" w:rsidP="00767DA3">
      <w:pPr>
        <w:snapToGrid w:val="0"/>
        <w:ind w:leftChars="400" w:left="844"/>
        <w:rPr>
          <w:rFonts w:ascii="細明體" w:hAnsi="細明體" w:hint="eastAsia"/>
        </w:rPr>
      </w:pPr>
      <w:r w:rsidRPr="00767DA3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\o\ad(\s\up5(（中華民國41年9月起編號）),\s\do5(中華民國113年12月25日印發))</w:instrText>
      </w:r>
      <w:r>
        <w:rPr>
          <w:rFonts w:ascii="細明體" w:hAnsi="細明體"/>
        </w:rPr>
        <w:fldChar w:fldCharType="end"/>
      </w:r>
    </w:p>
    <w:p w14:paraId="44EF354B" w14:textId="77777777" w:rsidR="00767DA3" w:rsidRDefault="00767DA3" w:rsidP="00767DA3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767DA3" w14:paraId="6C221F5B" w14:textId="77777777" w:rsidTr="005B1B09">
        <w:tc>
          <w:tcPr>
            <w:tcW w:w="0" w:type="auto"/>
            <w:vAlign w:val="center"/>
          </w:tcPr>
          <w:p w14:paraId="27DC4953" w14:textId="77777777" w:rsidR="00767DA3" w:rsidRDefault="00767DA3" w:rsidP="005B1B09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8F5CF24" w14:textId="77777777" w:rsidR="00767DA3" w:rsidRDefault="00767DA3" w:rsidP="005B1B09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191877B0" w14:textId="77777777" w:rsidR="00767DA3" w:rsidRDefault="00767DA3" w:rsidP="005B1B0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AB46C15" w14:textId="77777777" w:rsidR="00767DA3" w:rsidRDefault="00767DA3" w:rsidP="005B1B09">
            <w:pPr>
              <w:pStyle w:val="affff5"/>
              <w:jc w:val="distribute"/>
              <w:rPr>
                <w:rFonts w:hint="eastAsia"/>
              </w:rPr>
            </w:pPr>
            <w:r>
              <w:t>11008363</w:t>
            </w:r>
          </w:p>
        </w:tc>
        <w:tc>
          <w:tcPr>
            <w:tcW w:w="0" w:type="auto"/>
            <w:vAlign w:val="center"/>
          </w:tcPr>
          <w:p w14:paraId="56A356F7" w14:textId="77777777" w:rsidR="00767DA3" w:rsidRDefault="00767DA3" w:rsidP="005B1B0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34C2CCD" w14:textId="77777777" w:rsidR="00767DA3" w:rsidRDefault="00767DA3" w:rsidP="005B1B09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2C5FA3F8" w14:textId="77777777" w:rsidR="00767DA3" w:rsidRDefault="00767DA3" w:rsidP="005B1B09">
            <w:pPr>
              <w:pStyle w:val="affff5"/>
              <w:rPr>
                <w:rFonts w:hint="eastAsia"/>
              </w:rPr>
            </w:pPr>
          </w:p>
        </w:tc>
      </w:tr>
    </w:tbl>
    <w:p w14:paraId="7419E416" w14:textId="77777777" w:rsidR="00767DA3" w:rsidRDefault="00767DA3" w:rsidP="00767DA3">
      <w:pPr>
        <w:pStyle w:val="afb"/>
        <w:spacing w:line="600" w:lineRule="exact"/>
        <w:ind w:left="1382" w:hanging="855"/>
        <w:rPr>
          <w:rFonts w:hint="eastAsia"/>
        </w:rPr>
      </w:pPr>
    </w:p>
    <w:p w14:paraId="20500DEA" w14:textId="77777777" w:rsidR="00767DA3" w:rsidRDefault="00767DA3" w:rsidP="00767DA3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3B25D9">
        <w:rPr>
          <w:rFonts w:hint="eastAsia"/>
          <w:spacing w:val="8"/>
        </w:rPr>
        <w:t>院委員沈發惠等</w:t>
      </w:r>
      <w:r w:rsidRPr="003B25D9">
        <w:rPr>
          <w:rFonts w:hint="eastAsia"/>
          <w:spacing w:val="8"/>
        </w:rPr>
        <w:t>19</w:t>
      </w:r>
      <w:r w:rsidRPr="003B25D9">
        <w:rPr>
          <w:rFonts w:hint="eastAsia"/>
          <w:spacing w:val="8"/>
        </w:rPr>
        <w:t>人，為配合運動部成立後，成為推動</w:t>
      </w:r>
      <w:r>
        <w:rPr>
          <w:rFonts w:hint="eastAsia"/>
        </w:rPr>
        <w:t>國</w:t>
      </w:r>
      <w:r w:rsidRPr="003B25D9">
        <w:rPr>
          <w:rFonts w:hint="eastAsia"/>
          <w:spacing w:val="8"/>
        </w:rPr>
        <w:t>家運動政策的核心機構，運動產業是國家體育與經濟的</w:t>
      </w:r>
      <w:r>
        <w:rPr>
          <w:rFonts w:hint="eastAsia"/>
        </w:rPr>
        <w:t>重要支柱，作為專責運動事務的中央機關，將運動產業相關政策納入運動部專業管理與規劃，能更有效促進產業升級，強化與國際市場的競爭力。將《運動產業發展條例》的主管機</w:t>
      </w:r>
      <w:r w:rsidRPr="003B25D9">
        <w:rPr>
          <w:rFonts w:hint="eastAsia"/>
          <w:spacing w:val="0"/>
        </w:rPr>
        <w:t>關改為運動部，明確運動產業相關政策的規劃與執行權責</w:t>
      </w:r>
      <w:r>
        <w:rPr>
          <w:rFonts w:hint="eastAsia"/>
        </w:rPr>
        <w:t>，更</w:t>
      </w:r>
      <w:r w:rsidRPr="003B25D9">
        <w:rPr>
          <w:rFonts w:hint="eastAsia"/>
          <w:spacing w:val="0"/>
        </w:rPr>
        <w:t>助於整合資源、減少行政分工重疊，提升政策執行的一致</w:t>
      </w:r>
      <w:r>
        <w:rPr>
          <w:rFonts w:hint="eastAsia"/>
        </w:rPr>
        <w:t>性與效率，進一步提升體育產業治理效能，促進運動產業永續發展，爰擬具「運動產業發展條例第二條條文修正草案」。是否有當？敬請公決。</w:t>
      </w:r>
    </w:p>
    <w:p w14:paraId="3A328F78" w14:textId="77777777" w:rsidR="00767DA3" w:rsidRPr="00767DA3" w:rsidRDefault="00767DA3" w:rsidP="00767DA3">
      <w:pPr>
        <w:pStyle w:val="afb"/>
        <w:ind w:left="1382" w:hanging="855"/>
        <w:rPr>
          <w:rFonts w:hint="eastAsia"/>
        </w:rPr>
      </w:pPr>
    </w:p>
    <w:p w14:paraId="40B6B0AE" w14:textId="77777777" w:rsidR="00767DA3" w:rsidRDefault="00767DA3" w:rsidP="00767DA3"/>
    <w:p w14:paraId="3BA4E4FE" w14:textId="77777777" w:rsidR="00767DA3" w:rsidRDefault="00767DA3" w:rsidP="00767DA3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提案人：沈發惠　　</w:t>
      </w:r>
    </w:p>
    <w:p w14:paraId="3FF1BFB0" w14:textId="77777777" w:rsidR="00767DA3" w:rsidRDefault="00767DA3" w:rsidP="00767DA3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連署人：林楚茵　　范　雲　　王正旭　　林月琴　　郭昱晴　　伍麗華</w:t>
      </w:r>
      <w:r>
        <w:rPr>
          <w:rFonts w:hint="eastAsia"/>
        </w:rPr>
        <w:t>Saidhai Tahovecahe</w:t>
      </w:r>
      <w:r>
        <w:rPr>
          <w:rFonts w:hint="eastAsia"/>
        </w:rPr>
        <w:t xml:space="preserve">　　　</w:t>
      </w:r>
      <w:r>
        <w:rPr>
          <w:rFonts w:hint="eastAsia"/>
          <w:sz w:val="14"/>
        </w:rPr>
        <w:t xml:space="preserve">　</w:t>
      </w:r>
      <w:r>
        <w:rPr>
          <w:rFonts w:hint="eastAsia"/>
        </w:rPr>
        <w:t xml:space="preserve">許智傑　　王義川　　莊瑞雄　　陳素月　　鍾佳濱　　何欣純　　張雅琳　　李昆澤　　黃　捷　　陳俊宇　　賴惠員　　李柏毅　　</w:t>
      </w:r>
    </w:p>
    <w:p w14:paraId="38538D7E" w14:textId="77777777" w:rsidR="00767DA3" w:rsidRDefault="00767DA3" w:rsidP="00767DA3"/>
    <w:p w14:paraId="7867EA58" w14:textId="77777777" w:rsidR="00767DA3" w:rsidRDefault="00A32654" w:rsidP="0031213D">
      <w:pPr>
        <w:spacing w:line="14" w:lineRule="exact"/>
        <w:sectPr w:rsidR="00767DA3" w:rsidSect="0012708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984" w:right="1417" w:bottom="1417" w:left="1417" w:header="1417" w:footer="850" w:gutter="0"/>
          <w:pgNumType w:start="83"/>
          <w:cols w:space="720"/>
          <w:docGrid w:type="linesAndChars" w:linePitch="335" w:charSpace="200"/>
        </w:sectPr>
      </w:pPr>
      <w:r>
        <w:br w:type="page"/>
      </w: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767DA3" w14:paraId="2D7FDA33" w14:textId="77777777" w:rsidTr="005B1B09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962E6D" w14:textId="77777777" w:rsidR="00767DA3" w:rsidRPr="005B1B09" w:rsidRDefault="00767DA3" w:rsidP="005B1B09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B1B09">
              <w:rPr>
                <w:rFonts w:ascii="標楷體" w:eastAsia="標楷體" w:hAnsi="標楷體"/>
                <w:sz w:val="28"/>
              </w:rPr>
              <w:br w:type="page"/>
              <w:t>運動產業發展條例第二條條文</w:t>
            </w:r>
            <w:r w:rsidR="0031213D">
              <w:rPr>
                <w:rFonts w:ascii="標楷體" w:eastAsia="標楷體" w:hAnsi="標楷體" w:hint="eastAsia"/>
                <w:sz w:val="28"/>
              </w:rPr>
              <w:t>修正</w:t>
            </w:r>
            <w:r w:rsidRPr="005B1B09">
              <w:rPr>
                <w:rFonts w:ascii="標楷體" w:eastAsia="標楷體" w:hAnsi="標楷體"/>
                <w:sz w:val="28"/>
              </w:rPr>
              <w:t>草案對照表</w:t>
            </w:r>
            <w:bookmarkStart w:id="0" w:name="TA1811487"/>
            <w:bookmarkEnd w:id="0"/>
          </w:p>
        </w:tc>
      </w:tr>
      <w:tr w:rsidR="00767DA3" w14:paraId="3ED07DC9" w14:textId="77777777" w:rsidTr="005B1B09">
        <w:tc>
          <w:tcPr>
            <w:tcW w:w="3042" w:type="dxa"/>
            <w:tcBorders>
              <w:top w:val="nil"/>
            </w:tcBorders>
          </w:tcPr>
          <w:p w14:paraId="1CE29EC3" w14:textId="77777777" w:rsidR="00767DA3" w:rsidRDefault="00767DA3" w:rsidP="005B1B0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DB97DAD">
                <v:line id="DW9898427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CF15636" w14:textId="77777777" w:rsidR="00767DA3" w:rsidRDefault="00767DA3" w:rsidP="005B1B0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1853860" w14:textId="77777777" w:rsidR="00767DA3" w:rsidRDefault="00767DA3" w:rsidP="005B1B0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767DA3" w14:paraId="32D20D0E" w14:textId="77777777" w:rsidTr="005B1B09">
        <w:tc>
          <w:tcPr>
            <w:tcW w:w="3042" w:type="dxa"/>
          </w:tcPr>
          <w:p w14:paraId="5F7669B9" w14:textId="77777777" w:rsidR="00767DA3" w:rsidRDefault="00767DA3" w:rsidP="005B1B0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40172CFD">
                <v:line id="DW1477886" o:spid="_x0000_s1026" style="position:absolute;left:0;text-align:left;z-index:251657216;mso-position-horizontal-relative:text;mso-position-vertical-relative:text" from="-1.4pt,111.3pt" to="456.4pt,111.3pt" strokeweight="1.5pt"/>
              </w:pict>
            </w:r>
            <w:r>
              <w:rPr>
                <w:rFonts w:hint="eastAsia"/>
              </w:rPr>
              <w:t>第二條　本</w:t>
            </w:r>
            <w:r w:rsidRPr="002C52CD">
              <w:rPr>
                <w:rFonts w:hint="eastAsia"/>
                <w:spacing w:val="2"/>
                <w:kern w:val="0"/>
              </w:rPr>
              <w:t>條例所稱主管機關：在中央為</w:t>
            </w:r>
            <w:r w:rsidRPr="002C52CD">
              <w:rPr>
                <w:rFonts w:hint="eastAsia"/>
                <w:spacing w:val="2"/>
                <w:kern w:val="0"/>
                <w:u w:val="single"/>
              </w:rPr>
              <w:t>運動部</w:t>
            </w:r>
            <w:r w:rsidRPr="002C52CD">
              <w:rPr>
                <w:rFonts w:hint="eastAsia"/>
                <w:spacing w:val="2"/>
                <w:kern w:val="0"/>
              </w:rPr>
              <w:t>；在直轄市為直轄市政府；在縣</w:t>
            </w:r>
            <w:r>
              <w:rPr>
                <w:rFonts w:hint="eastAsia"/>
              </w:rPr>
              <w:t>（市）為縣（市）政府。</w:t>
            </w:r>
          </w:p>
        </w:tc>
        <w:tc>
          <w:tcPr>
            <w:tcW w:w="3043" w:type="dxa"/>
          </w:tcPr>
          <w:p w14:paraId="5CC2D903" w14:textId="77777777" w:rsidR="00767DA3" w:rsidRDefault="00767DA3" w:rsidP="005B1B0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第二條　</w:t>
            </w:r>
            <w:r w:rsidRPr="002C52CD">
              <w:rPr>
                <w:rFonts w:hint="eastAsia"/>
                <w:spacing w:val="2"/>
                <w:kern w:val="0"/>
              </w:rPr>
              <w:t>本條例所稱主管機關：在中央為</w:t>
            </w:r>
            <w:r w:rsidRPr="002C52CD">
              <w:rPr>
                <w:rFonts w:hint="eastAsia"/>
                <w:spacing w:val="2"/>
                <w:kern w:val="0"/>
                <w:u w:val="single"/>
              </w:rPr>
              <w:t>教育部</w:t>
            </w:r>
            <w:r w:rsidRPr="002C52CD">
              <w:rPr>
                <w:rFonts w:hint="eastAsia"/>
                <w:spacing w:val="2"/>
                <w:kern w:val="0"/>
              </w:rPr>
              <w:t>；在直轄市為直轄市政府；在縣</w:t>
            </w:r>
            <w:r>
              <w:rPr>
                <w:rFonts w:hint="eastAsia"/>
              </w:rPr>
              <w:t>（市）為縣（市）政府。</w:t>
            </w:r>
          </w:p>
        </w:tc>
        <w:tc>
          <w:tcPr>
            <w:tcW w:w="3043" w:type="dxa"/>
          </w:tcPr>
          <w:p w14:paraId="3A0C3D21" w14:textId="77777777" w:rsidR="00767DA3" w:rsidRDefault="00767DA3" w:rsidP="005B1B0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一、配合中央行政機關組織基準法第二十九條條文修正，配合運動部之成立，運動產業發展條例之主管機關改為運動部，爰修正條文。</w:t>
            </w:r>
          </w:p>
          <w:p w14:paraId="0291EA31" w14:textId="77777777" w:rsidR="00767DA3" w:rsidRDefault="00767DA3" w:rsidP="005B1B0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二、本條施行日期，由行政院公告之。</w:t>
            </w:r>
          </w:p>
        </w:tc>
      </w:tr>
    </w:tbl>
    <w:p w14:paraId="3F4B8EDB" w14:textId="77777777" w:rsidR="00D22A25" w:rsidRDefault="00D22A25" w:rsidP="00767DA3">
      <w:pPr>
        <w:rPr>
          <w:rFonts w:hint="eastAsia"/>
        </w:rPr>
      </w:pPr>
    </w:p>
    <w:p w14:paraId="50B43DF3" w14:textId="77777777" w:rsidR="00767DA3" w:rsidRPr="00441B24" w:rsidRDefault="00767DA3" w:rsidP="00767DA3">
      <w:pPr>
        <w:rPr>
          <w:rFonts w:hint="eastAsia"/>
        </w:rPr>
      </w:pPr>
    </w:p>
    <w:sectPr w:rsidR="00767DA3" w:rsidRPr="00441B24" w:rsidSect="00767DA3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AAADF" w14:textId="77777777" w:rsidR="00490EBB" w:rsidRDefault="00490EBB">
      <w:r>
        <w:separator/>
      </w:r>
    </w:p>
  </w:endnote>
  <w:endnote w:type="continuationSeparator" w:id="0">
    <w:p w14:paraId="43FBF164" w14:textId="77777777" w:rsidR="00490EBB" w:rsidRDefault="0049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0154A" w14:textId="77777777" w:rsidR="00A32654" w:rsidRPr="00127087" w:rsidRDefault="00127087" w:rsidP="0012708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84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44A90" w14:textId="77777777" w:rsidR="00A32654" w:rsidRPr="00127087" w:rsidRDefault="00127087" w:rsidP="0012708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203E0E">
      <w:t>83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709FF" w14:textId="77777777" w:rsidR="00490EBB" w:rsidRDefault="00490EBB">
      <w:r>
        <w:separator/>
      </w:r>
    </w:p>
  </w:footnote>
  <w:footnote w:type="continuationSeparator" w:id="0">
    <w:p w14:paraId="26D3C41A" w14:textId="77777777" w:rsidR="00490EBB" w:rsidRDefault="00490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165CE" w14:textId="77777777" w:rsidR="00A32654" w:rsidRPr="00127087" w:rsidRDefault="00127087" w:rsidP="00127087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15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9E164" w14:textId="77777777" w:rsidR="00A32654" w:rsidRPr="00127087" w:rsidRDefault="00127087" w:rsidP="00127087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2</w:t>
    </w:r>
    <w:r>
      <w:rPr>
        <w:rFonts w:hint="eastAsia"/>
      </w:rPr>
      <w:t>會期第</w:t>
    </w:r>
    <w:r>
      <w:rPr>
        <w:rFonts w:hint="eastAsia"/>
      </w:rPr>
      <w:t>15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5191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7DA3"/>
    <w:rsid w:val="00021974"/>
    <w:rsid w:val="000322E4"/>
    <w:rsid w:val="00034179"/>
    <w:rsid w:val="0006260D"/>
    <w:rsid w:val="0007483B"/>
    <w:rsid w:val="00092EFA"/>
    <w:rsid w:val="000A27A3"/>
    <w:rsid w:val="000B190B"/>
    <w:rsid w:val="000C6344"/>
    <w:rsid w:val="000D2076"/>
    <w:rsid w:val="000E3372"/>
    <w:rsid w:val="000F48AA"/>
    <w:rsid w:val="001132D3"/>
    <w:rsid w:val="001166AB"/>
    <w:rsid w:val="00123301"/>
    <w:rsid w:val="00127087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03E0E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C439F"/>
    <w:rsid w:val="002C52CD"/>
    <w:rsid w:val="0031213D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25D9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90EBB"/>
    <w:rsid w:val="004C459D"/>
    <w:rsid w:val="004C52EF"/>
    <w:rsid w:val="004D78BA"/>
    <w:rsid w:val="004E74DF"/>
    <w:rsid w:val="004F17A8"/>
    <w:rsid w:val="00542984"/>
    <w:rsid w:val="00552448"/>
    <w:rsid w:val="00572D70"/>
    <w:rsid w:val="005B1B09"/>
    <w:rsid w:val="005B1DB0"/>
    <w:rsid w:val="005D4911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54847"/>
    <w:rsid w:val="00767DA3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8F6595"/>
    <w:rsid w:val="0090241A"/>
    <w:rsid w:val="00926F56"/>
    <w:rsid w:val="00963798"/>
    <w:rsid w:val="00992003"/>
    <w:rsid w:val="009C16B2"/>
    <w:rsid w:val="009C3904"/>
    <w:rsid w:val="009D3F34"/>
    <w:rsid w:val="009D44C5"/>
    <w:rsid w:val="009E10F6"/>
    <w:rsid w:val="00A05B7F"/>
    <w:rsid w:val="00A0600A"/>
    <w:rsid w:val="00A13259"/>
    <w:rsid w:val="00A32654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704E6"/>
    <w:rsid w:val="00B9034D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0535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D797B"/>
    <w:rsid w:val="00DE0D1A"/>
    <w:rsid w:val="00DF37C2"/>
    <w:rsid w:val="00DF389A"/>
    <w:rsid w:val="00E049FB"/>
    <w:rsid w:val="00E10D3F"/>
    <w:rsid w:val="00E149E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0D26"/>
    <w:rsid w:val="00F82284"/>
    <w:rsid w:val="00F85C4D"/>
    <w:rsid w:val="00F92C63"/>
    <w:rsid w:val="00FA2348"/>
    <w:rsid w:val="00FD50F7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16EA3B"/>
  <w15:chartTrackingRefBased/>
  <w15:docId w15:val="{8A68A57A-12F2-4C30-B933-2647AB4C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  <w:style w:type="paragraph" w:styleId="affffff7">
    <w:name w:val="Balloon Text"/>
    <w:basedOn w:val="a"/>
    <w:link w:val="affffff8"/>
    <w:uiPriority w:val="99"/>
    <w:semiHidden/>
    <w:unhideWhenUsed/>
    <w:rsid w:val="00F80D26"/>
    <w:rPr>
      <w:rFonts w:ascii="Cambria" w:eastAsia="新細明體" w:hAnsi="Cambria"/>
      <w:sz w:val="18"/>
      <w:szCs w:val="18"/>
    </w:rPr>
  </w:style>
  <w:style w:type="character" w:customStyle="1" w:styleId="affffff8">
    <w:name w:val="註解方塊文字 字元"/>
    <w:link w:val="affffff7"/>
    <w:uiPriority w:val="99"/>
    <w:semiHidden/>
    <w:rsid w:val="00F80D26"/>
    <w:rPr>
      <w:rFonts w:ascii="Cambria" w:eastAsia="新細明體" w:hAnsi="Cambria" w:cs="Times New Roman"/>
      <w:noProof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E8C90-9C50-4A22-B72F-B5495E37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1號</dc:creator>
  <cp:keywords>11;2;15</cp:keywords>
  <dc:description>委83;委84;2;議案202110083630000;</dc:description>
  <cp:lastModifiedBy>景濰 李</cp:lastModifiedBy>
  <cp:revision>2</cp:revision>
  <cp:lastPrinted>2024-12-19T11:49:00Z</cp:lastPrinted>
  <dcterms:created xsi:type="dcterms:W3CDTF">2025-08-05T09:34:00Z</dcterms:created>
  <dcterms:modified xsi:type="dcterms:W3CDTF">2025-08-05T09:34:00Z</dcterms:modified>
</cp:coreProperties>
</file>