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DFAD" w14:textId="77777777" w:rsidR="00C022EA" w:rsidRDefault="00C022EA" w:rsidP="00C022EA">
      <w:pPr>
        <w:spacing w:afterLines="50" w:after="167"/>
        <w:rPr>
          <w:rFonts w:hint="eastAsia"/>
        </w:rPr>
      </w:pPr>
      <w:r>
        <w:rPr>
          <w:rFonts w:hint="eastAsia"/>
        </w:rPr>
        <w:t xml:space="preserve">　　　　　　　　　　　　　　　　　　　　　　　　　　　　　</w:t>
      </w:r>
      <w:r w:rsidR="009A45F0">
        <w:rPr>
          <w:rFonts w:hint="eastAsia"/>
        </w:rPr>
        <w:t>議案編號：</w:t>
      </w:r>
      <w:r w:rsidR="009A45F0">
        <w:rPr>
          <w:rFonts w:hint="eastAsia"/>
        </w:rPr>
        <w:t>202110130670000</w:t>
      </w:r>
    </w:p>
    <w:p w14:paraId="3371BADA" w14:textId="77777777" w:rsidR="00C022EA" w:rsidRDefault="00C022EA" w:rsidP="00C022EA">
      <w:pPr>
        <w:snapToGrid w:val="0"/>
        <w:ind w:leftChars="400" w:left="844"/>
        <w:rPr>
          <w:rFonts w:ascii="細明體" w:hAnsi="細明體" w:hint="eastAsia"/>
        </w:rPr>
      </w:pPr>
      <w:r w:rsidRPr="00C022E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\o\ad(\s\up5(（中華民國41年9月起編號）),\s\do5(中華民國114年6月4日印發))</w:instrText>
      </w:r>
      <w:r>
        <w:rPr>
          <w:rFonts w:ascii="細明體" w:hAnsi="細明體"/>
        </w:rPr>
        <w:fldChar w:fldCharType="end"/>
      </w:r>
    </w:p>
    <w:p w14:paraId="2D1A1038" w14:textId="77777777" w:rsidR="00C022EA" w:rsidRDefault="00C022EA" w:rsidP="00C022E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022EA" w14:paraId="3F03E939" w14:textId="77777777" w:rsidTr="0068693A">
        <w:tc>
          <w:tcPr>
            <w:tcW w:w="0" w:type="auto"/>
            <w:vAlign w:val="center"/>
          </w:tcPr>
          <w:p w14:paraId="5BECF1B5" w14:textId="77777777" w:rsidR="00C022EA" w:rsidRDefault="00C022EA" w:rsidP="0068693A">
            <w:pPr>
              <w:pStyle w:val="affff"/>
              <w:rPr>
                <w:rFonts w:hint="eastAsia"/>
              </w:rPr>
            </w:pPr>
            <w:r>
              <w:rPr>
                <w:rFonts w:hint="eastAsia"/>
              </w:rPr>
              <w:t>院總第</w:t>
            </w:r>
            <w:r>
              <w:rPr>
                <w:rFonts w:hint="eastAsia"/>
              </w:rPr>
              <w:t>20</w:t>
            </w:r>
            <w:r>
              <w:rPr>
                <w:rFonts w:hint="eastAsia"/>
              </w:rPr>
              <w:t>號</w:t>
            </w:r>
          </w:p>
        </w:tc>
        <w:tc>
          <w:tcPr>
            <w:tcW w:w="0" w:type="auto"/>
            <w:vAlign w:val="center"/>
          </w:tcPr>
          <w:p w14:paraId="2C01A3E4" w14:textId="77777777" w:rsidR="00C022EA" w:rsidRDefault="00C022EA" w:rsidP="0068693A">
            <w:pPr>
              <w:pStyle w:val="affff5"/>
              <w:ind w:leftChars="200" w:left="422"/>
              <w:rPr>
                <w:rFonts w:hint="eastAsia"/>
              </w:rPr>
            </w:pPr>
            <w:r>
              <w:rPr>
                <w:rFonts w:hint="eastAsia"/>
              </w:rPr>
              <w:t>委員</w:t>
            </w:r>
          </w:p>
        </w:tc>
        <w:tc>
          <w:tcPr>
            <w:tcW w:w="0" w:type="auto"/>
            <w:vAlign w:val="center"/>
          </w:tcPr>
          <w:p w14:paraId="55F93453" w14:textId="77777777" w:rsidR="00C022EA" w:rsidRDefault="00C022EA" w:rsidP="0068693A">
            <w:pPr>
              <w:pStyle w:val="affff5"/>
              <w:rPr>
                <w:rFonts w:hint="eastAsia"/>
              </w:rPr>
            </w:pPr>
            <w:r>
              <w:rPr>
                <w:rFonts w:hint="eastAsia"/>
              </w:rPr>
              <w:t>提案第</w:t>
            </w:r>
          </w:p>
        </w:tc>
        <w:tc>
          <w:tcPr>
            <w:tcW w:w="0" w:type="auto"/>
            <w:tcMar>
              <w:left w:w="113" w:type="dxa"/>
              <w:right w:w="113" w:type="dxa"/>
            </w:tcMar>
            <w:vAlign w:val="center"/>
          </w:tcPr>
          <w:p w14:paraId="54592D77" w14:textId="77777777" w:rsidR="00C022EA" w:rsidRDefault="00C022EA" w:rsidP="0068693A">
            <w:pPr>
              <w:pStyle w:val="affff5"/>
              <w:jc w:val="distribute"/>
              <w:rPr>
                <w:rFonts w:hint="eastAsia"/>
              </w:rPr>
            </w:pPr>
            <w:r>
              <w:t>11013067</w:t>
            </w:r>
          </w:p>
        </w:tc>
        <w:tc>
          <w:tcPr>
            <w:tcW w:w="0" w:type="auto"/>
            <w:vAlign w:val="center"/>
          </w:tcPr>
          <w:p w14:paraId="7C321BD9" w14:textId="77777777" w:rsidR="00C022EA" w:rsidRDefault="00C022EA" w:rsidP="0068693A">
            <w:pPr>
              <w:pStyle w:val="affff5"/>
              <w:rPr>
                <w:rFonts w:hint="eastAsia"/>
              </w:rPr>
            </w:pPr>
            <w:r>
              <w:rPr>
                <w:rFonts w:hint="eastAsia"/>
              </w:rPr>
              <w:t>號</w:t>
            </w:r>
          </w:p>
        </w:tc>
        <w:tc>
          <w:tcPr>
            <w:tcW w:w="0" w:type="auto"/>
            <w:vAlign w:val="center"/>
          </w:tcPr>
          <w:p w14:paraId="29634A12" w14:textId="77777777" w:rsidR="00C022EA" w:rsidRDefault="00C022EA" w:rsidP="0068693A">
            <w:pPr>
              <w:pStyle w:val="affff5"/>
              <w:rPr>
                <w:rFonts w:hint="eastAsia"/>
              </w:rPr>
            </w:pPr>
          </w:p>
        </w:tc>
        <w:tc>
          <w:tcPr>
            <w:tcW w:w="0" w:type="auto"/>
            <w:tcMar>
              <w:left w:w="113" w:type="dxa"/>
            </w:tcMar>
            <w:vAlign w:val="center"/>
          </w:tcPr>
          <w:p w14:paraId="611D604A" w14:textId="77777777" w:rsidR="00C022EA" w:rsidRDefault="00C022EA" w:rsidP="0068693A">
            <w:pPr>
              <w:pStyle w:val="affff5"/>
              <w:rPr>
                <w:rFonts w:hint="eastAsia"/>
              </w:rPr>
            </w:pPr>
          </w:p>
        </w:tc>
      </w:tr>
    </w:tbl>
    <w:p w14:paraId="14171098" w14:textId="77777777" w:rsidR="00C022EA" w:rsidRDefault="00C022EA" w:rsidP="00C022EA">
      <w:pPr>
        <w:pStyle w:val="afb"/>
        <w:spacing w:line="600" w:lineRule="exact"/>
        <w:ind w:left="1382" w:hanging="855"/>
        <w:rPr>
          <w:rFonts w:hint="eastAsia"/>
        </w:rPr>
      </w:pPr>
    </w:p>
    <w:p w14:paraId="53E44560" w14:textId="77777777" w:rsidR="00C022EA" w:rsidRDefault="00C022EA" w:rsidP="00C022EA">
      <w:pPr>
        <w:pStyle w:val="afb"/>
        <w:ind w:left="1382" w:hanging="855"/>
        <w:rPr>
          <w:rFonts w:hint="eastAsia"/>
        </w:rPr>
      </w:pPr>
      <w:r>
        <w:rPr>
          <w:rFonts w:hint="eastAsia"/>
        </w:rPr>
        <w:t>案由：</w:t>
      </w:r>
      <w:r w:rsidRPr="009A45F0">
        <w:rPr>
          <w:rFonts w:hint="eastAsia"/>
          <w:spacing w:val="-2"/>
        </w:rPr>
        <w:t>本院委員葉元之等</w:t>
      </w:r>
      <w:r w:rsidRPr="009A45F0">
        <w:rPr>
          <w:rFonts w:hint="eastAsia"/>
          <w:spacing w:val="-2"/>
        </w:rPr>
        <w:t>19</w:t>
      </w:r>
      <w:r w:rsidRPr="009A45F0">
        <w:rPr>
          <w:rFonts w:hint="eastAsia"/>
          <w:spacing w:val="-2"/>
        </w:rPr>
        <w:t>人，鑒於我國運動員及代表隊近年於國</w:t>
      </w:r>
      <w:r>
        <w:rPr>
          <w:rFonts w:hint="eastAsia"/>
        </w:rPr>
        <w:t>際賽事中屢創佳績，國內體育產業亦日漸蓬勃發展，運動項目</w:t>
      </w:r>
      <w:r w:rsidRPr="009A45F0">
        <w:rPr>
          <w:rFonts w:hint="eastAsia"/>
          <w:spacing w:val="0"/>
        </w:rPr>
        <w:t>呈現多元化趨勢，如職業棒球、電子競技、社區競技等皆顯</w:t>
      </w:r>
      <w:r>
        <w:rPr>
          <w:rFonts w:hint="eastAsia"/>
        </w:rPr>
        <w:t>示強勁成長潛力</w:t>
      </w:r>
      <w:r w:rsidR="0003487B">
        <w:rPr>
          <w:rFonts w:hint="eastAsia"/>
        </w:rPr>
        <w:t>，</w:t>
      </w:r>
      <w:r>
        <w:rPr>
          <w:rFonts w:hint="eastAsia"/>
        </w:rPr>
        <w:t>爰擬具「運動產業發展條例第二十六條之二條文修正草案」，提高營利事業對運動產業及運動賽事捐贈</w:t>
      </w:r>
      <w:r w:rsidRPr="009A45F0">
        <w:rPr>
          <w:rFonts w:hint="eastAsia"/>
          <w:spacing w:val="0"/>
        </w:rPr>
        <w:t>之誘因，並促使有餘裕之營利事業踴躍捐款，將捐贈抵稅金</w:t>
      </w:r>
      <w:r>
        <w:rPr>
          <w:rFonts w:hint="eastAsia"/>
        </w:rPr>
        <w:t>額由上限一千萬元調整為三千萬元，並延長本條例施行年限。是否有當？敬請公決。</w:t>
      </w:r>
    </w:p>
    <w:p w14:paraId="77464984" w14:textId="77777777" w:rsidR="00C022EA" w:rsidRPr="00C022EA" w:rsidRDefault="00C022EA" w:rsidP="00C022EA">
      <w:pPr>
        <w:pStyle w:val="afb"/>
        <w:ind w:left="1382" w:hanging="855"/>
        <w:rPr>
          <w:rFonts w:hint="eastAsia"/>
        </w:rPr>
      </w:pPr>
    </w:p>
    <w:p w14:paraId="5E7F3E65" w14:textId="77777777" w:rsidR="00C022EA" w:rsidRDefault="00C022EA" w:rsidP="00C022EA"/>
    <w:p w14:paraId="528982D4" w14:textId="77777777" w:rsidR="00C022EA" w:rsidRDefault="00C022EA" w:rsidP="00C022EA">
      <w:pPr>
        <w:pStyle w:val="-"/>
        <w:ind w:left="3165" w:right="633" w:hanging="844"/>
        <w:rPr>
          <w:rFonts w:hint="eastAsia"/>
        </w:rPr>
      </w:pPr>
      <w:r>
        <w:rPr>
          <w:rFonts w:hint="eastAsia"/>
        </w:rPr>
        <w:t xml:space="preserve">提案人：葉元之　　</w:t>
      </w:r>
    </w:p>
    <w:p w14:paraId="006CEC91" w14:textId="77777777" w:rsidR="00C022EA" w:rsidRDefault="00C022EA" w:rsidP="00C022EA">
      <w:pPr>
        <w:pStyle w:val="-"/>
        <w:ind w:left="3165" w:right="633" w:hanging="844"/>
      </w:pPr>
      <w:r>
        <w:rPr>
          <w:rFonts w:hint="eastAsia"/>
        </w:rPr>
        <w:t xml:space="preserve">連署人：黃　仁　　馬文君　　羅智強　　盧縣一　　林德福　　陳玉珍　　陳永康　　黃建賓　　廖先翔　　丁學忠　　牛煦庭　　張智倫　　陳雪生　　謝龍介　　黃健豪　　蘇清泉　　游　顥　　涂權吉　　　　　　　　　　　　</w:t>
      </w:r>
    </w:p>
    <w:p w14:paraId="6DBC1937" w14:textId="77777777" w:rsidR="00C022EA" w:rsidRDefault="00C022EA" w:rsidP="00C022EA"/>
    <w:p w14:paraId="64204911" w14:textId="77777777" w:rsidR="00C022EA" w:rsidRDefault="00C022EA" w:rsidP="00C022EA">
      <w:pPr>
        <w:sectPr w:rsidR="00C022EA" w:rsidSect="006857C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
          <w:cols w:space="720"/>
          <w:docGrid w:type="linesAndChars" w:linePitch="335" w:charSpace="200"/>
        </w:sectPr>
      </w:pPr>
    </w:p>
    <w:p w14:paraId="45A000BE" w14:textId="77777777" w:rsidR="00C022EA" w:rsidRDefault="00C022EA" w:rsidP="009A45F0">
      <w:pPr>
        <w:spacing w:line="14" w:lineRule="exact"/>
        <w:sectPr w:rsidR="00C022EA" w:rsidSect="00C022E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022EA" w14:paraId="68A5FB4E" w14:textId="77777777" w:rsidTr="0068693A">
        <w:tc>
          <w:tcPr>
            <w:tcW w:w="9128" w:type="dxa"/>
            <w:gridSpan w:val="3"/>
            <w:tcBorders>
              <w:top w:val="nil"/>
              <w:left w:val="nil"/>
              <w:bottom w:val="nil"/>
              <w:right w:val="nil"/>
            </w:tcBorders>
          </w:tcPr>
          <w:p w14:paraId="2649649F" w14:textId="77777777" w:rsidR="00C022EA" w:rsidRPr="0068693A" w:rsidRDefault="00C022EA" w:rsidP="0068693A">
            <w:pPr>
              <w:spacing w:before="105" w:after="105" w:line="480" w:lineRule="exact"/>
              <w:ind w:leftChars="500" w:left="1055"/>
              <w:rPr>
                <w:rFonts w:ascii="標楷體" w:eastAsia="標楷體" w:hAnsi="標楷體" w:hint="eastAsia"/>
                <w:sz w:val="28"/>
              </w:rPr>
            </w:pPr>
            <w:r w:rsidRPr="0068693A">
              <w:rPr>
                <w:rFonts w:ascii="標楷體" w:eastAsia="標楷體" w:hAnsi="標楷體"/>
                <w:sz w:val="28"/>
              </w:rPr>
              <w:br w:type="page"/>
              <w:t>運動產業發展條例第二十六條之二條文修正草案對照表</w:t>
            </w:r>
            <w:bookmarkStart w:id="0" w:name="TA4547845"/>
            <w:bookmarkEnd w:id="0"/>
          </w:p>
        </w:tc>
      </w:tr>
      <w:tr w:rsidR="00C022EA" w14:paraId="1DF9E86E" w14:textId="77777777" w:rsidTr="0068693A">
        <w:tc>
          <w:tcPr>
            <w:tcW w:w="3042" w:type="dxa"/>
            <w:tcBorders>
              <w:top w:val="nil"/>
            </w:tcBorders>
          </w:tcPr>
          <w:p w14:paraId="42A6CD7B" w14:textId="77777777" w:rsidR="00C022EA" w:rsidRDefault="00C022EA" w:rsidP="0068693A">
            <w:pPr>
              <w:pStyle w:val="aff8"/>
              <w:ind w:left="105" w:right="105"/>
              <w:rPr>
                <w:rFonts w:hint="eastAsia"/>
              </w:rPr>
            </w:pPr>
            <w:r>
              <w:rPr>
                <w:rFonts w:hint="eastAsia"/>
              </w:rPr>
              <w:pict w14:anchorId="0DA5A0B1">
                <v:line id="DW2383015"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425C1FA" w14:textId="77777777" w:rsidR="00C022EA" w:rsidRDefault="00C022EA" w:rsidP="0068693A">
            <w:pPr>
              <w:pStyle w:val="aff8"/>
              <w:ind w:left="105" w:right="105"/>
              <w:rPr>
                <w:rFonts w:hint="eastAsia"/>
              </w:rPr>
            </w:pPr>
            <w:r>
              <w:rPr>
                <w:rFonts w:hint="eastAsia"/>
              </w:rPr>
              <w:t>現行條文</w:t>
            </w:r>
          </w:p>
        </w:tc>
        <w:tc>
          <w:tcPr>
            <w:tcW w:w="3043" w:type="dxa"/>
            <w:tcBorders>
              <w:top w:val="nil"/>
            </w:tcBorders>
          </w:tcPr>
          <w:p w14:paraId="078F4294" w14:textId="77777777" w:rsidR="00C022EA" w:rsidRDefault="00C022EA" w:rsidP="0068693A">
            <w:pPr>
              <w:pStyle w:val="aff8"/>
              <w:ind w:left="105" w:right="105"/>
              <w:rPr>
                <w:rFonts w:hint="eastAsia"/>
              </w:rPr>
            </w:pPr>
            <w:r>
              <w:rPr>
                <w:rFonts w:hint="eastAsia"/>
              </w:rPr>
              <w:t>說明</w:t>
            </w:r>
          </w:p>
        </w:tc>
      </w:tr>
      <w:tr w:rsidR="00C022EA" w14:paraId="028B5B09" w14:textId="77777777" w:rsidTr="0068693A">
        <w:tc>
          <w:tcPr>
            <w:tcW w:w="3042" w:type="dxa"/>
          </w:tcPr>
          <w:p w14:paraId="17569470" w14:textId="77777777" w:rsidR="00C022EA" w:rsidRDefault="00C022EA" w:rsidP="0068693A">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6F89434F" w14:textId="77777777" w:rsidR="00C022EA" w:rsidRDefault="00C022EA" w:rsidP="0068693A">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w:t>
            </w:r>
            <w:r w:rsidRPr="0068693A">
              <w:rPr>
                <w:rFonts w:hint="eastAsia"/>
                <w:u w:val="single"/>
              </w:rPr>
              <w:t>三</w:t>
            </w:r>
            <w:r>
              <w:rPr>
                <w:rFonts w:hint="eastAsia"/>
              </w:rPr>
              <w:t>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7FE8177F" w14:textId="77777777" w:rsidR="00C022EA" w:rsidRDefault="00C022EA" w:rsidP="0068693A">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w:t>
            </w:r>
            <w:r w:rsidRPr="0068693A">
              <w:rPr>
                <w:rFonts w:hint="eastAsia"/>
                <w:u w:val="single"/>
              </w:rPr>
              <w:t>三</w:t>
            </w:r>
            <w:r>
              <w:rPr>
                <w:rFonts w:hint="eastAsia"/>
              </w:rPr>
              <w:t>千萬元額度及但書之限制。</w:t>
            </w:r>
          </w:p>
          <w:p w14:paraId="05DA4F43" w14:textId="77777777" w:rsidR="00C022EA" w:rsidRDefault="00C022EA" w:rsidP="0068693A">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231F7503" w14:textId="77777777" w:rsidR="00C022EA" w:rsidRDefault="00C022EA" w:rsidP="0068693A">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8D8CC5C" w14:textId="77777777" w:rsidR="00C022EA" w:rsidRDefault="00C022EA" w:rsidP="0068693A">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w:t>
            </w:r>
            <w:r w:rsidRPr="00594540">
              <w:rPr>
                <w:rFonts w:hint="eastAsia"/>
                <w:spacing w:val="2"/>
              </w:rPr>
              <w:t>業餘運動業及重點運動賽事主辦單位之捐贈，自中華民國一百十年十二月七日修正之本條文施行日起</w:t>
            </w:r>
            <w:r w:rsidRPr="00594540">
              <w:rPr>
                <w:rFonts w:hint="eastAsia"/>
                <w:spacing w:val="2"/>
                <w:u w:val="single"/>
              </w:rPr>
              <w:t>十</w:t>
            </w:r>
            <w:r>
              <w:rPr>
                <w:rFonts w:hint="eastAsia"/>
              </w:rPr>
              <w:t>年。</w:t>
            </w:r>
          </w:p>
        </w:tc>
        <w:tc>
          <w:tcPr>
            <w:tcW w:w="3043" w:type="dxa"/>
          </w:tcPr>
          <w:p w14:paraId="002497DA" w14:textId="77777777" w:rsidR="00C022EA" w:rsidRDefault="00C022EA" w:rsidP="0068693A">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16E2430A" w14:textId="77777777" w:rsidR="00C022EA" w:rsidRDefault="00C022EA" w:rsidP="0068693A">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w:t>
            </w:r>
            <w:r w:rsidRPr="0068693A">
              <w:rPr>
                <w:rFonts w:hint="eastAsia"/>
                <w:u w:val="single"/>
              </w:rPr>
              <w:t>一</w:t>
            </w:r>
            <w:r w:rsidRPr="00707473">
              <w:rPr>
                <w:rFonts w:hint="eastAsia"/>
              </w:rPr>
              <w:t>千萬</w:t>
            </w:r>
            <w:r>
              <w:rPr>
                <w:rFonts w:hint="eastAsia"/>
              </w:rPr>
              <w:t>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01329CFF" w14:textId="77777777" w:rsidR="00C022EA" w:rsidRDefault="00C022EA" w:rsidP="0068693A">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w:t>
            </w:r>
            <w:r w:rsidRPr="0068693A">
              <w:rPr>
                <w:rFonts w:hint="eastAsia"/>
                <w:u w:val="single"/>
              </w:rPr>
              <w:t>一</w:t>
            </w:r>
            <w:r w:rsidRPr="00707473">
              <w:rPr>
                <w:rFonts w:hint="eastAsia"/>
              </w:rPr>
              <w:t>千萬</w:t>
            </w:r>
            <w:r>
              <w:rPr>
                <w:rFonts w:hint="eastAsia"/>
              </w:rPr>
              <w:t>元額度及但書之限制。</w:t>
            </w:r>
          </w:p>
          <w:p w14:paraId="0DBD93A0" w14:textId="77777777" w:rsidR="00C022EA" w:rsidRDefault="00C022EA" w:rsidP="0068693A">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3CD51482" w14:textId="77777777" w:rsidR="00C022EA" w:rsidRDefault="00C022EA" w:rsidP="0068693A">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5809D48" w14:textId="77777777" w:rsidR="00C022EA" w:rsidRDefault="00C022EA" w:rsidP="0068693A">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w:t>
            </w:r>
            <w:r w:rsidRPr="00594540">
              <w:rPr>
                <w:rFonts w:hint="eastAsia"/>
                <w:spacing w:val="2"/>
              </w:rPr>
              <w:t>業餘運動業及重點運動賽事主辦單位之捐贈，自中華民國一百十年十二月七日修正之本條文施行日起</w:t>
            </w:r>
            <w:r w:rsidRPr="00594540">
              <w:rPr>
                <w:rFonts w:hint="eastAsia"/>
                <w:spacing w:val="2"/>
                <w:u w:val="single"/>
              </w:rPr>
              <w:t>五</w:t>
            </w:r>
            <w:r>
              <w:rPr>
                <w:rFonts w:hint="eastAsia"/>
              </w:rPr>
              <w:t>年。</w:t>
            </w:r>
          </w:p>
        </w:tc>
        <w:tc>
          <w:tcPr>
            <w:tcW w:w="3043" w:type="dxa"/>
          </w:tcPr>
          <w:p w14:paraId="421EA38E" w14:textId="77777777" w:rsidR="00C022EA" w:rsidRDefault="00C022EA" w:rsidP="0068693A">
            <w:pPr>
              <w:spacing w:line="315" w:lineRule="exact"/>
              <w:ind w:leftChars="50" w:left="316" w:rightChars="50" w:right="105" w:hangingChars="100" w:hanging="211"/>
              <w:rPr>
                <w:rFonts w:hint="eastAsia"/>
              </w:rPr>
            </w:pPr>
            <w:r>
              <w:rPr>
                <w:rFonts w:hint="eastAsia"/>
              </w:rPr>
              <w:lastRenderedPageBreak/>
              <w:t>一、修正第二項，加強營利事業捐贈之誘因，促使經營有盈餘之營利事業踴躍捐款，厚植我國運動事業之環境，修正原捐贈金額上限，由一千萬提高至三千萬。</w:t>
            </w:r>
          </w:p>
          <w:p w14:paraId="2C75549B" w14:textId="77777777" w:rsidR="00C022EA" w:rsidRDefault="00C022EA" w:rsidP="0068693A">
            <w:pPr>
              <w:spacing w:line="315" w:lineRule="exact"/>
              <w:ind w:leftChars="50" w:left="316" w:rightChars="50" w:right="105" w:hangingChars="100" w:hanging="211"/>
              <w:rPr>
                <w:rFonts w:hint="eastAsia"/>
              </w:rPr>
            </w:pPr>
            <w:r>
              <w:rPr>
                <w:rFonts w:hint="eastAsia"/>
              </w:rPr>
              <w:t>二、搭配第一項金額之調整，修正第三項調整為三千萬元額度。</w:t>
            </w:r>
          </w:p>
          <w:p w14:paraId="2C3B85DE" w14:textId="77777777" w:rsidR="00C022EA" w:rsidRDefault="00C022EA" w:rsidP="0068693A">
            <w:pPr>
              <w:spacing w:line="315" w:lineRule="exact"/>
              <w:ind w:leftChars="50" w:left="316" w:rightChars="50" w:right="105" w:hangingChars="100" w:hanging="211"/>
              <w:rPr>
                <w:rFonts w:hint="eastAsia"/>
              </w:rPr>
            </w:pPr>
            <w:r>
              <w:rPr>
                <w:rFonts w:hint="eastAsia"/>
              </w:rPr>
              <w:t>三、延長本條例施行年限為十年。</w:t>
            </w:r>
          </w:p>
        </w:tc>
      </w:tr>
    </w:tbl>
    <w:p w14:paraId="37302364" w14:textId="77777777" w:rsidR="00C022EA" w:rsidRDefault="00C022EA" w:rsidP="00C022EA">
      <w:pPr>
        <w:rPr>
          <w:rFonts w:hint="eastAsia"/>
        </w:rPr>
      </w:pPr>
      <w:r>
        <w:rPr>
          <w:rFonts w:hint="eastAsia"/>
        </w:rPr>
        <w:pict w14:anchorId="26126B50">
          <v:line id="DW817333" o:spid="_x0000_s1026" style="position:absolute;left:0;text-align:left;z-index:251657216;mso-position-horizontal-relative:text;mso-position-vertical-relative:text" from="-2.35pt,.5pt" to="455.45pt,.5pt" strokeweight="1.5pt"/>
        </w:pict>
      </w:r>
    </w:p>
    <w:p w14:paraId="4CCA72DF" w14:textId="77777777" w:rsidR="00C022EA" w:rsidRPr="00C022EA" w:rsidRDefault="009A45F0" w:rsidP="00C022EA">
      <w:pPr>
        <w:rPr>
          <w:rFonts w:hint="eastAsia"/>
        </w:rPr>
      </w:pPr>
      <w:r>
        <w:br w:type="page"/>
      </w:r>
    </w:p>
    <w:sectPr w:rsidR="00C022EA" w:rsidRPr="00C022EA" w:rsidSect="00C022E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6F4C0" w14:textId="77777777" w:rsidR="00EA79AD" w:rsidRDefault="00EA79AD">
      <w:r>
        <w:separator/>
      </w:r>
    </w:p>
  </w:endnote>
  <w:endnote w:type="continuationSeparator" w:id="0">
    <w:p w14:paraId="593CB1C9" w14:textId="77777777" w:rsidR="00EA79AD" w:rsidRDefault="00EA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05385" w14:textId="77777777" w:rsidR="009A45F0" w:rsidRPr="006857C8" w:rsidRDefault="006857C8" w:rsidP="006857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F8E82" w14:textId="77777777" w:rsidR="009A45F0" w:rsidRPr="006857C8" w:rsidRDefault="006857C8" w:rsidP="006857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ABF88" w14:textId="77777777" w:rsidR="00EA79AD" w:rsidRDefault="00EA79AD">
      <w:r>
        <w:separator/>
      </w:r>
    </w:p>
  </w:footnote>
  <w:footnote w:type="continuationSeparator" w:id="0">
    <w:p w14:paraId="6AD387A8" w14:textId="77777777" w:rsidR="00EA79AD" w:rsidRDefault="00EA7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8CF1" w14:textId="77777777" w:rsidR="009A45F0" w:rsidRPr="006857C8" w:rsidRDefault="006857C8" w:rsidP="006857C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21079" w14:textId="77777777" w:rsidR="009A45F0" w:rsidRPr="006857C8" w:rsidRDefault="006857C8" w:rsidP="006857C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7140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22EA"/>
    <w:rsid w:val="00021974"/>
    <w:rsid w:val="000322E4"/>
    <w:rsid w:val="00034179"/>
    <w:rsid w:val="0003487B"/>
    <w:rsid w:val="0006260D"/>
    <w:rsid w:val="0007483B"/>
    <w:rsid w:val="00092EFA"/>
    <w:rsid w:val="000B190B"/>
    <w:rsid w:val="000C6344"/>
    <w:rsid w:val="000D2076"/>
    <w:rsid w:val="000E3372"/>
    <w:rsid w:val="000F48AA"/>
    <w:rsid w:val="00102BA2"/>
    <w:rsid w:val="001132D3"/>
    <w:rsid w:val="001166AB"/>
    <w:rsid w:val="00123301"/>
    <w:rsid w:val="00130626"/>
    <w:rsid w:val="001346DF"/>
    <w:rsid w:val="001443CE"/>
    <w:rsid w:val="00152E55"/>
    <w:rsid w:val="00153AD0"/>
    <w:rsid w:val="00174DC3"/>
    <w:rsid w:val="001776A7"/>
    <w:rsid w:val="00192966"/>
    <w:rsid w:val="001A0A32"/>
    <w:rsid w:val="001A5138"/>
    <w:rsid w:val="001A7C69"/>
    <w:rsid w:val="001E1A19"/>
    <w:rsid w:val="001E385A"/>
    <w:rsid w:val="00233D1B"/>
    <w:rsid w:val="00235073"/>
    <w:rsid w:val="00235BD9"/>
    <w:rsid w:val="00240FA3"/>
    <w:rsid w:val="0024333A"/>
    <w:rsid w:val="00243679"/>
    <w:rsid w:val="00252A12"/>
    <w:rsid w:val="00293B0A"/>
    <w:rsid w:val="002A04DC"/>
    <w:rsid w:val="002A509E"/>
    <w:rsid w:val="002C20C0"/>
    <w:rsid w:val="002C335B"/>
    <w:rsid w:val="003516B8"/>
    <w:rsid w:val="00355CB3"/>
    <w:rsid w:val="00360394"/>
    <w:rsid w:val="00362E94"/>
    <w:rsid w:val="00372E8D"/>
    <w:rsid w:val="0038261C"/>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94540"/>
    <w:rsid w:val="005B1DB0"/>
    <w:rsid w:val="005D6FA8"/>
    <w:rsid w:val="00632430"/>
    <w:rsid w:val="00655703"/>
    <w:rsid w:val="006857C8"/>
    <w:rsid w:val="0068693A"/>
    <w:rsid w:val="006873C4"/>
    <w:rsid w:val="006B2CB0"/>
    <w:rsid w:val="006B6999"/>
    <w:rsid w:val="006C7F9F"/>
    <w:rsid w:val="006D7D23"/>
    <w:rsid w:val="006E2402"/>
    <w:rsid w:val="006E3C20"/>
    <w:rsid w:val="006F10CF"/>
    <w:rsid w:val="006F5861"/>
    <w:rsid w:val="00707473"/>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A45F0"/>
    <w:rsid w:val="009C16B2"/>
    <w:rsid w:val="009C3904"/>
    <w:rsid w:val="009D3F34"/>
    <w:rsid w:val="009E10F6"/>
    <w:rsid w:val="00A05B7F"/>
    <w:rsid w:val="00A0600A"/>
    <w:rsid w:val="00A13259"/>
    <w:rsid w:val="00A32A9C"/>
    <w:rsid w:val="00A678DC"/>
    <w:rsid w:val="00A80A44"/>
    <w:rsid w:val="00A86BD4"/>
    <w:rsid w:val="00A876DC"/>
    <w:rsid w:val="00AA2ADF"/>
    <w:rsid w:val="00AA782D"/>
    <w:rsid w:val="00AB6BDB"/>
    <w:rsid w:val="00AC692A"/>
    <w:rsid w:val="00AC6A09"/>
    <w:rsid w:val="00AD6810"/>
    <w:rsid w:val="00AF1CCC"/>
    <w:rsid w:val="00B15BB5"/>
    <w:rsid w:val="00B278AB"/>
    <w:rsid w:val="00B40364"/>
    <w:rsid w:val="00BA71D7"/>
    <w:rsid w:val="00BB5684"/>
    <w:rsid w:val="00BE0A55"/>
    <w:rsid w:val="00BF63AF"/>
    <w:rsid w:val="00C022EA"/>
    <w:rsid w:val="00C13FF4"/>
    <w:rsid w:val="00C201E0"/>
    <w:rsid w:val="00C216C6"/>
    <w:rsid w:val="00C50091"/>
    <w:rsid w:val="00C56D95"/>
    <w:rsid w:val="00C84B2E"/>
    <w:rsid w:val="00C9556F"/>
    <w:rsid w:val="00C9653B"/>
    <w:rsid w:val="00CB34C9"/>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08A7"/>
    <w:rsid w:val="00EA79AD"/>
    <w:rsid w:val="00EC145C"/>
    <w:rsid w:val="00EC6D78"/>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F48E11"/>
  <w15:chartTrackingRefBased/>
  <w15:docId w15:val="{7FADF9D7-AE51-4ECE-8090-F7FDA495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11;3;15</cp:keywords>
  <dc:description>委3;委6;4;議案202110130670000;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