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17FF8" w14:textId="77777777" w:rsidR="000745F2" w:rsidRDefault="000745F2" w:rsidP="000745F2">
      <w:pPr>
        <w:spacing w:afterLines="50" w:after="167"/>
        <w:rPr>
          <w:rFonts w:hint="eastAsia"/>
        </w:rPr>
      </w:pPr>
      <w:r>
        <w:rPr>
          <w:rFonts w:hint="eastAsia"/>
        </w:rPr>
        <w:t xml:space="preserve">　　　　　　　　　　　　　　　　　　　　　　　　　　　　　</w:t>
      </w:r>
      <w:r w:rsidR="00301FEE">
        <w:rPr>
          <w:rFonts w:hint="eastAsia"/>
        </w:rPr>
        <w:t>議案編號：</w:t>
      </w:r>
      <w:r w:rsidR="00301FEE">
        <w:rPr>
          <w:rFonts w:hint="eastAsia"/>
        </w:rPr>
        <w:t>202110097790000</w:t>
      </w:r>
    </w:p>
    <w:p w14:paraId="48373984" w14:textId="77777777" w:rsidR="000745F2" w:rsidRDefault="000745F2" w:rsidP="000745F2">
      <w:pPr>
        <w:snapToGrid w:val="0"/>
        <w:ind w:leftChars="400" w:left="844"/>
        <w:rPr>
          <w:rFonts w:ascii="細明體" w:hAnsi="細明體" w:hint="eastAsia"/>
        </w:rPr>
      </w:pPr>
      <w:r w:rsidRPr="000745F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09A6506D" w14:textId="77777777" w:rsidR="000745F2" w:rsidRDefault="000745F2" w:rsidP="000745F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745F2" w14:paraId="0BF0A1C5" w14:textId="77777777" w:rsidTr="00A009CD">
        <w:tc>
          <w:tcPr>
            <w:tcW w:w="0" w:type="auto"/>
            <w:vAlign w:val="center"/>
          </w:tcPr>
          <w:p w14:paraId="4C682669" w14:textId="77777777" w:rsidR="000745F2" w:rsidRDefault="000745F2" w:rsidP="00A009CD">
            <w:pPr>
              <w:pStyle w:val="affff"/>
              <w:rPr>
                <w:rFonts w:hint="eastAsia"/>
              </w:rPr>
            </w:pPr>
            <w:r>
              <w:rPr>
                <w:rFonts w:hint="eastAsia"/>
              </w:rPr>
              <w:t>院總第</w:t>
            </w:r>
            <w:r>
              <w:rPr>
                <w:rFonts w:hint="eastAsia"/>
              </w:rPr>
              <w:t>20</w:t>
            </w:r>
            <w:r>
              <w:rPr>
                <w:rFonts w:hint="eastAsia"/>
              </w:rPr>
              <w:t>號</w:t>
            </w:r>
          </w:p>
        </w:tc>
        <w:tc>
          <w:tcPr>
            <w:tcW w:w="0" w:type="auto"/>
            <w:vAlign w:val="center"/>
          </w:tcPr>
          <w:p w14:paraId="5296688E" w14:textId="77777777" w:rsidR="000745F2" w:rsidRDefault="000745F2" w:rsidP="00A009CD">
            <w:pPr>
              <w:pStyle w:val="affff5"/>
              <w:ind w:leftChars="200" w:left="422"/>
              <w:rPr>
                <w:rFonts w:hint="eastAsia"/>
              </w:rPr>
            </w:pPr>
            <w:r>
              <w:rPr>
                <w:rFonts w:hint="eastAsia"/>
              </w:rPr>
              <w:t>委員</w:t>
            </w:r>
          </w:p>
        </w:tc>
        <w:tc>
          <w:tcPr>
            <w:tcW w:w="0" w:type="auto"/>
            <w:vAlign w:val="center"/>
          </w:tcPr>
          <w:p w14:paraId="6F35E454" w14:textId="77777777" w:rsidR="000745F2" w:rsidRDefault="000745F2" w:rsidP="00A009CD">
            <w:pPr>
              <w:pStyle w:val="affff5"/>
              <w:rPr>
                <w:rFonts w:hint="eastAsia"/>
              </w:rPr>
            </w:pPr>
            <w:r>
              <w:rPr>
                <w:rFonts w:hint="eastAsia"/>
              </w:rPr>
              <w:t>提案第</w:t>
            </w:r>
          </w:p>
        </w:tc>
        <w:tc>
          <w:tcPr>
            <w:tcW w:w="0" w:type="auto"/>
            <w:tcMar>
              <w:left w:w="113" w:type="dxa"/>
              <w:right w:w="113" w:type="dxa"/>
            </w:tcMar>
            <w:vAlign w:val="center"/>
          </w:tcPr>
          <w:p w14:paraId="01855511" w14:textId="77777777" w:rsidR="000745F2" w:rsidRDefault="000745F2" w:rsidP="00A009CD">
            <w:pPr>
              <w:pStyle w:val="affff5"/>
              <w:jc w:val="distribute"/>
              <w:rPr>
                <w:rFonts w:hint="eastAsia"/>
              </w:rPr>
            </w:pPr>
            <w:r>
              <w:t>11009779</w:t>
            </w:r>
          </w:p>
        </w:tc>
        <w:tc>
          <w:tcPr>
            <w:tcW w:w="0" w:type="auto"/>
            <w:vAlign w:val="center"/>
          </w:tcPr>
          <w:p w14:paraId="731D2C0A" w14:textId="77777777" w:rsidR="000745F2" w:rsidRDefault="000745F2" w:rsidP="00A009CD">
            <w:pPr>
              <w:pStyle w:val="affff5"/>
              <w:rPr>
                <w:rFonts w:hint="eastAsia"/>
              </w:rPr>
            </w:pPr>
            <w:r>
              <w:rPr>
                <w:rFonts w:hint="eastAsia"/>
              </w:rPr>
              <w:t>號</w:t>
            </w:r>
          </w:p>
        </w:tc>
        <w:tc>
          <w:tcPr>
            <w:tcW w:w="0" w:type="auto"/>
            <w:vAlign w:val="center"/>
          </w:tcPr>
          <w:p w14:paraId="412F64AF" w14:textId="77777777" w:rsidR="000745F2" w:rsidRDefault="000745F2" w:rsidP="00A009CD">
            <w:pPr>
              <w:pStyle w:val="affff5"/>
              <w:rPr>
                <w:rFonts w:hint="eastAsia"/>
              </w:rPr>
            </w:pPr>
          </w:p>
        </w:tc>
        <w:tc>
          <w:tcPr>
            <w:tcW w:w="0" w:type="auto"/>
            <w:tcMar>
              <w:left w:w="113" w:type="dxa"/>
            </w:tcMar>
            <w:vAlign w:val="center"/>
          </w:tcPr>
          <w:p w14:paraId="523665EA" w14:textId="77777777" w:rsidR="000745F2" w:rsidRDefault="000745F2" w:rsidP="00A009CD">
            <w:pPr>
              <w:pStyle w:val="affff5"/>
              <w:rPr>
                <w:rFonts w:hint="eastAsia"/>
              </w:rPr>
            </w:pPr>
          </w:p>
        </w:tc>
      </w:tr>
    </w:tbl>
    <w:p w14:paraId="297ABB4A" w14:textId="77777777" w:rsidR="000745F2" w:rsidRDefault="000745F2" w:rsidP="000745F2">
      <w:pPr>
        <w:pStyle w:val="afb"/>
        <w:spacing w:line="600" w:lineRule="exact"/>
        <w:ind w:left="1382" w:hanging="855"/>
        <w:rPr>
          <w:rFonts w:hint="eastAsia"/>
        </w:rPr>
      </w:pPr>
    </w:p>
    <w:p w14:paraId="646FCC9D" w14:textId="77777777" w:rsidR="000745F2" w:rsidRDefault="000745F2" w:rsidP="000745F2">
      <w:pPr>
        <w:pStyle w:val="afb"/>
        <w:ind w:left="1382" w:hanging="855"/>
        <w:rPr>
          <w:rFonts w:hint="eastAsia"/>
        </w:rPr>
      </w:pPr>
      <w:r>
        <w:rPr>
          <w:rFonts w:hint="eastAsia"/>
        </w:rPr>
        <w:t>案由：本</w:t>
      </w:r>
      <w:r w:rsidRPr="00301FEE">
        <w:rPr>
          <w:rFonts w:hint="eastAsia"/>
          <w:spacing w:val="6"/>
        </w:rPr>
        <w:t>院委員黃捷等</w:t>
      </w:r>
      <w:r w:rsidRPr="00301FEE">
        <w:rPr>
          <w:rFonts w:hint="eastAsia"/>
          <w:spacing w:val="6"/>
        </w:rPr>
        <w:t>17</w:t>
      </w:r>
      <w:r w:rsidRPr="00301FEE">
        <w:rPr>
          <w:rFonts w:hint="eastAsia"/>
          <w:spacing w:val="6"/>
        </w:rPr>
        <w:t>人，鑒於女子運動在取得資源及贊助等方</w:t>
      </w:r>
      <w:r>
        <w:rPr>
          <w:rFonts w:hint="eastAsia"/>
        </w:rPr>
        <w:t>面仍相對弱勢，為吸引企業贊助女子運動，確保女子運動長</w:t>
      </w:r>
      <w:r w:rsidRPr="009C14AC">
        <w:rPr>
          <w:rFonts w:hint="eastAsia"/>
          <w:spacing w:val="8"/>
        </w:rPr>
        <w:t>期發展、縮短運動賽事中的性別差距、促進實質平等，</w:t>
      </w:r>
      <w:r>
        <w:rPr>
          <w:rFonts w:hint="eastAsia"/>
        </w:rPr>
        <w:t>故增訂營利事業捐贈經中央主管機關認可或核准之女子職業、業</w:t>
      </w:r>
      <w:r w:rsidRPr="009C14AC">
        <w:rPr>
          <w:rFonts w:hint="eastAsia"/>
          <w:spacing w:val="8"/>
        </w:rPr>
        <w:t>餘運動業或女子重點運動賽事，於申報所得稅時，</w:t>
      </w:r>
      <w:r w:rsidRPr="00301FEE">
        <w:rPr>
          <w:rFonts w:hint="eastAsia"/>
          <w:spacing w:val="8"/>
        </w:rPr>
        <w:t>得自其</w:t>
      </w:r>
      <w:r>
        <w:rPr>
          <w:rFonts w:hint="eastAsia"/>
        </w:rPr>
        <w:t>當年度營利事業所得額中減除該捐贈金額之百分之一百七</w:t>
      </w:r>
      <w:r w:rsidRPr="009C14AC">
        <w:rPr>
          <w:rFonts w:hint="eastAsia"/>
          <w:spacing w:val="0"/>
        </w:rPr>
        <w:t>十五，爰擬具「運動產業發展條例第二十六條之二條</w:t>
      </w:r>
      <w:r>
        <w:rPr>
          <w:rFonts w:hint="eastAsia"/>
        </w:rPr>
        <w:t>文修正草案」。是否有當？敬請公決。</w:t>
      </w:r>
    </w:p>
    <w:p w14:paraId="30098EDC" w14:textId="77777777" w:rsidR="000745F2" w:rsidRPr="000745F2" w:rsidRDefault="000745F2" w:rsidP="000745F2">
      <w:pPr>
        <w:pStyle w:val="afb"/>
        <w:ind w:left="1382" w:hanging="855"/>
        <w:rPr>
          <w:rFonts w:hint="eastAsia"/>
        </w:rPr>
      </w:pPr>
    </w:p>
    <w:p w14:paraId="79BA5001" w14:textId="77777777" w:rsidR="000745F2" w:rsidRDefault="000745F2" w:rsidP="000745F2">
      <w:pPr>
        <w:pStyle w:val="a4"/>
        <w:ind w:left="633" w:hanging="633"/>
        <w:rPr>
          <w:rFonts w:hint="eastAsia"/>
        </w:rPr>
      </w:pPr>
      <w:r>
        <w:rPr>
          <w:rFonts w:hint="eastAsia"/>
        </w:rPr>
        <w:t>說明：</w:t>
      </w:r>
    </w:p>
    <w:p w14:paraId="7B9C3E81" w14:textId="77777777" w:rsidR="000745F2" w:rsidRDefault="000745F2" w:rsidP="000745F2">
      <w:pPr>
        <w:pStyle w:val="afffff0"/>
        <w:ind w:left="633" w:hanging="422"/>
        <w:rPr>
          <w:rFonts w:hint="eastAsia"/>
        </w:rPr>
      </w:pPr>
      <w:r>
        <w:rPr>
          <w:rFonts w:hint="eastAsia"/>
        </w:rPr>
        <w:t>一、根</w:t>
      </w:r>
      <w:r w:rsidRPr="009C14AC">
        <w:rPr>
          <w:rFonts w:hint="eastAsia"/>
          <w:spacing w:val="4"/>
        </w:rPr>
        <w:t>據現制，營利事業若對中央主管機關認可或核准之重點職業、業餘運動業或重點運動</w:t>
      </w:r>
      <w:r>
        <w:rPr>
          <w:rFonts w:hint="eastAsia"/>
        </w:rPr>
        <w:t>賽事主辦單位進行捐贈，可按該金額之百分之一百五十，自其當年度營利事業所得額中減除。</w:t>
      </w:r>
    </w:p>
    <w:p w14:paraId="3416DCB7" w14:textId="77777777" w:rsidR="000745F2" w:rsidRDefault="000745F2" w:rsidP="000745F2">
      <w:pPr>
        <w:pStyle w:val="afffff0"/>
        <w:ind w:left="633" w:hanging="422"/>
        <w:rPr>
          <w:rFonts w:hint="eastAsia"/>
        </w:rPr>
      </w:pPr>
      <w:r>
        <w:rPr>
          <w:rFonts w:hint="eastAsia"/>
        </w:rPr>
        <w:t>二、由於女子運動在資源配置、贊助支持等方面仍相對弱勢，為確保女子運動長期發展、縮短運動賽事中的性別差距，如符合本條第二項或第三項之標準、且為女子職業或業餘運動業、女子重點運動賽事，可自其當年度營利事業所得額中再減除該捐贈金額之百分之二十五，但有第二項但書之情形不適用本項規定。</w:t>
      </w:r>
    </w:p>
    <w:p w14:paraId="6C1E2A13" w14:textId="77777777" w:rsidR="000745F2" w:rsidRDefault="000745F2" w:rsidP="000745F2">
      <w:pPr>
        <w:pStyle w:val="afffff0"/>
        <w:ind w:left="633" w:hanging="422"/>
        <w:rPr>
          <w:rFonts w:hint="eastAsia"/>
        </w:rPr>
      </w:pPr>
      <w:r>
        <w:rPr>
          <w:rFonts w:hint="eastAsia"/>
        </w:rPr>
        <w:t>三、延長本條例施行年限。</w:t>
      </w:r>
    </w:p>
    <w:p w14:paraId="5C4113AF" w14:textId="77777777" w:rsidR="000745F2" w:rsidRDefault="000745F2" w:rsidP="000745F2">
      <w:pPr>
        <w:rPr>
          <w:rFonts w:hint="eastAsia"/>
        </w:rPr>
      </w:pPr>
    </w:p>
    <w:p w14:paraId="479D1949" w14:textId="77777777" w:rsidR="000745F2" w:rsidRDefault="000745F2" w:rsidP="000745F2">
      <w:pPr>
        <w:pStyle w:val="-"/>
        <w:ind w:left="3165" w:right="633" w:hanging="844"/>
        <w:rPr>
          <w:rFonts w:hint="eastAsia"/>
        </w:rPr>
      </w:pPr>
      <w:r>
        <w:rPr>
          <w:rFonts w:hint="eastAsia"/>
        </w:rPr>
        <w:t xml:space="preserve">提案人：黃　捷　　</w:t>
      </w:r>
    </w:p>
    <w:p w14:paraId="70DFD0E5" w14:textId="77777777" w:rsidR="000745F2" w:rsidRDefault="000745F2" w:rsidP="000745F2">
      <w:pPr>
        <w:pStyle w:val="-"/>
        <w:ind w:left="3165" w:right="633" w:hanging="844"/>
      </w:pPr>
      <w:r>
        <w:rPr>
          <w:rFonts w:hint="eastAsia"/>
        </w:rPr>
        <w:t>連署人：何欣純　　王義川　　蔡易餘　　陳秀寳　　陳俊宇　　蘇巧慧　　林月琴　　李坤城　　王定宇　　王美惠　　郭昱晴　　莊瑞雄　　林俊憲　　張雅琳　　范　雲　　伍麗華</w:t>
      </w:r>
      <w:r>
        <w:t>Saidhai Tahovecahe</w:t>
      </w:r>
    </w:p>
    <w:p w14:paraId="555DD70D" w14:textId="77777777" w:rsidR="000745F2" w:rsidRDefault="000745F2" w:rsidP="000745F2">
      <w:pPr>
        <w:pStyle w:val="affffe"/>
        <w:ind w:firstLine="422"/>
        <w:sectPr w:rsidR="000745F2" w:rsidSect="0077084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69"/>
          <w:cols w:space="720"/>
          <w:docGrid w:type="linesAndChars" w:linePitch="335" w:charSpace="200"/>
        </w:sectPr>
      </w:pPr>
    </w:p>
    <w:p w14:paraId="0C10034A" w14:textId="77777777" w:rsidR="000745F2" w:rsidRDefault="000745F2" w:rsidP="00301FEE">
      <w:pPr>
        <w:spacing w:line="14" w:lineRule="exact"/>
        <w:sectPr w:rsidR="000745F2" w:rsidSect="000745F2">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745F2" w14:paraId="027BB87C" w14:textId="77777777" w:rsidTr="00A009CD">
        <w:tc>
          <w:tcPr>
            <w:tcW w:w="9128" w:type="dxa"/>
            <w:gridSpan w:val="3"/>
            <w:tcBorders>
              <w:top w:val="nil"/>
              <w:left w:val="nil"/>
              <w:bottom w:val="nil"/>
              <w:right w:val="nil"/>
            </w:tcBorders>
          </w:tcPr>
          <w:p w14:paraId="5D5AE122" w14:textId="77777777" w:rsidR="000745F2" w:rsidRPr="00A009CD" w:rsidRDefault="000745F2" w:rsidP="00A009CD">
            <w:pPr>
              <w:spacing w:before="105" w:after="105" w:line="480" w:lineRule="exact"/>
              <w:ind w:leftChars="500" w:left="1055"/>
              <w:rPr>
                <w:rFonts w:ascii="標楷體" w:eastAsia="標楷體" w:hAnsi="標楷體" w:hint="eastAsia"/>
                <w:sz w:val="28"/>
              </w:rPr>
            </w:pPr>
            <w:r w:rsidRPr="00A009CD">
              <w:rPr>
                <w:rFonts w:ascii="標楷體" w:eastAsia="標楷體" w:hAnsi="標楷體"/>
                <w:sz w:val="28"/>
              </w:rPr>
              <w:br w:type="page"/>
              <w:t>運動產業發展條例第二十六條之二條文修正草案對照表</w:t>
            </w:r>
            <w:bookmarkStart w:id="0" w:name="TA54176"/>
            <w:bookmarkEnd w:id="0"/>
          </w:p>
        </w:tc>
      </w:tr>
      <w:tr w:rsidR="000745F2" w14:paraId="3AC5D6C1" w14:textId="77777777" w:rsidTr="00A009CD">
        <w:tc>
          <w:tcPr>
            <w:tcW w:w="3042" w:type="dxa"/>
            <w:tcBorders>
              <w:top w:val="nil"/>
            </w:tcBorders>
          </w:tcPr>
          <w:p w14:paraId="5F612C6F" w14:textId="77777777" w:rsidR="000745F2" w:rsidRDefault="000745F2" w:rsidP="00A009CD">
            <w:pPr>
              <w:pStyle w:val="aff8"/>
              <w:ind w:left="105" w:right="105"/>
              <w:rPr>
                <w:rFonts w:hint="eastAsia"/>
              </w:rPr>
            </w:pPr>
            <w:r>
              <w:rPr>
                <w:rFonts w:hint="eastAsia"/>
              </w:rPr>
              <w:pict w14:anchorId="752A07B7">
                <v:line id="DW7373036" o:spid="_x0000_s1046"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2DF291CB" w14:textId="77777777" w:rsidR="000745F2" w:rsidRDefault="000745F2" w:rsidP="00A009CD">
            <w:pPr>
              <w:pStyle w:val="aff8"/>
              <w:ind w:left="105" w:right="105"/>
              <w:rPr>
                <w:rFonts w:hint="eastAsia"/>
              </w:rPr>
            </w:pPr>
            <w:r>
              <w:rPr>
                <w:rFonts w:hint="eastAsia"/>
              </w:rPr>
              <w:t>現行條文</w:t>
            </w:r>
          </w:p>
        </w:tc>
        <w:tc>
          <w:tcPr>
            <w:tcW w:w="3043" w:type="dxa"/>
            <w:tcBorders>
              <w:top w:val="nil"/>
            </w:tcBorders>
          </w:tcPr>
          <w:p w14:paraId="4DCFDFB4" w14:textId="77777777" w:rsidR="000745F2" w:rsidRDefault="000745F2" w:rsidP="00A009CD">
            <w:pPr>
              <w:pStyle w:val="aff8"/>
              <w:ind w:left="105" w:right="105"/>
              <w:rPr>
                <w:rFonts w:hint="eastAsia"/>
              </w:rPr>
            </w:pPr>
            <w:r>
              <w:rPr>
                <w:rFonts w:hint="eastAsia"/>
              </w:rPr>
              <w:t>說明</w:t>
            </w:r>
          </w:p>
        </w:tc>
      </w:tr>
      <w:tr w:rsidR="000745F2" w14:paraId="74907705" w14:textId="77777777" w:rsidTr="00A009CD">
        <w:tc>
          <w:tcPr>
            <w:tcW w:w="3042" w:type="dxa"/>
          </w:tcPr>
          <w:p w14:paraId="52CC8633" w14:textId="77777777" w:rsidR="000745F2" w:rsidRDefault="000745F2" w:rsidP="00A009CD">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0B453570" w14:textId="77777777" w:rsidR="000745F2" w:rsidRDefault="000745F2" w:rsidP="00A009CD">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791FB42B" w14:textId="77777777" w:rsidR="000745F2" w:rsidRDefault="000745F2" w:rsidP="00A009CD">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504FD573" w14:textId="77777777" w:rsidR="000745F2" w:rsidRDefault="000745F2" w:rsidP="00A009CD">
            <w:pPr>
              <w:spacing w:line="315" w:lineRule="exact"/>
              <w:ind w:leftChars="150" w:left="316" w:rightChars="50" w:right="105" w:firstLineChars="200" w:firstLine="422"/>
              <w:rPr>
                <w:rFonts w:hint="eastAsia"/>
              </w:rPr>
            </w:pPr>
            <w:r w:rsidRPr="00A009CD">
              <w:rPr>
                <w:rFonts w:hint="eastAsia"/>
                <w:u w:val="single"/>
              </w:rPr>
              <w:t>營利事業依前二項規定捐贈時，如捐贈對象為女子職業或業餘運動業、女子重點運動賽事主辦單位，除有第二項但書之情形，於申報所得稅時，得自其當年度營利事業所得額中再減除該捐贈金額之百分之二十五</w:t>
            </w:r>
            <w:r>
              <w:rPr>
                <w:rFonts w:hint="eastAsia"/>
              </w:rPr>
              <w:t>。</w:t>
            </w:r>
          </w:p>
          <w:p w14:paraId="21BC721F" w14:textId="77777777" w:rsidR="000745F2" w:rsidRDefault="000745F2" w:rsidP="00A009CD">
            <w:pPr>
              <w:spacing w:line="315" w:lineRule="exact"/>
              <w:ind w:leftChars="150" w:left="316" w:rightChars="50" w:right="105" w:firstLineChars="200" w:firstLine="422"/>
              <w:rPr>
                <w:rFonts w:hint="eastAsia"/>
              </w:rPr>
            </w:pPr>
            <w:r>
              <w:rPr>
                <w:rFonts w:hint="eastAsia"/>
              </w:rPr>
              <w:t>中央主管機關依第一項</w:t>
            </w:r>
            <w:r>
              <w:rPr>
                <w:rFonts w:hint="eastAsia"/>
              </w:rPr>
              <w:lastRenderedPageBreak/>
              <w:t>規定設置專戶接受營利事業依前</w:t>
            </w:r>
            <w:r w:rsidRPr="00A009CD">
              <w:rPr>
                <w:rFonts w:hint="eastAsia"/>
                <w:u w:val="single"/>
              </w:rPr>
              <w:t>三</w:t>
            </w:r>
            <w:r>
              <w:rPr>
                <w:rFonts w:hint="eastAsia"/>
              </w:rPr>
              <w:t>項規定之捐贈，每年累積金額以新臺幣三十億元為限，並得於該總額限度內，針對不同運動種類及受贈對象訂定得收受捐贈金額之上限。</w:t>
            </w:r>
          </w:p>
          <w:p w14:paraId="5572E4D4" w14:textId="77777777" w:rsidR="000745F2" w:rsidRDefault="000745F2" w:rsidP="00A009CD">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w:t>
            </w:r>
            <w:r w:rsidRPr="00A009CD">
              <w:rPr>
                <w:rFonts w:hint="eastAsia"/>
                <w:u w:val="single"/>
              </w:rPr>
              <w:t>第四項女子職業或業餘運動業、女子重點運動賽事之認定</w:t>
            </w:r>
            <w:r>
              <w:rPr>
                <w:rFonts w:hint="eastAsia"/>
              </w:rPr>
              <w:t>、</w:t>
            </w:r>
            <w:r w:rsidRPr="00A009CD">
              <w:rPr>
                <w:rFonts w:hint="eastAsia"/>
                <w:u w:val="single"/>
              </w:rPr>
              <w:t>第五項</w:t>
            </w:r>
            <w:r>
              <w:rPr>
                <w:rFonts w:hint="eastAsia"/>
              </w:rPr>
              <w:t>得收受捐贈之種類、受贈對象及金額上限之規定及其他相關事項之辦法，由中央主管機關會同財政部定之。</w:t>
            </w:r>
          </w:p>
          <w:p w14:paraId="33C1837D" w14:textId="77777777" w:rsidR="000745F2" w:rsidRDefault="000745F2" w:rsidP="00A009CD">
            <w:pPr>
              <w:spacing w:line="315" w:lineRule="exact"/>
              <w:ind w:leftChars="150" w:left="316" w:rightChars="50" w:right="105" w:firstLineChars="200" w:firstLine="422"/>
              <w:rPr>
                <w:rFonts w:hint="eastAsia"/>
              </w:rPr>
            </w:pPr>
            <w:r>
              <w:rPr>
                <w:rFonts w:hint="eastAsia"/>
              </w:rPr>
              <w:t>第二項</w:t>
            </w:r>
            <w:r w:rsidRPr="00A009CD">
              <w:rPr>
                <w:rFonts w:hint="eastAsia"/>
                <w:u w:val="single"/>
              </w:rPr>
              <w:t>至</w:t>
            </w:r>
            <w:r>
              <w:rPr>
                <w:rFonts w:hint="eastAsia"/>
              </w:rPr>
              <w:t>第</w:t>
            </w:r>
            <w:r w:rsidRPr="00A009CD">
              <w:rPr>
                <w:rFonts w:hint="eastAsia"/>
                <w:u w:val="single"/>
              </w:rPr>
              <w:t>四</w:t>
            </w:r>
            <w:r>
              <w:rPr>
                <w:rFonts w:hint="eastAsia"/>
              </w:rPr>
              <w:t>項得減除營利事業所得額之施行期間，對職業運動業之捐贈自中華民國一百十年十二月七日修正之本條文施行日起十</w:t>
            </w:r>
            <w:r w:rsidRPr="00A009CD">
              <w:rPr>
                <w:rFonts w:hint="eastAsia"/>
                <w:u w:val="single"/>
              </w:rPr>
              <w:t>五</w:t>
            </w:r>
            <w:r>
              <w:rPr>
                <w:rFonts w:hint="eastAsia"/>
              </w:rPr>
              <w:t>年，對業餘運動業及重點運動賽事主辦單位之捐贈，自中華民國一百十年十二月七日修正之本條文施行日起</w:t>
            </w:r>
            <w:r w:rsidRPr="00A009CD">
              <w:rPr>
                <w:rFonts w:hint="eastAsia"/>
                <w:u w:val="single"/>
              </w:rPr>
              <w:t>十</w:t>
            </w:r>
            <w:r>
              <w:rPr>
                <w:rFonts w:hint="eastAsia"/>
              </w:rPr>
              <w:t>年。</w:t>
            </w:r>
          </w:p>
        </w:tc>
        <w:tc>
          <w:tcPr>
            <w:tcW w:w="3043" w:type="dxa"/>
          </w:tcPr>
          <w:p w14:paraId="21DE3086" w14:textId="77777777" w:rsidR="000745F2" w:rsidRDefault="000745F2" w:rsidP="00A009CD">
            <w:pPr>
              <w:spacing w:line="315" w:lineRule="exact"/>
              <w:ind w:leftChars="50" w:left="316" w:rightChars="50" w:right="105" w:hangingChars="100" w:hanging="211"/>
              <w:rPr>
                <w:rFonts w:hint="eastAsia"/>
              </w:rPr>
            </w:pPr>
            <w:r>
              <w:rPr>
                <w:rFonts w:hint="eastAsia"/>
              </w:rPr>
              <w:lastRenderedPageBreak/>
              <w:t>第二十六條之二　中央主管機關為促進職業或業餘運動業及重點運動賽事之發展，得設置專戶，辦理營利事業捐贈有關事宜。</w:t>
            </w:r>
          </w:p>
          <w:p w14:paraId="63F83D8C" w14:textId="77777777" w:rsidR="000745F2" w:rsidRDefault="000745F2" w:rsidP="00A009CD">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455E1EE4" w14:textId="77777777" w:rsidR="000745F2" w:rsidRDefault="000745F2" w:rsidP="00A009CD">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46D3F468" w14:textId="77777777" w:rsidR="000745F2" w:rsidRDefault="000745F2" w:rsidP="00A009CD">
            <w:pPr>
              <w:spacing w:line="315" w:lineRule="exact"/>
              <w:ind w:leftChars="150" w:left="316" w:rightChars="50" w:right="105" w:firstLineChars="200" w:firstLine="422"/>
              <w:rPr>
                <w:rFonts w:hint="eastAsia"/>
              </w:rPr>
            </w:pPr>
            <w:r>
              <w:rPr>
                <w:rFonts w:hint="eastAsia"/>
              </w:rPr>
              <w:t>中央主管機關依第一項規定設置專戶接受營利事業依前</w:t>
            </w:r>
            <w:r w:rsidRPr="00A009CD">
              <w:rPr>
                <w:rFonts w:hint="eastAsia"/>
                <w:u w:val="single"/>
              </w:rPr>
              <w:t>二</w:t>
            </w:r>
            <w:r>
              <w:rPr>
                <w:rFonts w:hint="eastAsia"/>
              </w:rPr>
              <w:t>項規定之捐贈，每年累積金額以新臺幣三十億元為限，並得於該總額限度內，針對不同運動種類及受贈對象訂定得收受捐贈金額之上限。</w:t>
            </w:r>
          </w:p>
          <w:p w14:paraId="4C5422FB" w14:textId="77777777" w:rsidR="000745F2" w:rsidRDefault="000745F2" w:rsidP="00A009CD">
            <w:pPr>
              <w:spacing w:line="315" w:lineRule="exact"/>
              <w:ind w:leftChars="150" w:left="316" w:rightChars="50" w:right="105" w:firstLineChars="200" w:firstLine="422"/>
              <w:rPr>
                <w:rFonts w:hint="eastAsia"/>
              </w:rPr>
            </w:pPr>
            <w:r>
              <w:rPr>
                <w:rFonts w:hint="eastAsia"/>
              </w:rPr>
              <w:t>第一項專戶之設置、資</w:t>
            </w:r>
            <w:r>
              <w:rPr>
                <w:rFonts w:hint="eastAsia"/>
              </w:rPr>
              <w:lastRenderedPageBreak/>
              <w:t>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52CED1EC" w14:textId="77777777" w:rsidR="000745F2" w:rsidRDefault="000745F2" w:rsidP="00A009CD">
            <w:pPr>
              <w:spacing w:line="315" w:lineRule="exact"/>
              <w:ind w:leftChars="150" w:left="316" w:rightChars="50" w:right="105" w:firstLineChars="200" w:firstLine="422"/>
              <w:rPr>
                <w:rFonts w:hint="eastAsia"/>
              </w:rPr>
            </w:pPr>
            <w:r>
              <w:rPr>
                <w:rFonts w:hint="eastAsia"/>
              </w:rPr>
              <w:t>第二項及第三項得減除營利事業所得額之施行期間，對職業運動業之捐贈自中華民國一百十年十二月七日修正之本條文施行日起十年，對業餘運動業及重點運動賽事主辦單位之捐贈，自中華民國一百十年十二月七日修正之本條文施行日起</w:t>
            </w:r>
            <w:r w:rsidRPr="00A009CD">
              <w:rPr>
                <w:rFonts w:hint="eastAsia"/>
                <w:u w:val="single"/>
              </w:rPr>
              <w:t>五</w:t>
            </w:r>
            <w:r>
              <w:rPr>
                <w:rFonts w:hint="eastAsia"/>
              </w:rPr>
              <w:t>年。</w:t>
            </w:r>
          </w:p>
        </w:tc>
        <w:tc>
          <w:tcPr>
            <w:tcW w:w="3043" w:type="dxa"/>
          </w:tcPr>
          <w:p w14:paraId="6358234C" w14:textId="77777777" w:rsidR="000745F2" w:rsidRDefault="000745F2" w:rsidP="00A009CD">
            <w:pPr>
              <w:spacing w:line="315" w:lineRule="exact"/>
              <w:ind w:leftChars="50" w:left="316" w:rightChars="50" w:right="105" w:hangingChars="100" w:hanging="211"/>
              <w:rPr>
                <w:rFonts w:hint="eastAsia"/>
              </w:rPr>
            </w:pPr>
            <w:r>
              <w:rPr>
                <w:rFonts w:hint="eastAsia"/>
              </w:rPr>
              <w:lastRenderedPageBreak/>
              <w:t>一、根據現制，營利事業若對中央主管機關認可或核准之重點職業、業餘運動業或重點運動賽事主辦單位進行捐贈，可按該金額之百分之一百五十，自其當年度營利事業所得額中減除。</w:t>
            </w:r>
          </w:p>
          <w:p w14:paraId="474F0F46" w14:textId="77777777" w:rsidR="000745F2" w:rsidRDefault="000745F2" w:rsidP="00A009CD">
            <w:pPr>
              <w:spacing w:line="315" w:lineRule="exact"/>
              <w:ind w:leftChars="50" w:left="316" w:rightChars="50" w:right="105" w:hangingChars="100" w:hanging="211"/>
              <w:rPr>
                <w:rFonts w:hint="eastAsia"/>
              </w:rPr>
            </w:pPr>
            <w:r>
              <w:rPr>
                <w:rFonts w:hint="eastAsia"/>
              </w:rPr>
              <w:t>二、由於女子運動在資源配置、贊助支持等方面仍相對弱勢，為確保女子運動長期發展、縮短運動賽事中的性別差距，如符合本條第二項或第三項之標準、且為女子職業或業餘運動業、女子重點運動賽事，可自其當年度營利事業所得額中再減除該捐贈金額之百分之二十五，但有第二項但書之情形時不適用本項規定。</w:t>
            </w:r>
          </w:p>
          <w:p w14:paraId="3F09C327" w14:textId="77777777" w:rsidR="000745F2" w:rsidRDefault="000745F2" w:rsidP="00A009CD">
            <w:pPr>
              <w:spacing w:line="315" w:lineRule="exact"/>
              <w:ind w:leftChars="50" w:left="316" w:rightChars="50" w:right="105" w:hangingChars="100" w:hanging="211"/>
              <w:rPr>
                <w:rFonts w:hint="eastAsia"/>
              </w:rPr>
            </w:pPr>
            <w:r>
              <w:rPr>
                <w:rFonts w:hint="eastAsia"/>
              </w:rPr>
              <w:t>三、延長本條例施行年限。</w:t>
            </w:r>
          </w:p>
        </w:tc>
      </w:tr>
    </w:tbl>
    <w:p w14:paraId="6533026F" w14:textId="77777777" w:rsidR="00DD3F2E" w:rsidRDefault="000745F2" w:rsidP="000745F2">
      <w:r>
        <w:rPr>
          <w:rFonts w:hint="eastAsia"/>
        </w:rPr>
        <w:pict w14:anchorId="6876E2B3">
          <v:line id="DW8879029" o:spid="_x0000_s1045" style="position:absolute;left:0;text-align:left;z-index:251657216;mso-position-horizontal-relative:text;mso-position-vertical-relative:text" from="-2.35pt,.5pt" to="455.45pt,.5pt" strokeweight="1.5pt"/>
        </w:pict>
      </w:r>
    </w:p>
    <w:p w14:paraId="70F153D5" w14:textId="77777777" w:rsidR="00D22A25" w:rsidRPr="000745F2" w:rsidRDefault="00DD3F2E" w:rsidP="000745F2">
      <w:pPr>
        <w:rPr>
          <w:rFonts w:hint="eastAsia"/>
        </w:rPr>
      </w:pPr>
      <w:r>
        <w:br w:type="page"/>
      </w:r>
    </w:p>
    <w:sectPr w:rsidR="00D22A25" w:rsidRPr="000745F2" w:rsidSect="000745F2">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E7FFE" w14:textId="77777777" w:rsidR="009C01E8" w:rsidRDefault="009C01E8">
      <w:r>
        <w:separator/>
      </w:r>
    </w:p>
  </w:endnote>
  <w:endnote w:type="continuationSeparator" w:id="0">
    <w:p w14:paraId="74238703" w14:textId="77777777" w:rsidR="009C01E8" w:rsidRDefault="009C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C4C64" w14:textId="77777777" w:rsidR="00301FEE" w:rsidRPr="0077084A" w:rsidRDefault="0077084A" w:rsidP="0077084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D3A1" w14:textId="77777777" w:rsidR="00301FEE" w:rsidRPr="0077084A" w:rsidRDefault="0077084A" w:rsidP="0077084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946C3" w14:textId="77777777" w:rsidR="009C01E8" w:rsidRDefault="009C01E8">
      <w:r>
        <w:separator/>
      </w:r>
    </w:p>
  </w:footnote>
  <w:footnote w:type="continuationSeparator" w:id="0">
    <w:p w14:paraId="3FDCAE74" w14:textId="77777777" w:rsidR="009C01E8" w:rsidRDefault="009C0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47173" w14:textId="77777777" w:rsidR="00301FEE" w:rsidRPr="0077084A" w:rsidRDefault="0077084A" w:rsidP="0077084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7C858" w14:textId="77777777" w:rsidR="00301FEE" w:rsidRPr="0077084A" w:rsidRDefault="0077084A" w:rsidP="0077084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76202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5D46"/>
    <w:rsid w:val="00021974"/>
    <w:rsid w:val="000322E4"/>
    <w:rsid w:val="00034179"/>
    <w:rsid w:val="00056657"/>
    <w:rsid w:val="0006260D"/>
    <w:rsid w:val="000745F2"/>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F60D5"/>
    <w:rsid w:val="00203F83"/>
    <w:rsid w:val="00235073"/>
    <w:rsid w:val="00235BD9"/>
    <w:rsid w:val="00240FA3"/>
    <w:rsid w:val="0024333A"/>
    <w:rsid w:val="00243679"/>
    <w:rsid w:val="00252A12"/>
    <w:rsid w:val="00293B0A"/>
    <w:rsid w:val="002A04DC"/>
    <w:rsid w:val="002A509E"/>
    <w:rsid w:val="002C335B"/>
    <w:rsid w:val="00301FEE"/>
    <w:rsid w:val="003516B8"/>
    <w:rsid w:val="00355CB3"/>
    <w:rsid w:val="00360394"/>
    <w:rsid w:val="00362E94"/>
    <w:rsid w:val="00372E8D"/>
    <w:rsid w:val="003750CA"/>
    <w:rsid w:val="00387860"/>
    <w:rsid w:val="00395E18"/>
    <w:rsid w:val="003A00D7"/>
    <w:rsid w:val="003A6947"/>
    <w:rsid w:val="003B341B"/>
    <w:rsid w:val="003D7CAB"/>
    <w:rsid w:val="004034F0"/>
    <w:rsid w:val="004047CB"/>
    <w:rsid w:val="00405CC1"/>
    <w:rsid w:val="004126B4"/>
    <w:rsid w:val="0042704C"/>
    <w:rsid w:val="0044045C"/>
    <w:rsid w:val="00441B24"/>
    <w:rsid w:val="00443AB2"/>
    <w:rsid w:val="00453F8A"/>
    <w:rsid w:val="00473B4E"/>
    <w:rsid w:val="00485C17"/>
    <w:rsid w:val="004C459D"/>
    <w:rsid w:val="004D6E41"/>
    <w:rsid w:val="004D78BA"/>
    <w:rsid w:val="004E74DF"/>
    <w:rsid w:val="004F17A8"/>
    <w:rsid w:val="00506D56"/>
    <w:rsid w:val="00542984"/>
    <w:rsid w:val="00552448"/>
    <w:rsid w:val="00572D70"/>
    <w:rsid w:val="005B1DB0"/>
    <w:rsid w:val="005D2DEE"/>
    <w:rsid w:val="00606284"/>
    <w:rsid w:val="00632430"/>
    <w:rsid w:val="00655703"/>
    <w:rsid w:val="006873C4"/>
    <w:rsid w:val="006B2CB0"/>
    <w:rsid w:val="006C7F9F"/>
    <w:rsid w:val="006D7D23"/>
    <w:rsid w:val="006E2402"/>
    <w:rsid w:val="006E3C20"/>
    <w:rsid w:val="006F10CF"/>
    <w:rsid w:val="006F5861"/>
    <w:rsid w:val="00722A05"/>
    <w:rsid w:val="00732BD2"/>
    <w:rsid w:val="00735FD8"/>
    <w:rsid w:val="007679CF"/>
    <w:rsid w:val="0077084A"/>
    <w:rsid w:val="007776A4"/>
    <w:rsid w:val="00781901"/>
    <w:rsid w:val="00782F7F"/>
    <w:rsid w:val="007908D5"/>
    <w:rsid w:val="00794FA3"/>
    <w:rsid w:val="007A1C27"/>
    <w:rsid w:val="007A4599"/>
    <w:rsid w:val="007C4084"/>
    <w:rsid w:val="007C4D05"/>
    <w:rsid w:val="007D04A0"/>
    <w:rsid w:val="007E74DC"/>
    <w:rsid w:val="007F7A16"/>
    <w:rsid w:val="00855F21"/>
    <w:rsid w:val="00861B21"/>
    <w:rsid w:val="00863C32"/>
    <w:rsid w:val="00864C67"/>
    <w:rsid w:val="00883D74"/>
    <w:rsid w:val="008A0C5D"/>
    <w:rsid w:val="008B4209"/>
    <w:rsid w:val="008E326C"/>
    <w:rsid w:val="008E5D88"/>
    <w:rsid w:val="0090241A"/>
    <w:rsid w:val="00926F56"/>
    <w:rsid w:val="00963798"/>
    <w:rsid w:val="00981BA1"/>
    <w:rsid w:val="00992003"/>
    <w:rsid w:val="009B4E5D"/>
    <w:rsid w:val="009B5D46"/>
    <w:rsid w:val="009C01E8"/>
    <w:rsid w:val="009C14AC"/>
    <w:rsid w:val="009C16B2"/>
    <w:rsid w:val="009C3904"/>
    <w:rsid w:val="009D3F34"/>
    <w:rsid w:val="009E10F6"/>
    <w:rsid w:val="00A009CD"/>
    <w:rsid w:val="00A037AB"/>
    <w:rsid w:val="00A05B7F"/>
    <w:rsid w:val="00A0600A"/>
    <w:rsid w:val="00A13259"/>
    <w:rsid w:val="00A32A9C"/>
    <w:rsid w:val="00A678DC"/>
    <w:rsid w:val="00A70C98"/>
    <w:rsid w:val="00A80A44"/>
    <w:rsid w:val="00A86BD4"/>
    <w:rsid w:val="00A876DC"/>
    <w:rsid w:val="00AA2ADF"/>
    <w:rsid w:val="00AB6BDB"/>
    <w:rsid w:val="00AC692A"/>
    <w:rsid w:val="00AC6A09"/>
    <w:rsid w:val="00AD6810"/>
    <w:rsid w:val="00AF1CCC"/>
    <w:rsid w:val="00B15BB5"/>
    <w:rsid w:val="00B278AB"/>
    <w:rsid w:val="00B40364"/>
    <w:rsid w:val="00B659E9"/>
    <w:rsid w:val="00BA2A00"/>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31B3"/>
    <w:rsid w:val="00CF6866"/>
    <w:rsid w:val="00D03570"/>
    <w:rsid w:val="00D05F85"/>
    <w:rsid w:val="00D07EA1"/>
    <w:rsid w:val="00D22A25"/>
    <w:rsid w:val="00D32121"/>
    <w:rsid w:val="00D400ED"/>
    <w:rsid w:val="00D418D4"/>
    <w:rsid w:val="00D542A5"/>
    <w:rsid w:val="00D65F9F"/>
    <w:rsid w:val="00D84D2B"/>
    <w:rsid w:val="00D922B6"/>
    <w:rsid w:val="00DA65B7"/>
    <w:rsid w:val="00DA6A2B"/>
    <w:rsid w:val="00DA7D72"/>
    <w:rsid w:val="00DC1C3F"/>
    <w:rsid w:val="00DC2697"/>
    <w:rsid w:val="00DD3F2E"/>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0690E"/>
    <w:rsid w:val="00F1464A"/>
    <w:rsid w:val="00F30B58"/>
    <w:rsid w:val="00F474B2"/>
    <w:rsid w:val="00F61EC1"/>
    <w:rsid w:val="00F71E07"/>
    <w:rsid w:val="00F82284"/>
    <w:rsid w:val="00F85C4D"/>
    <w:rsid w:val="00F92C63"/>
    <w:rsid w:val="00FA2348"/>
    <w:rsid w:val="00FC786E"/>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D36C66"/>
  <w15:chartTrackingRefBased/>
  <w15:docId w15:val="{A20C42D0-E28F-44D3-844F-61473051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11;3;5</cp:keywords>
  <dc:description>委269;委272;4;議案202110097790000;</dc:description>
  <cp:lastModifiedBy>景濰 李</cp:lastModifiedBy>
  <cp:revision>2</cp:revision>
  <cp:lastPrinted>2025-03-10T06:36:00Z</cp:lastPrinted>
  <dcterms:created xsi:type="dcterms:W3CDTF">2025-08-05T09:34:00Z</dcterms:created>
  <dcterms:modified xsi:type="dcterms:W3CDTF">2025-08-05T09:34:00Z</dcterms:modified>
</cp:coreProperties>
</file>