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D74B9" w14:textId="77777777" w:rsidR="00EA2938" w:rsidRDefault="00EA2938" w:rsidP="00EA2938">
      <w:pPr>
        <w:spacing w:afterLines="50" w:after="167"/>
        <w:rPr>
          <w:rFonts w:hint="eastAsia"/>
        </w:rPr>
      </w:pPr>
      <w:r>
        <w:rPr>
          <w:rFonts w:hint="eastAsia"/>
        </w:rPr>
        <w:t xml:space="preserve">　　　　　　　　　　　　　　　　　　　　　　　　　　　　　</w:t>
      </w:r>
      <w:r w:rsidR="00B96241">
        <w:rPr>
          <w:rFonts w:hint="eastAsia"/>
        </w:rPr>
        <w:t>議案編號：</w:t>
      </w:r>
      <w:r w:rsidR="00B96241">
        <w:rPr>
          <w:rFonts w:hint="eastAsia"/>
        </w:rPr>
        <w:t>202110135310000</w:t>
      </w:r>
    </w:p>
    <w:p w14:paraId="7A63B0E6" w14:textId="77777777" w:rsidR="00EA2938" w:rsidRDefault="00EA2938" w:rsidP="00EA2938">
      <w:pPr>
        <w:snapToGrid w:val="0"/>
        <w:ind w:leftChars="400" w:left="844"/>
        <w:rPr>
          <w:rFonts w:ascii="細明體" w:hAnsi="細明體" w:hint="eastAsia"/>
        </w:rPr>
      </w:pPr>
      <w:r w:rsidRPr="00EA2938">
        <w:rPr>
          <w:rFonts w:eastAsia="標楷體" w:hint="eastAsia"/>
          <w:kern w:val="0"/>
          <w:sz w:val="42"/>
        </w:rPr>
        <w:t>立法院議案關係文書</w:t>
      </w:r>
      <w:r>
        <w:rPr>
          <w:rFonts w:hint="eastAsia"/>
        </w:rPr>
        <w:t xml:space="preserve">　</w:t>
      </w:r>
      <w:r w:rsidR="009C0E7B">
        <w:rPr>
          <w:rFonts w:ascii="細明體" w:hAnsi="細明體" w:hint="eastAsia"/>
        </w:rPr>
        <w:fldChar w:fldCharType="begin"/>
      </w:r>
      <w:r w:rsidR="009C0E7B">
        <w:rPr>
          <w:rFonts w:ascii="細明體" w:hAnsi="細明體" w:hint="eastAsia"/>
        </w:rPr>
        <w:instrText xml:space="preserve"> eq \o\ad(\s\up5(（中華民國41年9月起編號）),\s\do5(中華民國114年6月20日印發))</w:instrText>
      </w:r>
      <w:r w:rsidR="009C0E7B">
        <w:rPr>
          <w:rFonts w:ascii="細明體" w:hAnsi="細明體" w:hint="eastAsia"/>
        </w:rPr>
        <w:fldChar w:fldCharType="end"/>
      </w:r>
    </w:p>
    <w:p w14:paraId="5D8663A2" w14:textId="77777777" w:rsidR="00EA2938" w:rsidRDefault="00EA2938" w:rsidP="00EA2938">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A2938" w14:paraId="35DAFDBE" w14:textId="77777777" w:rsidTr="001B280D">
        <w:tc>
          <w:tcPr>
            <w:tcW w:w="0" w:type="auto"/>
            <w:vAlign w:val="center"/>
          </w:tcPr>
          <w:p w14:paraId="07A93644" w14:textId="77777777" w:rsidR="00EA2938" w:rsidRDefault="00EA2938" w:rsidP="001B280D">
            <w:pPr>
              <w:pStyle w:val="affff"/>
              <w:rPr>
                <w:rFonts w:hint="eastAsia"/>
              </w:rPr>
            </w:pPr>
            <w:r>
              <w:rPr>
                <w:rFonts w:hint="eastAsia"/>
              </w:rPr>
              <w:t>院總第</w:t>
            </w:r>
            <w:r>
              <w:rPr>
                <w:rFonts w:hint="eastAsia"/>
              </w:rPr>
              <w:t>20</w:t>
            </w:r>
            <w:r>
              <w:rPr>
                <w:rFonts w:hint="eastAsia"/>
              </w:rPr>
              <w:t>號</w:t>
            </w:r>
          </w:p>
        </w:tc>
        <w:tc>
          <w:tcPr>
            <w:tcW w:w="0" w:type="auto"/>
            <w:vAlign w:val="center"/>
          </w:tcPr>
          <w:p w14:paraId="01937E36" w14:textId="77777777" w:rsidR="00EA2938" w:rsidRDefault="00EA2938" w:rsidP="001B280D">
            <w:pPr>
              <w:pStyle w:val="affff5"/>
              <w:ind w:leftChars="200" w:left="422"/>
              <w:rPr>
                <w:rFonts w:hint="eastAsia"/>
              </w:rPr>
            </w:pPr>
            <w:r>
              <w:rPr>
                <w:rFonts w:hint="eastAsia"/>
              </w:rPr>
              <w:t>委員</w:t>
            </w:r>
          </w:p>
        </w:tc>
        <w:tc>
          <w:tcPr>
            <w:tcW w:w="0" w:type="auto"/>
            <w:vAlign w:val="center"/>
          </w:tcPr>
          <w:p w14:paraId="125D973D" w14:textId="77777777" w:rsidR="00EA2938" w:rsidRDefault="00EA2938" w:rsidP="001B280D">
            <w:pPr>
              <w:pStyle w:val="affff5"/>
              <w:rPr>
                <w:rFonts w:hint="eastAsia"/>
              </w:rPr>
            </w:pPr>
            <w:r>
              <w:rPr>
                <w:rFonts w:hint="eastAsia"/>
              </w:rPr>
              <w:t>提案第</w:t>
            </w:r>
          </w:p>
        </w:tc>
        <w:tc>
          <w:tcPr>
            <w:tcW w:w="0" w:type="auto"/>
            <w:tcMar>
              <w:left w:w="113" w:type="dxa"/>
              <w:right w:w="113" w:type="dxa"/>
            </w:tcMar>
            <w:vAlign w:val="center"/>
          </w:tcPr>
          <w:p w14:paraId="2B7FCCCA" w14:textId="77777777" w:rsidR="00EA2938" w:rsidRDefault="00EA2938" w:rsidP="001B280D">
            <w:pPr>
              <w:pStyle w:val="affff5"/>
              <w:jc w:val="distribute"/>
              <w:rPr>
                <w:rFonts w:hint="eastAsia"/>
              </w:rPr>
            </w:pPr>
            <w:r>
              <w:t>11013531</w:t>
            </w:r>
          </w:p>
        </w:tc>
        <w:tc>
          <w:tcPr>
            <w:tcW w:w="0" w:type="auto"/>
            <w:vAlign w:val="center"/>
          </w:tcPr>
          <w:p w14:paraId="60E02740" w14:textId="77777777" w:rsidR="00EA2938" w:rsidRDefault="00EA2938" w:rsidP="001B280D">
            <w:pPr>
              <w:pStyle w:val="affff5"/>
              <w:rPr>
                <w:rFonts w:hint="eastAsia"/>
              </w:rPr>
            </w:pPr>
            <w:r>
              <w:rPr>
                <w:rFonts w:hint="eastAsia"/>
              </w:rPr>
              <w:t>號</w:t>
            </w:r>
          </w:p>
        </w:tc>
        <w:tc>
          <w:tcPr>
            <w:tcW w:w="0" w:type="auto"/>
            <w:vAlign w:val="center"/>
          </w:tcPr>
          <w:p w14:paraId="124EBDD9" w14:textId="77777777" w:rsidR="00EA2938" w:rsidRDefault="00EA2938" w:rsidP="001B280D">
            <w:pPr>
              <w:pStyle w:val="affff5"/>
              <w:rPr>
                <w:rFonts w:hint="eastAsia"/>
              </w:rPr>
            </w:pPr>
          </w:p>
        </w:tc>
        <w:tc>
          <w:tcPr>
            <w:tcW w:w="0" w:type="auto"/>
            <w:tcMar>
              <w:left w:w="113" w:type="dxa"/>
            </w:tcMar>
            <w:vAlign w:val="center"/>
          </w:tcPr>
          <w:p w14:paraId="71D5E5BA" w14:textId="77777777" w:rsidR="00EA2938" w:rsidRDefault="00EA2938" w:rsidP="001B280D">
            <w:pPr>
              <w:pStyle w:val="affff5"/>
              <w:rPr>
                <w:rFonts w:hint="eastAsia"/>
              </w:rPr>
            </w:pPr>
          </w:p>
        </w:tc>
      </w:tr>
    </w:tbl>
    <w:p w14:paraId="2D452E87" w14:textId="77777777" w:rsidR="00EA2938" w:rsidRDefault="00EA2938" w:rsidP="00EA2938">
      <w:pPr>
        <w:pStyle w:val="afb"/>
        <w:spacing w:line="600" w:lineRule="exact"/>
        <w:ind w:left="1382" w:hanging="855"/>
        <w:rPr>
          <w:rFonts w:hint="eastAsia"/>
        </w:rPr>
      </w:pPr>
    </w:p>
    <w:p w14:paraId="5216B5FA" w14:textId="77777777" w:rsidR="00EA2938" w:rsidRDefault="00EA2938" w:rsidP="00EA2938">
      <w:pPr>
        <w:pStyle w:val="afb"/>
        <w:ind w:left="1382" w:hanging="855"/>
        <w:rPr>
          <w:rFonts w:hint="eastAsia"/>
        </w:rPr>
      </w:pPr>
      <w:r>
        <w:rPr>
          <w:rFonts w:hint="eastAsia"/>
        </w:rPr>
        <w:t>案由：</w:t>
      </w:r>
      <w:r w:rsidRPr="0026278B">
        <w:rPr>
          <w:rFonts w:hint="eastAsia"/>
          <w:spacing w:val="-2"/>
        </w:rPr>
        <w:t>本院委員郭國文、何欣純等</w:t>
      </w:r>
      <w:r w:rsidRPr="0026278B">
        <w:rPr>
          <w:rFonts w:hint="eastAsia"/>
          <w:spacing w:val="-2"/>
        </w:rPr>
        <w:t>17</w:t>
      </w:r>
      <w:r w:rsidRPr="0026278B">
        <w:rPr>
          <w:rFonts w:hint="eastAsia"/>
          <w:spacing w:val="-2"/>
        </w:rPr>
        <w:t>人，有鑑於現行汽機車汰舊換</w:t>
      </w:r>
      <w:r>
        <w:rPr>
          <w:rFonts w:hint="eastAsia"/>
        </w:rPr>
        <w:t>新</w:t>
      </w:r>
      <w:r w:rsidRPr="0026278B">
        <w:rPr>
          <w:rFonts w:hint="eastAsia"/>
          <w:spacing w:val="0"/>
        </w:rPr>
        <w:t>減徵貨物稅措施即將於</w:t>
      </w:r>
      <w:r w:rsidRPr="0026278B">
        <w:rPr>
          <w:rFonts w:hint="eastAsia"/>
          <w:spacing w:val="0"/>
        </w:rPr>
        <w:t>115</w:t>
      </w:r>
      <w:r w:rsidRPr="0026278B">
        <w:rPr>
          <w:rFonts w:hint="eastAsia"/>
          <w:spacing w:val="0"/>
        </w:rPr>
        <w:t>年</w:t>
      </w:r>
      <w:r w:rsidRPr="0026278B">
        <w:rPr>
          <w:rFonts w:hint="eastAsia"/>
          <w:spacing w:val="0"/>
        </w:rPr>
        <w:t>1</w:t>
      </w:r>
      <w:r w:rsidRPr="0026278B">
        <w:rPr>
          <w:rFonts w:hint="eastAsia"/>
          <w:spacing w:val="0"/>
        </w:rPr>
        <w:t>月</w:t>
      </w:r>
      <w:r w:rsidRPr="0026278B">
        <w:rPr>
          <w:rFonts w:hint="eastAsia"/>
          <w:spacing w:val="0"/>
        </w:rPr>
        <w:t>7</w:t>
      </w:r>
      <w:r w:rsidRPr="0026278B">
        <w:rPr>
          <w:rFonts w:hint="eastAsia"/>
          <w:spacing w:val="0"/>
        </w:rPr>
        <w:t>日屆期，為鼓勵民眾積</w:t>
      </w:r>
      <w:r>
        <w:rPr>
          <w:rFonts w:hint="eastAsia"/>
        </w:rPr>
        <w:t>極</w:t>
      </w:r>
      <w:r w:rsidRPr="0026278B">
        <w:rPr>
          <w:rFonts w:hint="eastAsia"/>
          <w:spacing w:val="0"/>
        </w:rPr>
        <w:t>汰換老舊高污染汽機車，換購符合最新環保標準新車，以減</w:t>
      </w:r>
      <w:r>
        <w:rPr>
          <w:rFonts w:hint="eastAsia"/>
        </w:rPr>
        <w:t>少空氣污染物之排放，落實</w:t>
      </w:r>
      <w:r>
        <w:rPr>
          <w:rFonts w:hint="eastAsia"/>
        </w:rPr>
        <w:t>2050</w:t>
      </w:r>
      <w:r>
        <w:rPr>
          <w:rFonts w:hint="eastAsia"/>
        </w:rPr>
        <w:t>淨零排放之國家目標，爰擬具</w:t>
      </w:r>
      <w:r w:rsidRPr="0026278B">
        <w:rPr>
          <w:rFonts w:hint="eastAsia"/>
          <w:spacing w:val="0"/>
        </w:rPr>
        <w:t>「貨物稅條例第十二條之五條文修正草案」，將汰舊換購新</w:t>
      </w:r>
      <w:r>
        <w:rPr>
          <w:rFonts w:hint="eastAsia"/>
        </w:rPr>
        <w:t>車</w:t>
      </w:r>
      <w:r w:rsidRPr="0026278B">
        <w:rPr>
          <w:rFonts w:hint="eastAsia"/>
          <w:spacing w:val="0"/>
        </w:rPr>
        <w:t>減徵貨物稅措施延長至</w:t>
      </w:r>
      <w:r w:rsidRPr="0026278B">
        <w:rPr>
          <w:rFonts w:hint="eastAsia"/>
          <w:spacing w:val="0"/>
        </w:rPr>
        <w:t>119</w:t>
      </w:r>
      <w:r w:rsidRPr="0026278B">
        <w:rPr>
          <w:rFonts w:hint="eastAsia"/>
          <w:spacing w:val="0"/>
        </w:rPr>
        <w:t>年</w:t>
      </w:r>
      <w:r w:rsidRPr="0026278B">
        <w:rPr>
          <w:rFonts w:hint="eastAsia"/>
          <w:spacing w:val="0"/>
        </w:rPr>
        <w:t>12</w:t>
      </w:r>
      <w:r w:rsidRPr="0026278B">
        <w:rPr>
          <w:rFonts w:hint="eastAsia"/>
          <w:spacing w:val="0"/>
        </w:rPr>
        <w:t>月</w:t>
      </w:r>
      <w:r w:rsidRPr="0026278B">
        <w:rPr>
          <w:rFonts w:hint="eastAsia"/>
          <w:spacing w:val="0"/>
        </w:rPr>
        <w:t>31</w:t>
      </w:r>
      <w:r w:rsidRPr="0026278B">
        <w:rPr>
          <w:rFonts w:hint="eastAsia"/>
          <w:spacing w:val="0"/>
        </w:rPr>
        <w:t>日，並將機車減徵額</w:t>
      </w:r>
      <w:r>
        <w:rPr>
          <w:rFonts w:hint="eastAsia"/>
        </w:rPr>
        <w:t>度提高為一萬元。是否有當？敬請公決。</w:t>
      </w:r>
    </w:p>
    <w:p w14:paraId="4C5015DB" w14:textId="77777777" w:rsidR="00EA2938" w:rsidRPr="00EA2938" w:rsidRDefault="00EA2938" w:rsidP="00EA2938">
      <w:pPr>
        <w:pStyle w:val="afb"/>
        <w:ind w:left="1382" w:hanging="855"/>
        <w:rPr>
          <w:rFonts w:hint="eastAsia"/>
        </w:rPr>
      </w:pPr>
    </w:p>
    <w:p w14:paraId="37634AD3" w14:textId="77777777" w:rsidR="00EA2938" w:rsidRDefault="00EA2938" w:rsidP="00EA2938"/>
    <w:p w14:paraId="773A5970" w14:textId="77777777" w:rsidR="00EA2938" w:rsidRDefault="00EA2938" w:rsidP="00EA2938">
      <w:pPr>
        <w:pStyle w:val="-"/>
        <w:ind w:left="3165" w:right="633" w:hanging="844"/>
        <w:rPr>
          <w:rFonts w:hint="eastAsia"/>
        </w:rPr>
      </w:pPr>
      <w:r>
        <w:rPr>
          <w:rFonts w:hint="eastAsia"/>
        </w:rPr>
        <w:t xml:space="preserve">提案人：郭國文　　何欣純　　　　　　　　　　　　</w:t>
      </w:r>
    </w:p>
    <w:p w14:paraId="14862742" w14:textId="77777777" w:rsidR="00EA2938" w:rsidRDefault="00EA2938" w:rsidP="00EA2938">
      <w:pPr>
        <w:pStyle w:val="-"/>
        <w:ind w:left="3165" w:right="633" w:hanging="844"/>
      </w:pPr>
      <w:r>
        <w:rPr>
          <w:rFonts w:hint="eastAsia"/>
        </w:rPr>
        <w:t xml:space="preserve">連署人：沈伯洋　　李坤城　　陳俊宇　　鍾佳濱　　陳秀寳　　林月琴　　郭昱晴　　王義川　　邱志偉　　羅美玲　　范　雲　　王美惠　　陳培瑜　　王正旭　　徐富癸　　</w:t>
      </w:r>
    </w:p>
    <w:p w14:paraId="799CD555" w14:textId="77777777" w:rsidR="00EA2938" w:rsidRDefault="00EA2938" w:rsidP="00EA2938"/>
    <w:p w14:paraId="10B10D3A" w14:textId="77777777" w:rsidR="00EA2938" w:rsidRDefault="00EA2938" w:rsidP="00EA2938">
      <w:pPr>
        <w:sectPr w:rsidR="00EA2938" w:rsidSect="00B951B7">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45"/>
          <w:cols w:space="720"/>
          <w:docGrid w:type="linesAndChars" w:linePitch="335" w:charSpace="200"/>
        </w:sectPr>
      </w:pPr>
    </w:p>
    <w:p w14:paraId="73551A8C" w14:textId="77777777" w:rsidR="00EA2938" w:rsidRDefault="00EA2938" w:rsidP="0026278B">
      <w:pPr>
        <w:spacing w:line="14" w:lineRule="exact"/>
        <w:sectPr w:rsidR="00EA2938" w:rsidSect="00EA2938">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EA2938" w14:paraId="46EC9052" w14:textId="77777777" w:rsidTr="001B280D">
        <w:tc>
          <w:tcPr>
            <w:tcW w:w="9128" w:type="dxa"/>
            <w:gridSpan w:val="3"/>
            <w:tcBorders>
              <w:top w:val="nil"/>
              <w:left w:val="nil"/>
              <w:bottom w:val="nil"/>
              <w:right w:val="nil"/>
            </w:tcBorders>
          </w:tcPr>
          <w:p w14:paraId="22E85AB5" w14:textId="77777777" w:rsidR="00EA2938" w:rsidRPr="001B280D" w:rsidRDefault="00EA2938" w:rsidP="001B280D">
            <w:pPr>
              <w:spacing w:before="105" w:after="105" w:line="480" w:lineRule="exact"/>
              <w:ind w:leftChars="500" w:left="1055"/>
              <w:rPr>
                <w:rFonts w:ascii="標楷體" w:eastAsia="標楷體" w:hAnsi="標楷體"/>
                <w:sz w:val="28"/>
              </w:rPr>
            </w:pPr>
            <w:r w:rsidRPr="001B280D">
              <w:rPr>
                <w:rFonts w:ascii="標楷體" w:eastAsia="標楷體" w:hAnsi="標楷體"/>
                <w:sz w:val="28"/>
              </w:rPr>
              <w:br w:type="page"/>
              <w:t>貨物稅條例第十二條之五</w:t>
            </w:r>
            <w:r w:rsidR="00CC26B8" w:rsidRPr="001B280D">
              <w:rPr>
                <w:rFonts w:ascii="標楷體" w:eastAsia="標楷體" w:hAnsi="標楷體"/>
                <w:sz w:val="28"/>
              </w:rPr>
              <w:t>條文</w:t>
            </w:r>
            <w:r w:rsidRPr="001B280D">
              <w:rPr>
                <w:rFonts w:ascii="標楷體" w:eastAsia="標楷體" w:hAnsi="標楷體"/>
                <w:sz w:val="28"/>
              </w:rPr>
              <w:t>修正草案對照表</w:t>
            </w:r>
            <w:bookmarkStart w:id="0" w:name="TA3452569"/>
            <w:bookmarkEnd w:id="0"/>
          </w:p>
        </w:tc>
      </w:tr>
      <w:tr w:rsidR="00EA2938" w14:paraId="52E7336C" w14:textId="77777777" w:rsidTr="001B280D">
        <w:tc>
          <w:tcPr>
            <w:tcW w:w="3042" w:type="dxa"/>
            <w:tcBorders>
              <w:top w:val="nil"/>
            </w:tcBorders>
          </w:tcPr>
          <w:p w14:paraId="7C6966F6" w14:textId="77777777" w:rsidR="00EA2938" w:rsidRDefault="00EA2938" w:rsidP="001B280D">
            <w:pPr>
              <w:pStyle w:val="aff8"/>
              <w:ind w:left="105" w:right="105"/>
            </w:pPr>
            <w:r>
              <w:rPr>
                <w:rFonts w:hint="eastAsia"/>
              </w:rPr>
              <w:pict w14:anchorId="190DA256">
                <v:line id="DW6495106"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729FEF03" w14:textId="77777777" w:rsidR="00EA2938" w:rsidRDefault="00EA2938" w:rsidP="001B280D">
            <w:pPr>
              <w:pStyle w:val="aff8"/>
              <w:ind w:left="105" w:right="105"/>
            </w:pPr>
            <w:r>
              <w:rPr>
                <w:rFonts w:hint="eastAsia"/>
              </w:rPr>
              <w:t>現行條文</w:t>
            </w:r>
          </w:p>
        </w:tc>
        <w:tc>
          <w:tcPr>
            <w:tcW w:w="3043" w:type="dxa"/>
            <w:tcBorders>
              <w:top w:val="nil"/>
            </w:tcBorders>
          </w:tcPr>
          <w:p w14:paraId="7CA14BD5" w14:textId="77777777" w:rsidR="00EA2938" w:rsidRDefault="00EA2938" w:rsidP="001B280D">
            <w:pPr>
              <w:pStyle w:val="aff8"/>
              <w:ind w:left="105" w:right="105"/>
            </w:pPr>
            <w:r>
              <w:rPr>
                <w:rFonts w:hint="eastAsia"/>
              </w:rPr>
              <w:t>說明</w:t>
            </w:r>
          </w:p>
        </w:tc>
      </w:tr>
      <w:tr w:rsidR="00EA2938" w14:paraId="134D3FD0" w14:textId="77777777" w:rsidTr="001B280D">
        <w:tc>
          <w:tcPr>
            <w:tcW w:w="3042" w:type="dxa"/>
          </w:tcPr>
          <w:p w14:paraId="0AAC989E" w14:textId="77777777" w:rsidR="00EA2938" w:rsidRDefault="00EA2938" w:rsidP="001B280D">
            <w:pPr>
              <w:spacing w:line="315" w:lineRule="exact"/>
              <w:ind w:leftChars="50" w:left="316" w:rightChars="50" w:right="105" w:hangingChars="100" w:hanging="211"/>
            </w:pPr>
            <w:r>
              <w:rPr>
                <w:rFonts w:hint="eastAsia"/>
              </w:rPr>
              <w:t>第十二條之五　自中華民國一百零五年一月八日起至一百十年一月七日止報廢或出口登記滿一年且出廠六年以上或自一百十年一月八日起至</w:t>
            </w:r>
            <w:r w:rsidRPr="001B280D">
              <w:rPr>
                <w:rFonts w:hint="eastAsia"/>
                <w:u w:val="single"/>
              </w:rPr>
              <w:t>一百十九年十二月三十一日</w:t>
            </w:r>
            <w:r>
              <w:rPr>
                <w:rFonts w:hint="eastAsia"/>
              </w:rPr>
              <w:t>止報廢或出口登記滿一年且出廠十年以上之小客車、小貨車、小客貨兩用車，於報廢或出口前、後六個月內購買上開車輛新車且完成新領牌照登記者，該等新車應徵之貨物稅每輛定額減徵新臺幣五萬元。於一百十年一月八日以後報廢或出口登記滿一年且出廠六年以上之上開車輛，如已於一百十年一月七日以前且係於報廢或出口前六個月內購買上開車輛新車及完成新領牌照登記者，該等新車應徵之貨物稅，亦同。</w:t>
            </w:r>
          </w:p>
          <w:p w14:paraId="1A67ABD5" w14:textId="77777777" w:rsidR="00EA2938" w:rsidRDefault="00EA2938" w:rsidP="001B280D">
            <w:pPr>
              <w:spacing w:line="315" w:lineRule="exact"/>
              <w:ind w:leftChars="150" w:left="316" w:rightChars="50" w:right="105" w:firstLineChars="200" w:firstLine="422"/>
              <w:rPr>
                <w:rFonts w:hint="eastAsia"/>
              </w:rPr>
            </w:pPr>
            <w:r>
              <w:rPr>
                <w:rFonts w:hint="eastAsia"/>
              </w:rPr>
              <w:t>自中華民國一百零五年一月八日起配偶或二親等以內親屬購買新小客車、小貨車、小客貨兩用車且完成新領牌照登記者，適用前項規定。</w:t>
            </w:r>
          </w:p>
          <w:p w14:paraId="1637DA55" w14:textId="77777777" w:rsidR="00EA2938" w:rsidRDefault="00EA2938" w:rsidP="001B280D">
            <w:pPr>
              <w:spacing w:line="315" w:lineRule="exact"/>
              <w:ind w:leftChars="150" w:left="316" w:rightChars="50" w:right="105" w:firstLineChars="200" w:firstLine="422"/>
              <w:rPr>
                <w:rFonts w:hint="eastAsia"/>
              </w:rPr>
            </w:pPr>
            <w:r>
              <w:rPr>
                <w:rFonts w:hint="eastAsia"/>
              </w:rPr>
              <w:t>自中華民國一百十年一月八日起至</w:t>
            </w:r>
            <w:r w:rsidRPr="001B280D">
              <w:rPr>
                <w:rFonts w:hint="eastAsia"/>
                <w:u w:val="single"/>
              </w:rPr>
              <w:t>一百十九年十二月三十一日</w:t>
            </w:r>
            <w:r>
              <w:rPr>
                <w:rFonts w:hint="eastAsia"/>
              </w:rPr>
              <w:t>止報廢或出口出廠四年以上汽缸排氣量一百五十立方公分以下機車（以下簡稱中古機車），於報廢或出口前、後六個月內購買新機車且完成新領牌照登記者，該新機車應徵之貨物稅每輛定額減徵新臺幣</w:t>
            </w:r>
            <w:r w:rsidRPr="001B280D">
              <w:rPr>
                <w:rFonts w:hint="eastAsia"/>
                <w:u w:val="single"/>
              </w:rPr>
              <w:t>一萬</w:t>
            </w:r>
            <w:r>
              <w:rPr>
                <w:rFonts w:hint="eastAsia"/>
              </w:rPr>
              <w:t>元</w:t>
            </w:r>
            <w:r>
              <w:rPr>
                <w:rFonts w:hint="eastAsia"/>
              </w:rPr>
              <w:lastRenderedPageBreak/>
              <w:t>。</w:t>
            </w:r>
            <w:r w:rsidRPr="001B280D">
              <w:rPr>
                <w:rFonts w:hint="eastAsia"/>
                <w:u w:val="single"/>
              </w:rPr>
              <w:t>但應徵稅額未達新臺幣一萬元者，減徵金額以應徵稅額為限。</w:t>
            </w:r>
          </w:p>
          <w:p w14:paraId="77BF9B15" w14:textId="77777777" w:rsidR="00EA2938" w:rsidRDefault="00EA2938" w:rsidP="001B280D">
            <w:pPr>
              <w:spacing w:line="315" w:lineRule="exact"/>
              <w:ind w:leftChars="150" w:left="316" w:rightChars="50" w:right="105" w:firstLineChars="200" w:firstLine="422"/>
              <w:rPr>
                <w:rFonts w:hint="eastAsia"/>
              </w:rPr>
            </w:pPr>
            <w:r>
              <w:rPr>
                <w:rFonts w:hint="eastAsia"/>
              </w:rPr>
              <w:t>依前項規定報廢或出口中古機車之車籍登記與購買新機車之新領牌照登記，不以同一人為限；於中華民國一百十年一月七日以前報廢或出口中古機車，並於一百十年一月八日以後且係於報廢或出口後六個月內購買新機車及完成新領牌照登記者，亦同。</w:t>
            </w:r>
          </w:p>
          <w:p w14:paraId="0CAD7B47" w14:textId="77777777" w:rsidR="00EA2938" w:rsidRDefault="00EA2938" w:rsidP="001B280D">
            <w:pPr>
              <w:spacing w:line="315" w:lineRule="exact"/>
              <w:ind w:leftChars="150" w:left="316" w:rightChars="50" w:right="105" w:firstLineChars="200" w:firstLine="422"/>
            </w:pPr>
            <w:r>
              <w:rPr>
                <w:rFonts w:hint="eastAsia"/>
              </w:rPr>
              <w:t>本條減徵貨物稅案件之申請期限、申請程序、應檢附證明文件及其他相關事項之辦法，由財政部會同經濟部定之。</w:t>
            </w:r>
          </w:p>
        </w:tc>
        <w:tc>
          <w:tcPr>
            <w:tcW w:w="3043" w:type="dxa"/>
          </w:tcPr>
          <w:p w14:paraId="765F1600" w14:textId="77777777" w:rsidR="00EA2938" w:rsidRDefault="00EA2938" w:rsidP="001B280D">
            <w:pPr>
              <w:spacing w:line="315" w:lineRule="exact"/>
              <w:ind w:leftChars="50" w:left="316" w:rightChars="50" w:right="105" w:hangingChars="100" w:hanging="211"/>
              <w:rPr>
                <w:rFonts w:hint="eastAsia"/>
              </w:rPr>
            </w:pPr>
            <w:r>
              <w:rPr>
                <w:rFonts w:hint="eastAsia"/>
              </w:rPr>
              <w:lastRenderedPageBreak/>
              <w:t>第十二條之五　自中華民國一百零五年一月八日起至一百十年一月七日止報廢或出口登記滿一年且出廠六年以上或自一百十年一月八日起至一百十五年一月七日止報廢或出口登記滿一年且出廠十年以上之小客車、小貨車、小客貨兩用車，於報廢或出口前、後六個月內購買上開車輛新車且完成新領牌照登記者，該等新車應徵之貨物稅每輛定額減徵新臺幣五萬元。於一百十年一月八日以後報廢或出口登記滿一年且出廠六年以上之上開車輛，如已於一百十年一月七日以前且係於報廢或出口前六個月內購買上開車輛新車及完成新領牌照登記者，該等新車應徵之貨物稅，亦同。</w:t>
            </w:r>
          </w:p>
          <w:p w14:paraId="38DBFB95" w14:textId="77777777" w:rsidR="00EA2938" w:rsidRDefault="00EA2938" w:rsidP="001B280D">
            <w:pPr>
              <w:spacing w:line="315" w:lineRule="exact"/>
              <w:ind w:leftChars="150" w:left="316" w:rightChars="50" w:right="105" w:firstLineChars="200" w:firstLine="422"/>
              <w:rPr>
                <w:rFonts w:hint="eastAsia"/>
              </w:rPr>
            </w:pPr>
            <w:r>
              <w:rPr>
                <w:rFonts w:hint="eastAsia"/>
              </w:rPr>
              <w:t>自中華民國一百零五年一月八日起配偶或二親等以內親屬購買新小客車、小貨車、小客貨兩用車且完成新領牌照登記者，適用前項規定。</w:t>
            </w:r>
          </w:p>
          <w:p w14:paraId="6A4F4716" w14:textId="77777777" w:rsidR="00EA2938" w:rsidRDefault="00EA2938" w:rsidP="001B280D">
            <w:pPr>
              <w:spacing w:line="315" w:lineRule="exact"/>
              <w:ind w:leftChars="150" w:left="316" w:rightChars="50" w:right="105" w:firstLineChars="200" w:firstLine="422"/>
              <w:rPr>
                <w:rFonts w:hint="eastAsia"/>
              </w:rPr>
            </w:pPr>
            <w:r>
              <w:rPr>
                <w:rFonts w:hint="eastAsia"/>
              </w:rPr>
              <w:t>自中華民國一百十年一月八日起至一百十五年一月七日止報廢或出口出廠四年以上汽缸排氣量一百五十立方公分以下機車（以下簡稱中古機車），於報廢或出口前、後六個月內購買新機車且完成新領牌照登記者，該新機車應徵之貨物稅每輛定額減徵新臺幣四千元。</w:t>
            </w:r>
          </w:p>
          <w:p w14:paraId="7E670D86" w14:textId="77777777" w:rsidR="00EA2938" w:rsidRDefault="00EA2938" w:rsidP="001B280D">
            <w:pPr>
              <w:spacing w:line="315" w:lineRule="exact"/>
              <w:ind w:leftChars="150" w:left="316" w:rightChars="50" w:right="105" w:firstLineChars="200" w:firstLine="422"/>
              <w:rPr>
                <w:rFonts w:hint="eastAsia"/>
              </w:rPr>
            </w:pPr>
            <w:r>
              <w:rPr>
                <w:rFonts w:hint="eastAsia"/>
              </w:rPr>
              <w:t>依前項規定報廢或出口</w:t>
            </w:r>
            <w:r>
              <w:rPr>
                <w:rFonts w:hint="eastAsia"/>
              </w:rPr>
              <w:lastRenderedPageBreak/>
              <w:t>中古機車之車籍登記與購買新機車之新領牌照登記，不以同一人為限；於中華民國一百十年一月七日以前報廢或出口中古機車，並於一百十年一月八日以後且係於報廢或出口後六個月內購買新機車及完成新領牌照登記者，亦同。</w:t>
            </w:r>
          </w:p>
          <w:p w14:paraId="527EDB85" w14:textId="77777777" w:rsidR="00EA2938" w:rsidRDefault="00EA2938" w:rsidP="001B280D">
            <w:pPr>
              <w:spacing w:line="315" w:lineRule="exact"/>
              <w:ind w:leftChars="150" w:left="316" w:rightChars="50" w:right="105" w:firstLineChars="200" w:firstLine="422"/>
            </w:pPr>
            <w:r>
              <w:rPr>
                <w:rFonts w:hint="eastAsia"/>
              </w:rPr>
              <w:t>本條減徵貨物稅案件之申請期限、申請程序、應檢附證明文件及其他相關事項之辦法，由財政部會同經濟部定之。</w:t>
            </w:r>
          </w:p>
        </w:tc>
        <w:tc>
          <w:tcPr>
            <w:tcW w:w="3043" w:type="dxa"/>
          </w:tcPr>
          <w:p w14:paraId="67B8514F" w14:textId="77777777" w:rsidR="00EA2938" w:rsidRDefault="00EA2938" w:rsidP="001B280D">
            <w:pPr>
              <w:spacing w:line="315" w:lineRule="exact"/>
              <w:ind w:leftChars="50" w:left="316" w:rightChars="50" w:right="105" w:hangingChars="100" w:hanging="211"/>
              <w:rPr>
                <w:rFonts w:hint="eastAsia"/>
              </w:rPr>
            </w:pPr>
            <w:r>
              <w:rPr>
                <w:rFonts w:hint="eastAsia"/>
              </w:rPr>
              <w:lastRenderedPageBreak/>
              <w:t>一、修正第一項，將報廢或出口小客車、小貨車、小客貨兩用車換購新車減徵貨物稅之措施延長至</w:t>
            </w:r>
            <w:r>
              <w:rPr>
                <w:rFonts w:hint="eastAsia"/>
              </w:rPr>
              <w:t>119</w:t>
            </w:r>
            <w:r>
              <w:rPr>
                <w:rFonts w:hint="eastAsia"/>
              </w:rPr>
              <w:t>年</w:t>
            </w:r>
            <w:r>
              <w:rPr>
                <w:rFonts w:hint="eastAsia"/>
              </w:rPr>
              <w:t>12</w:t>
            </w:r>
            <w:r>
              <w:rPr>
                <w:rFonts w:hint="eastAsia"/>
              </w:rPr>
              <w:t>月</w:t>
            </w:r>
            <w:r>
              <w:rPr>
                <w:rFonts w:hint="eastAsia"/>
              </w:rPr>
              <w:t>31</w:t>
            </w:r>
            <w:r>
              <w:rPr>
                <w:rFonts w:hint="eastAsia"/>
              </w:rPr>
              <w:t>日止。</w:t>
            </w:r>
          </w:p>
          <w:p w14:paraId="2514354B" w14:textId="77777777" w:rsidR="00EA2938" w:rsidRDefault="00EA2938" w:rsidP="001B280D">
            <w:pPr>
              <w:spacing w:line="315" w:lineRule="exact"/>
              <w:ind w:leftChars="50" w:left="316" w:rightChars="50" w:right="105" w:hangingChars="100" w:hanging="211"/>
            </w:pPr>
            <w:r>
              <w:rPr>
                <w:rFonts w:hint="eastAsia"/>
              </w:rPr>
              <w:t>二、修正第三項，延長機車汰舊換新減徵措施至</w:t>
            </w:r>
            <w:r>
              <w:rPr>
                <w:rFonts w:hint="eastAsia"/>
              </w:rPr>
              <w:t>119</w:t>
            </w:r>
            <w:r>
              <w:rPr>
                <w:rFonts w:hint="eastAsia"/>
              </w:rPr>
              <w:t>年</w:t>
            </w:r>
            <w:r>
              <w:rPr>
                <w:rFonts w:hint="eastAsia"/>
              </w:rPr>
              <w:t>12</w:t>
            </w:r>
            <w:r>
              <w:rPr>
                <w:rFonts w:hint="eastAsia"/>
              </w:rPr>
              <w:t>月</w:t>
            </w:r>
            <w:r>
              <w:rPr>
                <w:rFonts w:hint="eastAsia"/>
              </w:rPr>
              <w:t>31</w:t>
            </w:r>
            <w:r>
              <w:rPr>
                <w:rFonts w:hint="eastAsia"/>
              </w:rPr>
              <w:t>日，並考量近年新型機車為符合最新環保及安全標準，價格已大幅上漲，為減輕基層民眾負擔，將減徵金額提高為一萬元。</w:t>
            </w:r>
          </w:p>
        </w:tc>
      </w:tr>
    </w:tbl>
    <w:p w14:paraId="1595BF92" w14:textId="77777777" w:rsidR="00D22A25" w:rsidRDefault="00EA2938" w:rsidP="00EA2938">
      <w:r>
        <w:pict w14:anchorId="3B197F1B">
          <v:line id="DW9944072" o:spid="_x0000_s1026" style="position:absolute;left:0;text-align:left;z-index:251657216;mso-position-horizontal-relative:text;mso-position-vertical-relative:text" from="-2.35pt,.2pt" to="455.45pt,.2pt" strokeweight="1.5pt"/>
        </w:pict>
      </w:r>
    </w:p>
    <w:p w14:paraId="2CE2EF93" w14:textId="77777777" w:rsidR="00EA2938" w:rsidRPr="00441B24" w:rsidRDefault="0026278B" w:rsidP="00EA2938">
      <w:pPr>
        <w:rPr>
          <w:rFonts w:hint="eastAsia"/>
        </w:rPr>
      </w:pPr>
      <w:r>
        <w:br w:type="page"/>
      </w:r>
    </w:p>
    <w:sectPr w:rsidR="00EA2938" w:rsidRPr="00441B24" w:rsidSect="00EA2938">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CA7DF" w14:textId="77777777" w:rsidR="00CC7B1E" w:rsidRDefault="00CC7B1E">
      <w:r>
        <w:separator/>
      </w:r>
    </w:p>
  </w:endnote>
  <w:endnote w:type="continuationSeparator" w:id="0">
    <w:p w14:paraId="4DCA4153" w14:textId="77777777" w:rsidR="00CC7B1E" w:rsidRDefault="00CC7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3EFAB" w14:textId="77777777" w:rsidR="00B96241" w:rsidRPr="00B951B7" w:rsidRDefault="00B951B7" w:rsidP="00B951B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20DF1" w14:textId="77777777" w:rsidR="00B96241" w:rsidRPr="00B951B7" w:rsidRDefault="00B951B7" w:rsidP="00B951B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D5059" w14:textId="77777777" w:rsidR="00CC7B1E" w:rsidRDefault="00CC7B1E">
      <w:r>
        <w:separator/>
      </w:r>
    </w:p>
  </w:footnote>
  <w:footnote w:type="continuationSeparator" w:id="0">
    <w:p w14:paraId="4814E3C3" w14:textId="77777777" w:rsidR="00CC7B1E" w:rsidRDefault="00CC7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3EF7D" w14:textId="77777777" w:rsidR="00B96241" w:rsidRPr="00B951B7" w:rsidRDefault="00B951B7" w:rsidP="00B951B7">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CD175" w14:textId="77777777" w:rsidR="00B96241" w:rsidRPr="00B951B7" w:rsidRDefault="00B951B7" w:rsidP="00B951B7">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92056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2938"/>
    <w:rsid w:val="00021974"/>
    <w:rsid w:val="000322E4"/>
    <w:rsid w:val="00034179"/>
    <w:rsid w:val="00041F2A"/>
    <w:rsid w:val="0006260D"/>
    <w:rsid w:val="0007483B"/>
    <w:rsid w:val="00092EFA"/>
    <w:rsid w:val="00094456"/>
    <w:rsid w:val="000B190B"/>
    <w:rsid w:val="000C6344"/>
    <w:rsid w:val="000D2076"/>
    <w:rsid w:val="000E3372"/>
    <w:rsid w:val="000F48AA"/>
    <w:rsid w:val="001132D3"/>
    <w:rsid w:val="001166AB"/>
    <w:rsid w:val="00123301"/>
    <w:rsid w:val="00130626"/>
    <w:rsid w:val="001346DF"/>
    <w:rsid w:val="00152E55"/>
    <w:rsid w:val="00153AD0"/>
    <w:rsid w:val="00171A7B"/>
    <w:rsid w:val="00174DC3"/>
    <w:rsid w:val="001776A7"/>
    <w:rsid w:val="00192966"/>
    <w:rsid w:val="001A0A32"/>
    <w:rsid w:val="001A2148"/>
    <w:rsid w:val="001A5138"/>
    <w:rsid w:val="001A7C69"/>
    <w:rsid w:val="001B280D"/>
    <w:rsid w:val="001E1A19"/>
    <w:rsid w:val="001E385A"/>
    <w:rsid w:val="00235073"/>
    <w:rsid w:val="00235BD9"/>
    <w:rsid w:val="00240FA3"/>
    <w:rsid w:val="0024333A"/>
    <w:rsid w:val="00243679"/>
    <w:rsid w:val="00252A12"/>
    <w:rsid w:val="0026278B"/>
    <w:rsid w:val="00293B0A"/>
    <w:rsid w:val="00295E56"/>
    <w:rsid w:val="002A04DC"/>
    <w:rsid w:val="002A509E"/>
    <w:rsid w:val="002C335B"/>
    <w:rsid w:val="002F1741"/>
    <w:rsid w:val="003063F0"/>
    <w:rsid w:val="00315FD9"/>
    <w:rsid w:val="003516B8"/>
    <w:rsid w:val="00355CB3"/>
    <w:rsid w:val="00360394"/>
    <w:rsid w:val="00362E94"/>
    <w:rsid w:val="003678D0"/>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54BF4"/>
    <w:rsid w:val="00473B4E"/>
    <w:rsid w:val="00485C17"/>
    <w:rsid w:val="004B474C"/>
    <w:rsid w:val="004C459D"/>
    <w:rsid w:val="004D78BA"/>
    <w:rsid w:val="004E74DF"/>
    <w:rsid w:val="004F17A8"/>
    <w:rsid w:val="00542984"/>
    <w:rsid w:val="00552448"/>
    <w:rsid w:val="00572D70"/>
    <w:rsid w:val="005B1DB0"/>
    <w:rsid w:val="006102BC"/>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11335"/>
    <w:rsid w:val="00861B21"/>
    <w:rsid w:val="00863C32"/>
    <w:rsid w:val="00864C67"/>
    <w:rsid w:val="00883D74"/>
    <w:rsid w:val="008A0C5D"/>
    <w:rsid w:val="008B4209"/>
    <w:rsid w:val="008C0937"/>
    <w:rsid w:val="008E326C"/>
    <w:rsid w:val="008E5D88"/>
    <w:rsid w:val="00901E07"/>
    <w:rsid w:val="0090241A"/>
    <w:rsid w:val="00926F56"/>
    <w:rsid w:val="00963798"/>
    <w:rsid w:val="00992003"/>
    <w:rsid w:val="009C0E7B"/>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E5D77"/>
    <w:rsid w:val="00AF1CCC"/>
    <w:rsid w:val="00B15BB5"/>
    <w:rsid w:val="00B278AB"/>
    <w:rsid w:val="00B40364"/>
    <w:rsid w:val="00B94C7C"/>
    <w:rsid w:val="00B951B7"/>
    <w:rsid w:val="00B96241"/>
    <w:rsid w:val="00BA71D7"/>
    <w:rsid w:val="00BB5684"/>
    <w:rsid w:val="00BE0A55"/>
    <w:rsid w:val="00BF63AF"/>
    <w:rsid w:val="00C201E0"/>
    <w:rsid w:val="00C216C6"/>
    <w:rsid w:val="00C45CD8"/>
    <w:rsid w:val="00C50091"/>
    <w:rsid w:val="00C56D95"/>
    <w:rsid w:val="00C84B2E"/>
    <w:rsid w:val="00C9556F"/>
    <w:rsid w:val="00C9653B"/>
    <w:rsid w:val="00CA20CA"/>
    <w:rsid w:val="00CC26B8"/>
    <w:rsid w:val="00CC7B1E"/>
    <w:rsid w:val="00CD541C"/>
    <w:rsid w:val="00CE016C"/>
    <w:rsid w:val="00CF12AE"/>
    <w:rsid w:val="00CF6866"/>
    <w:rsid w:val="00D02A00"/>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A2938"/>
    <w:rsid w:val="00EC145C"/>
    <w:rsid w:val="00ED580D"/>
    <w:rsid w:val="00ED5C0E"/>
    <w:rsid w:val="00ED5E9D"/>
    <w:rsid w:val="00F1464A"/>
    <w:rsid w:val="00F30B58"/>
    <w:rsid w:val="00F474B2"/>
    <w:rsid w:val="00F552F5"/>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F42AAB2"/>
  <w15:chartTrackingRefBased/>
  <w15:docId w15:val="{9F92C8ED-335B-446A-B2DE-7F8A8D1F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11;3;17</cp:keywords>
  <dc:description>委245;委248;4;議案202110135310000</dc:description>
  <cp:lastModifiedBy>景濰 李</cp:lastModifiedBy>
  <cp:revision>2</cp:revision>
  <cp:lastPrinted>2025-06-19T08:13:00Z</cp:lastPrinted>
  <dcterms:created xsi:type="dcterms:W3CDTF">2025-08-05T09:35:00Z</dcterms:created>
  <dcterms:modified xsi:type="dcterms:W3CDTF">2025-08-05T09:35:00Z</dcterms:modified>
</cp:coreProperties>
</file>