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C64FA" w14:textId="77777777" w:rsidR="004E63C6" w:rsidRDefault="004E63C6" w:rsidP="004E63C6">
      <w:pPr>
        <w:spacing w:afterLines="50" w:after="167"/>
      </w:pPr>
      <w:r>
        <w:rPr>
          <w:rFonts w:hint="eastAsia"/>
        </w:rPr>
        <w:t xml:space="preserve">　　　　　　　　　　　　　　　　　　　　　　　　　　　　　</w:t>
      </w:r>
      <w:r w:rsidR="00634D41">
        <w:rPr>
          <w:rFonts w:hint="eastAsia"/>
        </w:rPr>
        <w:t>議案編號：</w:t>
      </w:r>
      <w:r w:rsidR="00634D41">
        <w:rPr>
          <w:rFonts w:hint="eastAsia"/>
        </w:rPr>
        <w:t>202110146090000</w:t>
      </w:r>
    </w:p>
    <w:p w14:paraId="346A826B" w14:textId="77777777" w:rsidR="004E63C6" w:rsidRDefault="004E63C6" w:rsidP="004E63C6">
      <w:pPr>
        <w:snapToGrid w:val="0"/>
        <w:ind w:leftChars="400" w:left="844"/>
        <w:rPr>
          <w:rFonts w:ascii="細明體" w:hAnsi="細明體" w:hint="eastAsia"/>
        </w:rPr>
      </w:pPr>
      <w:r w:rsidRPr="004E63C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\o\ad(\s\up5(（中華民國41年9月起編號）),\s\do5(中華民國114年7月16日印發))</w:instrText>
      </w:r>
      <w:r>
        <w:rPr>
          <w:rFonts w:ascii="細明體" w:hAnsi="細明體"/>
        </w:rPr>
        <w:fldChar w:fldCharType="end"/>
      </w:r>
    </w:p>
    <w:p w14:paraId="751A142A" w14:textId="77777777" w:rsidR="004E63C6" w:rsidRDefault="004E63C6" w:rsidP="004E63C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E63C6" w14:paraId="54DC9C8A" w14:textId="77777777" w:rsidTr="00D41340">
        <w:tc>
          <w:tcPr>
            <w:tcW w:w="0" w:type="auto"/>
            <w:vAlign w:val="center"/>
          </w:tcPr>
          <w:p w14:paraId="04849289" w14:textId="77777777" w:rsidR="004E63C6" w:rsidRDefault="004E63C6" w:rsidP="00D41340">
            <w:pPr>
              <w:pStyle w:val="affff"/>
              <w:rPr>
                <w:rFonts w:hint="eastAsia"/>
              </w:rPr>
            </w:pPr>
            <w:r>
              <w:rPr>
                <w:rFonts w:hint="eastAsia"/>
              </w:rPr>
              <w:t>院總第</w:t>
            </w:r>
            <w:r>
              <w:rPr>
                <w:rFonts w:hint="eastAsia"/>
              </w:rPr>
              <w:t>20</w:t>
            </w:r>
            <w:r>
              <w:rPr>
                <w:rFonts w:hint="eastAsia"/>
              </w:rPr>
              <w:t>號</w:t>
            </w:r>
          </w:p>
        </w:tc>
        <w:tc>
          <w:tcPr>
            <w:tcW w:w="0" w:type="auto"/>
            <w:vAlign w:val="center"/>
          </w:tcPr>
          <w:p w14:paraId="6CF64E3C" w14:textId="77777777" w:rsidR="004E63C6" w:rsidRDefault="004E63C6" w:rsidP="00D41340">
            <w:pPr>
              <w:pStyle w:val="affff5"/>
              <w:ind w:leftChars="200" w:left="422"/>
              <w:rPr>
                <w:rFonts w:hint="eastAsia"/>
              </w:rPr>
            </w:pPr>
            <w:r>
              <w:rPr>
                <w:rFonts w:hint="eastAsia"/>
              </w:rPr>
              <w:t>委員</w:t>
            </w:r>
          </w:p>
        </w:tc>
        <w:tc>
          <w:tcPr>
            <w:tcW w:w="0" w:type="auto"/>
            <w:vAlign w:val="center"/>
          </w:tcPr>
          <w:p w14:paraId="4024440A" w14:textId="77777777" w:rsidR="004E63C6" w:rsidRDefault="004E63C6" w:rsidP="00D41340">
            <w:pPr>
              <w:pStyle w:val="affff5"/>
              <w:rPr>
                <w:rFonts w:hint="eastAsia"/>
              </w:rPr>
            </w:pPr>
            <w:r>
              <w:rPr>
                <w:rFonts w:hint="eastAsia"/>
              </w:rPr>
              <w:t>提案第</w:t>
            </w:r>
          </w:p>
        </w:tc>
        <w:tc>
          <w:tcPr>
            <w:tcW w:w="0" w:type="auto"/>
            <w:tcMar>
              <w:left w:w="113" w:type="dxa"/>
              <w:right w:w="113" w:type="dxa"/>
            </w:tcMar>
            <w:vAlign w:val="center"/>
          </w:tcPr>
          <w:p w14:paraId="4A53115E" w14:textId="77777777" w:rsidR="004E63C6" w:rsidRDefault="004E63C6" w:rsidP="00D41340">
            <w:pPr>
              <w:pStyle w:val="affff5"/>
              <w:jc w:val="distribute"/>
              <w:rPr>
                <w:rFonts w:hint="eastAsia"/>
              </w:rPr>
            </w:pPr>
            <w:r>
              <w:t>11014609</w:t>
            </w:r>
          </w:p>
        </w:tc>
        <w:tc>
          <w:tcPr>
            <w:tcW w:w="0" w:type="auto"/>
            <w:vAlign w:val="center"/>
          </w:tcPr>
          <w:p w14:paraId="6FCE25E7" w14:textId="77777777" w:rsidR="004E63C6" w:rsidRDefault="004E63C6" w:rsidP="00D41340">
            <w:pPr>
              <w:pStyle w:val="affff5"/>
              <w:rPr>
                <w:rFonts w:hint="eastAsia"/>
              </w:rPr>
            </w:pPr>
            <w:r>
              <w:rPr>
                <w:rFonts w:hint="eastAsia"/>
              </w:rPr>
              <w:t>號</w:t>
            </w:r>
          </w:p>
        </w:tc>
        <w:tc>
          <w:tcPr>
            <w:tcW w:w="0" w:type="auto"/>
            <w:vAlign w:val="center"/>
          </w:tcPr>
          <w:p w14:paraId="5290F831" w14:textId="77777777" w:rsidR="004E63C6" w:rsidRDefault="004E63C6" w:rsidP="00D41340">
            <w:pPr>
              <w:pStyle w:val="affff5"/>
              <w:rPr>
                <w:rFonts w:hint="eastAsia"/>
              </w:rPr>
            </w:pPr>
          </w:p>
        </w:tc>
        <w:tc>
          <w:tcPr>
            <w:tcW w:w="0" w:type="auto"/>
            <w:tcMar>
              <w:left w:w="113" w:type="dxa"/>
            </w:tcMar>
            <w:vAlign w:val="center"/>
          </w:tcPr>
          <w:p w14:paraId="1E8E5196" w14:textId="77777777" w:rsidR="004E63C6" w:rsidRDefault="004E63C6" w:rsidP="00D41340">
            <w:pPr>
              <w:pStyle w:val="affff5"/>
              <w:rPr>
                <w:rFonts w:hint="eastAsia"/>
              </w:rPr>
            </w:pPr>
          </w:p>
        </w:tc>
      </w:tr>
    </w:tbl>
    <w:p w14:paraId="2E6E4B0D" w14:textId="77777777" w:rsidR="004E63C6" w:rsidRDefault="004E63C6" w:rsidP="004E63C6">
      <w:pPr>
        <w:pStyle w:val="afb"/>
        <w:spacing w:line="600" w:lineRule="exact"/>
        <w:ind w:left="1382" w:hanging="855"/>
        <w:rPr>
          <w:rFonts w:hint="eastAsia"/>
        </w:rPr>
      </w:pPr>
    </w:p>
    <w:p w14:paraId="5842014C" w14:textId="77777777" w:rsidR="004E63C6" w:rsidRDefault="004E63C6" w:rsidP="004E63C6">
      <w:pPr>
        <w:pStyle w:val="afb"/>
        <w:ind w:left="1382" w:hanging="855"/>
        <w:rPr>
          <w:rFonts w:hint="eastAsia"/>
        </w:rPr>
      </w:pPr>
      <w:r>
        <w:rPr>
          <w:rFonts w:hint="eastAsia"/>
        </w:rPr>
        <w:t>案由：本</w:t>
      </w:r>
      <w:r w:rsidRPr="00FF3162">
        <w:rPr>
          <w:rFonts w:hint="eastAsia"/>
          <w:spacing w:val="0"/>
        </w:rPr>
        <w:t>院委員郭國文、伍麗華</w:t>
      </w:r>
      <w:r w:rsidRPr="00FF3162">
        <w:rPr>
          <w:rFonts w:hint="eastAsia"/>
          <w:spacing w:val="0"/>
        </w:rPr>
        <w:t>Saidhai Tahovecahe</w:t>
      </w:r>
      <w:r w:rsidRPr="00FF3162">
        <w:rPr>
          <w:rFonts w:hint="eastAsia"/>
          <w:spacing w:val="0"/>
        </w:rPr>
        <w:t>、林俊憲、王義川</w:t>
      </w:r>
      <w:r>
        <w:rPr>
          <w:rFonts w:hint="eastAsia"/>
        </w:rPr>
        <w:t>等</w:t>
      </w:r>
      <w:r w:rsidRPr="00FF3162">
        <w:rPr>
          <w:rFonts w:hint="eastAsia"/>
          <w:spacing w:val="6"/>
        </w:rPr>
        <w:t>16</w:t>
      </w:r>
      <w:r w:rsidRPr="00FF3162">
        <w:rPr>
          <w:rFonts w:hint="eastAsia"/>
          <w:spacing w:val="6"/>
        </w:rPr>
        <w:t>人，鑒於平埔族群為台灣原始居住民族之一，然而因</w:t>
      </w:r>
      <w:r>
        <w:rPr>
          <w:rFonts w:hint="eastAsia"/>
        </w:rPr>
        <w:t>歷史登記等原因，造成平埔族群在台灣光復後未被納入認定為原住民族，為落實憲法增修條文第十條第十二項之規定，及</w:t>
      </w:r>
      <w:r w:rsidRPr="00FF3162">
        <w:rPr>
          <w:rFonts w:hint="eastAsia"/>
          <w:spacing w:val="8"/>
        </w:rPr>
        <w:t>回應平埔族群自我認同權，爰擬具「原住民身分法修正</w:t>
      </w:r>
      <w:r>
        <w:rPr>
          <w:rFonts w:hint="eastAsia"/>
        </w:rPr>
        <w:t>草案」。是否有當？敬請公決。</w:t>
      </w:r>
    </w:p>
    <w:p w14:paraId="773896B3" w14:textId="77777777" w:rsidR="004E63C6" w:rsidRPr="004E63C6" w:rsidRDefault="004E63C6" w:rsidP="004E63C6">
      <w:pPr>
        <w:pStyle w:val="afb"/>
        <w:ind w:left="1382" w:hanging="855"/>
        <w:rPr>
          <w:rFonts w:hint="eastAsia"/>
        </w:rPr>
      </w:pPr>
    </w:p>
    <w:p w14:paraId="50FA45EA" w14:textId="77777777" w:rsidR="004E63C6" w:rsidRDefault="004E63C6" w:rsidP="00FF3162">
      <w:pPr>
        <w:pStyle w:val="a4"/>
        <w:spacing w:line="460" w:lineRule="exact"/>
        <w:ind w:left="633" w:hanging="633"/>
        <w:rPr>
          <w:rFonts w:hint="eastAsia"/>
        </w:rPr>
      </w:pPr>
      <w:r>
        <w:rPr>
          <w:rFonts w:hint="eastAsia"/>
        </w:rPr>
        <w:t>說明：</w:t>
      </w:r>
    </w:p>
    <w:p w14:paraId="2C5909A3" w14:textId="77777777" w:rsidR="004E63C6" w:rsidRDefault="004E63C6" w:rsidP="00FF3162">
      <w:pPr>
        <w:pStyle w:val="afffff0"/>
        <w:spacing w:line="460" w:lineRule="exact"/>
        <w:ind w:left="633" w:hanging="422"/>
        <w:rPr>
          <w:rFonts w:hint="eastAsia"/>
        </w:rPr>
      </w:pPr>
      <w:r>
        <w:rPr>
          <w:rFonts w:hint="eastAsia"/>
        </w:rPr>
        <w:t>一、西元</w:t>
      </w:r>
      <w:r>
        <w:rPr>
          <w:rFonts w:hint="eastAsia"/>
        </w:rPr>
        <w:t>1905</w:t>
      </w:r>
      <w:r>
        <w:rPr>
          <w:rFonts w:hint="eastAsia"/>
        </w:rPr>
        <w:t>年，台灣總督府訂定「戶口規則」，依「種族欄」規定登錄人民身分；當時平埔族，多依清代舊慣登錄為「熟番」，適用普通行政的相關措施，相對之下，對「生蕃」則施行「理蕃」政策，使兩者所面臨之社會環境出現顯著落差，而台灣光復後，省政府於戰後訂定「山胞」身分認定制度時，即僅以「生番（生蕃、高砂）」為主要認定對象；「熟番（熟蕃、平埔）」當時亦多不願意與「生番」一同被認定為「山胞」，因此當「山胞」被正名為台灣原住民族後，多數的平埔族群無法被認定為原住民。</w:t>
      </w:r>
    </w:p>
    <w:p w14:paraId="6ED36DB5" w14:textId="77777777" w:rsidR="004E63C6" w:rsidRDefault="004E63C6" w:rsidP="00FF3162">
      <w:pPr>
        <w:pStyle w:val="afffff0"/>
        <w:spacing w:line="460" w:lineRule="exact"/>
        <w:ind w:left="633" w:hanging="422"/>
        <w:rPr>
          <w:rFonts w:hint="eastAsia"/>
        </w:rPr>
      </w:pPr>
      <w:r>
        <w:rPr>
          <w:rFonts w:hint="eastAsia"/>
        </w:rPr>
        <w:t>二、按憲法增修條文第十條第十二項之規定，國家應依民族意願，保證原住民族之地位，因此平埔族群則應依憲法保證認定其原住民身分，惟中央研究院利用內政部戶役政系統研究推估，目前全國平埔族群人口約有百萬人之數，因而引起現在法定原住民族擔憂平埔族正名後的預算及資源分配問題，為減少因全面承認之龐大人數，造成社會衝擊，爰提案平埔原住民之族群身分認定，得依其語言、文化、風俗與祭儀保存完整性，分別認定，以逐族推動方式，降低人數衝擊。</w:t>
      </w:r>
    </w:p>
    <w:p w14:paraId="40249B23" w14:textId="77777777" w:rsidR="004E63C6" w:rsidRDefault="004E63C6" w:rsidP="00FF3162">
      <w:pPr>
        <w:spacing w:line="460" w:lineRule="exact"/>
      </w:pPr>
    </w:p>
    <w:p w14:paraId="57605439" w14:textId="77777777" w:rsidR="004E63C6" w:rsidRDefault="004E63C6" w:rsidP="00FF3162">
      <w:pPr>
        <w:pStyle w:val="-"/>
        <w:spacing w:line="460" w:lineRule="exact"/>
        <w:ind w:left="3165" w:right="633" w:hanging="844"/>
        <w:rPr>
          <w:rFonts w:hint="eastAsia"/>
        </w:rPr>
      </w:pPr>
      <w:r>
        <w:rPr>
          <w:rFonts w:hint="eastAsia"/>
        </w:rPr>
        <w:t>提案人：郭國文　　伍麗華</w:t>
      </w:r>
      <w:r>
        <w:rPr>
          <w:rFonts w:hint="eastAsia"/>
        </w:rPr>
        <w:t>Saidhai Tahovecahe</w:t>
      </w:r>
      <w:r>
        <w:rPr>
          <w:rFonts w:hint="eastAsia"/>
        </w:rPr>
        <w:t xml:space="preserve">　　　</w:t>
      </w:r>
      <w:r>
        <w:rPr>
          <w:rFonts w:hint="eastAsia"/>
          <w:sz w:val="14"/>
        </w:rPr>
        <w:t xml:space="preserve">　</w:t>
      </w:r>
      <w:r>
        <w:rPr>
          <w:rFonts w:hint="eastAsia"/>
        </w:rPr>
        <w:t xml:space="preserve">林俊憲　　王義川　　</w:t>
      </w:r>
    </w:p>
    <w:p w14:paraId="258BE5A0" w14:textId="77777777" w:rsidR="004E63C6" w:rsidRDefault="004E63C6" w:rsidP="00FF3162">
      <w:pPr>
        <w:pStyle w:val="-"/>
        <w:spacing w:line="460" w:lineRule="exact"/>
        <w:ind w:left="3165" w:right="633" w:hanging="844"/>
        <w:rPr>
          <w:rFonts w:hint="eastAsia"/>
        </w:rPr>
      </w:pPr>
      <w:r>
        <w:rPr>
          <w:rFonts w:hint="eastAsia"/>
        </w:rPr>
        <w:lastRenderedPageBreak/>
        <w:t xml:space="preserve">連署人：范　雲　　郭昱晴　　張宏陸　　李坤城　　吳思瑤　　吳沛憶　　徐富癸　　莊瑞雄　　王正旭　　吳琪銘　　陳俊宇　　邱志偉　　</w:t>
      </w:r>
    </w:p>
    <w:p w14:paraId="02F4F994" w14:textId="77777777" w:rsidR="004E63C6" w:rsidRDefault="004E63C6" w:rsidP="004E63C6">
      <w:pPr>
        <w:pStyle w:val="affffe"/>
        <w:ind w:firstLine="422"/>
        <w:sectPr w:rsidR="004E63C6" w:rsidSect="00481B5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9"/>
          <w:cols w:space="720"/>
          <w:docGrid w:type="linesAndChars" w:linePitch="335" w:charSpace="200"/>
        </w:sectPr>
      </w:pPr>
    </w:p>
    <w:p w14:paraId="0B175D10" w14:textId="77777777" w:rsidR="00634D41" w:rsidRDefault="00634D41" w:rsidP="00634D41">
      <w:pPr>
        <w:spacing w:line="14" w:lineRule="exact"/>
        <w:sectPr w:rsidR="00634D41" w:rsidSect="00691DF1">
          <w:type w:val="continuous"/>
          <w:pgSz w:w="11906" w:h="16838" w:code="9"/>
          <w:pgMar w:top="1984" w:right="1417" w:bottom="1417" w:left="1417" w:header="1417" w:footer="850" w:gutter="0"/>
          <w:cols w:space="720"/>
          <w:docGrid w:type="linesAndChars" w:linePitch="335" w:charSpace="200"/>
        </w:sectPr>
      </w:pPr>
      <w:r>
        <w:br w:type="page"/>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34D41" w14:paraId="071CC49A" w14:textId="77777777" w:rsidTr="00691DF1">
        <w:tc>
          <w:tcPr>
            <w:tcW w:w="9128" w:type="dxa"/>
            <w:gridSpan w:val="3"/>
            <w:tcBorders>
              <w:top w:val="nil"/>
              <w:left w:val="nil"/>
              <w:bottom w:val="nil"/>
              <w:right w:val="nil"/>
            </w:tcBorders>
          </w:tcPr>
          <w:p w14:paraId="1A59EE6E" w14:textId="77777777" w:rsidR="00634D41" w:rsidRPr="00BD01E3" w:rsidRDefault="00634D41" w:rsidP="00691DF1">
            <w:pPr>
              <w:spacing w:before="105" w:after="105" w:line="480" w:lineRule="exact"/>
              <w:ind w:leftChars="500" w:left="1055"/>
              <w:rPr>
                <w:rFonts w:ascii="標楷體" w:eastAsia="標楷體" w:hAnsi="標楷體" w:hint="eastAsia"/>
                <w:sz w:val="28"/>
              </w:rPr>
            </w:pPr>
            <w:r w:rsidRPr="00BD01E3">
              <w:rPr>
                <w:rFonts w:ascii="標楷體" w:eastAsia="標楷體" w:hAnsi="標楷體"/>
                <w:sz w:val="28"/>
              </w:rPr>
              <w:br w:type="page"/>
              <w:t>原住民身分法修正草案對照表</w:t>
            </w:r>
            <w:bookmarkStart w:id="0" w:name="TA8434106"/>
            <w:bookmarkEnd w:id="0"/>
          </w:p>
        </w:tc>
      </w:tr>
      <w:tr w:rsidR="00634D41" w14:paraId="103C47AE" w14:textId="77777777" w:rsidTr="00691DF1">
        <w:tc>
          <w:tcPr>
            <w:tcW w:w="3042" w:type="dxa"/>
            <w:tcBorders>
              <w:top w:val="nil"/>
            </w:tcBorders>
          </w:tcPr>
          <w:p w14:paraId="75AEF995" w14:textId="77777777" w:rsidR="00634D41" w:rsidRDefault="00634D41" w:rsidP="00691DF1">
            <w:pPr>
              <w:pStyle w:val="aff8"/>
              <w:ind w:left="105" w:right="105"/>
              <w:rPr>
                <w:rFonts w:hint="eastAsia"/>
              </w:rPr>
            </w:pPr>
            <w:r>
              <w:rPr>
                <w:rFonts w:hint="eastAsia"/>
              </w:rPr>
              <w:pict w14:anchorId="1B68C413">
                <v:line id="DW8736841" o:spid="_x0000_s1033" style="position:absolute;left:0;text-align:left;z-index:251659264;mso-position-horizontal-relative:text;mso-position-vertical-relative:text" from="-2pt,-.7pt" to="455.8pt,-.7pt" strokeweight="1.5pt"/>
              </w:pict>
            </w:r>
            <w:r>
              <w:rPr>
                <w:rFonts w:hint="eastAsia"/>
              </w:rPr>
              <w:t>修正條文</w:t>
            </w:r>
          </w:p>
        </w:tc>
        <w:tc>
          <w:tcPr>
            <w:tcW w:w="3043" w:type="dxa"/>
            <w:tcBorders>
              <w:top w:val="nil"/>
            </w:tcBorders>
          </w:tcPr>
          <w:p w14:paraId="54A9C313" w14:textId="77777777" w:rsidR="00634D41" w:rsidRDefault="00634D41" w:rsidP="00691DF1">
            <w:pPr>
              <w:pStyle w:val="aff8"/>
              <w:ind w:left="105" w:right="105"/>
              <w:rPr>
                <w:rFonts w:hint="eastAsia"/>
              </w:rPr>
            </w:pPr>
            <w:r>
              <w:rPr>
                <w:rFonts w:hint="eastAsia"/>
              </w:rPr>
              <w:t>現行條文</w:t>
            </w:r>
          </w:p>
        </w:tc>
        <w:tc>
          <w:tcPr>
            <w:tcW w:w="3043" w:type="dxa"/>
            <w:tcBorders>
              <w:top w:val="nil"/>
            </w:tcBorders>
          </w:tcPr>
          <w:p w14:paraId="0FAD8E64" w14:textId="77777777" w:rsidR="00634D41" w:rsidRDefault="00634D41" w:rsidP="00691DF1">
            <w:pPr>
              <w:pStyle w:val="aff8"/>
              <w:ind w:left="105" w:right="105"/>
              <w:rPr>
                <w:rFonts w:hint="eastAsia"/>
              </w:rPr>
            </w:pPr>
            <w:r>
              <w:rPr>
                <w:rFonts w:hint="eastAsia"/>
              </w:rPr>
              <w:t>說明</w:t>
            </w:r>
          </w:p>
        </w:tc>
      </w:tr>
      <w:tr w:rsidR="00634D41" w14:paraId="3819F5EB" w14:textId="77777777" w:rsidTr="00691DF1">
        <w:tc>
          <w:tcPr>
            <w:tcW w:w="3042" w:type="dxa"/>
          </w:tcPr>
          <w:p w14:paraId="73969E46" w14:textId="77777777" w:rsidR="00634D41" w:rsidRDefault="00634D41" w:rsidP="00691DF1">
            <w:pPr>
              <w:spacing w:line="315" w:lineRule="exact"/>
              <w:ind w:leftChars="50" w:left="316" w:rightChars="50" w:right="105" w:hangingChars="100" w:hanging="211"/>
              <w:rPr>
                <w:rFonts w:hint="eastAsia"/>
              </w:rPr>
            </w:pPr>
            <w:r>
              <w:rPr>
                <w:rFonts w:hint="eastAsia"/>
              </w:rPr>
              <w:t>第一條　為認定原住民身分，保障原住民權益，並依據憲法法庭一百十一年憲判字第十七號判決主文所揭示之意旨，確認憲法增修條文第十條第十一項及第十二項前段所保障之原住民族，應包括既存於臺灣之所有臺灣南島語系民族。</w:t>
            </w:r>
          </w:p>
        </w:tc>
        <w:tc>
          <w:tcPr>
            <w:tcW w:w="3043" w:type="dxa"/>
          </w:tcPr>
          <w:p w14:paraId="7442C8E1" w14:textId="77777777" w:rsidR="00634D41" w:rsidRDefault="00634D41" w:rsidP="00691DF1">
            <w:pPr>
              <w:spacing w:line="315" w:lineRule="exact"/>
              <w:ind w:leftChars="50" w:left="316" w:rightChars="50" w:right="105" w:hangingChars="100" w:hanging="211"/>
              <w:rPr>
                <w:rFonts w:hint="eastAsia"/>
              </w:rPr>
            </w:pPr>
            <w:r>
              <w:rPr>
                <w:rFonts w:hint="eastAsia"/>
              </w:rPr>
              <w:t>第一條　為認定原住民身分，保障原住民權益，特制定本法。</w:t>
            </w:r>
          </w:p>
        </w:tc>
        <w:tc>
          <w:tcPr>
            <w:tcW w:w="3043" w:type="dxa"/>
          </w:tcPr>
          <w:p w14:paraId="41215DD8" w14:textId="77777777" w:rsidR="00634D41" w:rsidRDefault="00634D41" w:rsidP="00691DF1">
            <w:pPr>
              <w:spacing w:line="315" w:lineRule="exact"/>
              <w:ind w:leftChars="50" w:left="105" w:rightChars="50" w:right="105"/>
              <w:rPr>
                <w:rFonts w:hint="eastAsia"/>
              </w:rPr>
            </w:pPr>
            <w:r>
              <w:rPr>
                <w:rFonts w:hint="eastAsia"/>
              </w:rPr>
              <w:t>本條修正旨在執行憲法法庭一百十一年憲判字第十七號判決，明確承認既存於臺灣之所有臺灣南島語系民族，均屬憲法增修條文第十條第十一項及第十二項前段所保障之原住民族，作為本法適用對象之依據。</w:t>
            </w:r>
          </w:p>
        </w:tc>
      </w:tr>
      <w:tr w:rsidR="00634D41" w14:paraId="07F6F84F" w14:textId="77777777" w:rsidTr="00691DF1">
        <w:tc>
          <w:tcPr>
            <w:tcW w:w="3042" w:type="dxa"/>
          </w:tcPr>
          <w:p w14:paraId="56FC1907" w14:textId="77777777" w:rsidR="00634D41" w:rsidRDefault="00634D41" w:rsidP="00691DF1">
            <w:pPr>
              <w:spacing w:line="315" w:lineRule="exact"/>
              <w:ind w:leftChars="50" w:left="316" w:rightChars="50" w:right="105" w:hangingChars="100" w:hanging="211"/>
              <w:rPr>
                <w:rFonts w:hint="eastAsia"/>
              </w:rPr>
            </w:pPr>
            <w:r>
              <w:rPr>
                <w:rFonts w:hint="eastAsia"/>
              </w:rPr>
              <w:t>第二條　本法所稱原住民，包括山地原住民</w:t>
            </w:r>
            <w:r w:rsidRPr="00BD01E3">
              <w:rPr>
                <w:rFonts w:hint="eastAsia"/>
                <w:u w:val="single"/>
              </w:rPr>
              <w:t>、平地原住民及平埔原住民</w:t>
            </w:r>
            <w:r>
              <w:rPr>
                <w:rFonts w:hint="eastAsia"/>
              </w:rPr>
              <w:t>，其身分之認定，除本法另有規定外，依下列規定：</w:t>
            </w:r>
          </w:p>
          <w:p w14:paraId="20590786" w14:textId="77777777" w:rsidR="00634D41" w:rsidRDefault="00634D41" w:rsidP="00691DF1">
            <w:pPr>
              <w:spacing w:line="315" w:lineRule="exact"/>
              <w:ind w:leftChars="150" w:left="527" w:rightChars="50" w:right="105" w:hangingChars="100" w:hanging="211"/>
              <w:rPr>
                <w:rFonts w:hint="eastAsia"/>
              </w:rPr>
            </w:pPr>
            <w:r>
              <w:rPr>
                <w:rFonts w:hint="eastAsia"/>
              </w:rPr>
              <w:t>一、山地原住民：臺灣光復前原籍在山地行政區域內，且戶口調查簿登記其本人或直系血親尊親屬屬於原住民者。</w:t>
            </w:r>
          </w:p>
          <w:p w14:paraId="12825B53" w14:textId="77777777" w:rsidR="00634D41" w:rsidRDefault="00634D41" w:rsidP="00691DF1">
            <w:pPr>
              <w:spacing w:line="315" w:lineRule="exact"/>
              <w:ind w:leftChars="150" w:left="527" w:rightChars="50" w:right="105" w:hangingChars="100" w:hanging="211"/>
              <w:rPr>
                <w:rFonts w:hint="eastAsia"/>
              </w:rPr>
            </w:pPr>
            <w:r>
              <w:rPr>
                <w:rFonts w:hint="eastAsia"/>
              </w:rPr>
              <w:t>二、平地原住民：臺灣光復前原籍在平地行政區域內，且戶口調查簿登記其本人或直系血親尊親屬屬於原住民，並申請戶籍所在地鄉（鎮、市、區）</w:t>
            </w:r>
            <w:r w:rsidRPr="00FF3162">
              <w:rPr>
                <w:rFonts w:hint="eastAsia"/>
                <w:spacing w:val="4"/>
              </w:rPr>
              <w:t>公所登記為平地原住民有案</w:t>
            </w:r>
            <w:r>
              <w:rPr>
                <w:rFonts w:hint="eastAsia"/>
              </w:rPr>
              <w:t>者。</w:t>
            </w:r>
          </w:p>
          <w:p w14:paraId="2DF6491C" w14:textId="77777777" w:rsidR="00634D41" w:rsidRDefault="00634D41" w:rsidP="00691DF1">
            <w:pPr>
              <w:spacing w:line="315" w:lineRule="exact"/>
              <w:ind w:leftChars="150" w:left="527" w:rightChars="50" w:right="105" w:hangingChars="100" w:hanging="211"/>
              <w:rPr>
                <w:rFonts w:hint="eastAsia"/>
              </w:rPr>
            </w:pPr>
            <w:r w:rsidRPr="00BD01E3">
              <w:rPr>
                <w:rFonts w:hint="eastAsia"/>
                <w:u w:val="single"/>
              </w:rPr>
              <w:t>三、平埔原住民：本人或直系血親尊親屬於臺灣光復前原籍在平地行政區域內，且戶口調查簿登記屬於原住民者；或有客觀歷史紀錄可佐證其為臺灣南島語系民族者。</w:t>
            </w:r>
          </w:p>
          <w:p w14:paraId="5C5F755C" w14:textId="77777777" w:rsidR="00634D41" w:rsidRDefault="00634D41" w:rsidP="00691DF1">
            <w:pPr>
              <w:spacing w:line="315" w:lineRule="exact"/>
              <w:ind w:leftChars="150" w:left="316" w:rightChars="50" w:right="105" w:firstLineChars="200" w:firstLine="422"/>
              <w:rPr>
                <w:rFonts w:hint="eastAsia"/>
              </w:rPr>
            </w:pPr>
            <w:r w:rsidRPr="00BD01E3">
              <w:rPr>
                <w:rFonts w:hint="eastAsia"/>
                <w:u w:val="single"/>
              </w:rPr>
              <w:t>平埔原住民之原住民族集體權利，如原住民族基本法應即適用；平埔原住民之個人權利，得依階段適用，部分未能即時適用者，應自本法施行後一年內完成修法；逾期未完成者，直接適用現行原住民相關法令。</w:t>
            </w:r>
          </w:p>
        </w:tc>
        <w:tc>
          <w:tcPr>
            <w:tcW w:w="3043" w:type="dxa"/>
          </w:tcPr>
          <w:p w14:paraId="5526417B" w14:textId="77777777" w:rsidR="00634D41" w:rsidRDefault="00634D41" w:rsidP="00691DF1">
            <w:pPr>
              <w:spacing w:line="315" w:lineRule="exact"/>
              <w:ind w:leftChars="50" w:left="316" w:rightChars="50" w:right="105" w:hangingChars="100" w:hanging="211"/>
              <w:rPr>
                <w:rFonts w:hint="eastAsia"/>
              </w:rPr>
            </w:pPr>
            <w:r>
              <w:rPr>
                <w:rFonts w:hint="eastAsia"/>
              </w:rPr>
              <w:t>第二條　本法所稱原住民，包括山地原住民及平地原住民，其身分之認定，除本法另有規定外，依下列規定：</w:t>
            </w:r>
          </w:p>
          <w:p w14:paraId="37AAFD93" w14:textId="77777777" w:rsidR="00634D41" w:rsidRDefault="00634D41" w:rsidP="00691DF1">
            <w:pPr>
              <w:spacing w:line="315" w:lineRule="exact"/>
              <w:ind w:leftChars="150" w:left="527" w:rightChars="50" w:right="105" w:hangingChars="100" w:hanging="211"/>
              <w:rPr>
                <w:rFonts w:hint="eastAsia"/>
              </w:rPr>
            </w:pPr>
            <w:r>
              <w:rPr>
                <w:rFonts w:hint="eastAsia"/>
              </w:rPr>
              <w:t>一、山地原住民：臺灣光復前原籍在山地行政區域內，且戶口調查簿登記其本人或直系血親尊親屬屬於原住民者。</w:t>
            </w:r>
          </w:p>
          <w:p w14:paraId="35CECDD7" w14:textId="77777777" w:rsidR="00634D41" w:rsidRDefault="00634D41" w:rsidP="00691DF1">
            <w:pPr>
              <w:spacing w:line="315" w:lineRule="exact"/>
              <w:ind w:leftChars="150" w:left="527" w:rightChars="50" w:right="105" w:hangingChars="100" w:hanging="211"/>
              <w:rPr>
                <w:rFonts w:hint="eastAsia"/>
              </w:rPr>
            </w:pPr>
            <w:r>
              <w:rPr>
                <w:rFonts w:hint="eastAsia"/>
              </w:rPr>
              <w:t>二、平地原住民：臺灣光復前原籍在平地行政區域內，且戶口調查簿登記其本人或直系血親尊親屬屬於原住民，並申請戶籍所在地鄉（鎮、市、區）</w:t>
            </w:r>
            <w:r w:rsidRPr="00FF3162">
              <w:rPr>
                <w:rFonts w:hint="eastAsia"/>
                <w:spacing w:val="4"/>
              </w:rPr>
              <w:t>公所登記為平地原住民有案</w:t>
            </w:r>
            <w:r>
              <w:rPr>
                <w:rFonts w:hint="eastAsia"/>
              </w:rPr>
              <w:t>者。</w:t>
            </w:r>
          </w:p>
        </w:tc>
        <w:tc>
          <w:tcPr>
            <w:tcW w:w="3043" w:type="dxa"/>
          </w:tcPr>
          <w:p w14:paraId="59BB77FD" w14:textId="77777777" w:rsidR="00634D41" w:rsidRDefault="00634D41" w:rsidP="00691DF1">
            <w:pPr>
              <w:spacing w:line="315" w:lineRule="exact"/>
              <w:ind w:leftChars="50" w:left="105" w:rightChars="50" w:right="105"/>
              <w:rPr>
                <w:rFonts w:hint="eastAsia"/>
              </w:rPr>
            </w:pPr>
            <w:r>
              <w:rPr>
                <w:rFonts w:hint="eastAsia"/>
              </w:rPr>
              <w:t>為達憲法法庭一百十一年憲判字第十七號判決意旨，維護我國多元原住民族之文化發展、族人之自我認同，並受國家合理對待，爰增訂第一項第三款平埔原住民身分別，認定方式及其權利保障。</w:t>
            </w:r>
          </w:p>
        </w:tc>
      </w:tr>
      <w:tr w:rsidR="00634D41" w14:paraId="3819526C" w14:textId="77777777" w:rsidTr="00691DF1">
        <w:tc>
          <w:tcPr>
            <w:tcW w:w="3042" w:type="dxa"/>
          </w:tcPr>
          <w:p w14:paraId="28A0A88C" w14:textId="77777777" w:rsidR="00634D41" w:rsidRDefault="00634D41" w:rsidP="00691DF1">
            <w:pPr>
              <w:spacing w:line="315" w:lineRule="exact"/>
              <w:ind w:leftChars="50" w:left="316" w:rightChars="50" w:right="105" w:hangingChars="100" w:hanging="211"/>
              <w:rPr>
                <w:rFonts w:hint="eastAsia"/>
              </w:rPr>
            </w:pPr>
            <w:r>
              <w:rPr>
                <w:rFonts w:hint="eastAsia"/>
              </w:rPr>
              <w:t>第三條　符合下列各款規定之一者，得申請取得原住民身分：</w:t>
            </w:r>
          </w:p>
          <w:p w14:paraId="366EBF07" w14:textId="77777777" w:rsidR="00634D41" w:rsidRDefault="00634D41" w:rsidP="00691DF1">
            <w:pPr>
              <w:spacing w:line="315" w:lineRule="exact"/>
              <w:ind w:leftChars="150" w:left="527" w:rightChars="50" w:right="105" w:hangingChars="100" w:hanging="211"/>
              <w:rPr>
                <w:rFonts w:hint="eastAsia"/>
              </w:rPr>
            </w:pPr>
            <w:r>
              <w:rPr>
                <w:rFonts w:hint="eastAsia"/>
              </w:rPr>
              <w:t>一、取用父或母所屬原住民族之傳統名字。</w:t>
            </w:r>
          </w:p>
          <w:p w14:paraId="51A343E9" w14:textId="77777777" w:rsidR="00634D41" w:rsidRDefault="00634D41" w:rsidP="00691DF1">
            <w:pPr>
              <w:spacing w:line="315" w:lineRule="exact"/>
              <w:ind w:leftChars="150" w:left="527" w:rightChars="50" w:right="105" w:hangingChars="100" w:hanging="211"/>
              <w:rPr>
                <w:rFonts w:hint="eastAsia"/>
              </w:rPr>
            </w:pPr>
            <w:r>
              <w:rPr>
                <w:rFonts w:hint="eastAsia"/>
              </w:rPr>
              <w:t>二、取用漢人姓名並以原住民族文字並列父或母所屬原住民族之傳統名字。</w:t>
            </w:r>
          </w:p>
          <w:p w14:paraId="7F712FB6" w14:textId="77777777" w:rsidR="00634D41" w:rsidRDefault="00634D41" w:rsidP="00691DF1">
            <w:pPr>
              <w:spacing w:line="315" w:lineRule="exact"/>
              <w:ind w:leftChars="150" w:left="527" w:rightChars="50" w:right="105" w:hangingChars="100" w:hanging="211"/>
              <w:rPr>
                <w:rFonts w:hint="eastAsia"/>
              </w:rPr>
            </w:pPr>
            <w:r>
              <w:rPr>
                <w:rFonts w:hint="eastAsia"/>
              </w:rPr>
              <w:t>三、從具原住民身分之父或母之姓。</w:t>
            </w:r>
          </w:p>
          <w:p w14:paraId="344052CD" w14:textId="77777777" w:rsidR="00634D41" w:rsidRDefault="00634D41" w:rsidP="00691DF1">
            <w:pPr>
              <w:spacing w:line="315" w:lineRule="exact"/>
              <w:ind w:leftChars="150" w:left="527" w:rightChars="50" w:right="105" w:hangingChars="100" w:hanging="211"/>
              <w:rPr>
                <w:rFonts w:hint="eastAsia"/>
              </w:rPr>
            </w:pPr>
            <w:r w:rsidRPr="00BD01E3">
              <w:rPr>
                <w:rFonts w:hint="eastAsia"/>
                <w:u w:val="single"/>
              </w:rPr>
              <w:t>四、具本法第二條平埔原住民身分要件事實者，其本人及直系血親卑親屬，取用所屬原住民族之傳統名字；或取用漢人姓名，並以原住民族文字並列其所屬原住民族之姓名，該姓名得依原住民族姓名文化沿用或創制。</w:t>
            </w:r>
          </w:p>
          <w:p w14:paraId="22B55BB7" w14:textId="77777777" w:rsidR="00634D41" w:rsidRDefault="00634D41" w:rsidP="00691DF1">
            <w:pPr>
              <w:spacing w:line="315" w:lineRule="exact"/>
              <w:ind w:leftChars="150" w:left="316" w:rightChars="50" w:right="105" w:firstLineChars="200" w:firstLine="422"/>
              <w:rPr>
                <w:rFonts w:hint="eastAsia"/>
              </w:rPr>
            </w:pPr>
            <w:r>
              <w:rPr>
                <w:rFonts w:hint="eastAsia"/>
              </w:rPr>
              <w:t>依前項第二款規定取得原住民身分者，其子女從其姓者，應依同款規定取得原住民身分。</w:t>
            </w:r>
          </w:p>
        </w:tc>
        <w:tc>
          <w:tcPr>
            <w:tcW w:w="3043" w:type="dxa"/>
          </w:tcPr>
          <w:p w14:paraId="228C3BC5" w14:textId="77777777" w:rsidR="00634D41" w:rsidRDefault="00634D41" w:rsidP="00691DF1">
            <w:pPr>
              <w:spacing w:line="315" w:lineRule="exact"/>
              <w:ind w:leftChars="50" w:left="316" w:rightChars="50" w:right="105" w:hangingChars="100" w:hanging="211"/>
              <w:rPr>
                <w:rFonts w:hint="eastAsia"/>
              </w:rPr>
            </w:pPr>
            <w:r>
              <w:rPr>
                <w:rFonts w:hint="eastAsia"/>
              </w:rPr>
              <w:t>第三條　父或母為原住民，且符合下列各款規定之一者，得申請取得原住民身分：</w:t>
            </w:r>
          </w:p>
          <w:p w14:paraId="78DDC88F" w14:textId="77777777" w:rsidR="00634D41" w:rsidRDefault="00634D41" w:rsidP="00691DF1">
            <w:pPr>
              <w:spacing w:line="315" w:lineRule="exact"/>
              <w:ind w:leftChars="150" w:left="527" w:rightChars="50" w:right="105" w:hangingChars="100" w:hanging="211"/>
              <w:rPr>
                <w:rFonts w:hint="eastAsia"/>
              </w:rPr>
            </w:pPr>
            <w:r>
              <w:rPr>
                <w:rFonts w:hint="eastAsia"/>
              </w:rPr>
              <w:t>一、取用父或母所屬原住民族之傳統名字。</w:t>
            </w:r>
          </w:p>
          <w:p w14:paraId="6F64078A" w14:textId="77777777" w:rsidR="00634D41" w:rsidRDefault="00634D41" w:rsidP="00691DF1">
            <w:pPr>
              <w:spacing w:line="315" w:lineRule="exact"/>
              <w:ind w:leftChars="150" w:left="527" w:rightChars="50" w:right="105" w:hangingChars="100" w:hanging="211"/>
              <w:rPr>
                <w:rFonts w:hint="eastAsia"/>
              </w:rPr>
            </w:pPr>
            <w:r>
              <w:rPr>
                <w:rFonts w:hint="eastAsia"/>
              </w:rPr>
              <w:t>二、取用漢人姓名並以原住民族文字並列父或母所屬原住民族之傳統名字。</w:t>
            </w:r>
          </w:p>
          <w:p w14:paraId="6B82210E" w14:textId="77777777" w:rsidR="00634D41" w:rsidRDefault="00634D41" w:rsidP="00691DF1">
            <w:pPr>
              <w:spacing w:line="315" w:lineRule="exact"/>
              <w:ind w:leftChars="150" w:left="527" w:rightChars="50" w:right="105" w:hangingChars="100" w:hanging="211"/>
              <w:rPr>
                <w:rFonts w:hint="eastAsia"/>
              </w:rPr>
            </w:pPr>
            <w:r>
              <w:rPr>
                <w:rFonts w:hint="eastAsia"/>
              </w:rPr>
              <w:t>三、從具原住民身分之父或母之姓。</w:t>
            </w:r>
          </w:p>
          <w:p w14:paraId="7A3B13E3" w14:textId="77777777" w:rsidR="00634D41" w:rsidRDefault="00634D41" w:rsidP="00691DF1">
            <w:pPr>
              <w:spacing w:line="315" w:lineRule="exact"/>
              <w:ind w:leftChars="150" w:left="316" w:rightChars="50" w:right="105" w:firstLineChars="200" w:firstLine="422"/>
              <w:rPr>
                <w:rFonts w:hint="eastAsia"/>
              </w:rPr>
            </w:pPr>
            <w:r>
              <w:rPr>
                <w:rFonts w:hint="eastAsia"/>
              </w:rPr>
              <w:t>依前項第二款規定取得原住民身分者，其子女從其姓者，應依同款規定取得原住民身分。</w:t>
            </w:r>
          </w:p>
        </w:tc>
        <w:tc>
          <w:tcPr>
            <w:tcW w:w="3043" w:type="dxa"/>
          </w:tcPr>
          <w:p w14:paraId="4776EAC5" w14:textId="77777777" w:rsidR="00634D41" w:rsidRDefault="00634D41" w:rsidP="00691DF1">
            <w:pPr>
              <w:spacing w:line="315" w:lineRule="exact"/>
              <w:ind w:leftChars="50" w:left="105" w:rightChars="50" w:right="105"/>
              <w:rPr>
                <w:rFonts w:hint="eastAsia"/>
              </w:rPr>
            </w:pPr>
            <w:r>
              <w:rPr>
                <w:rFonts w:hint="eastAsia"/>
              </w:rPr>
              <w:t>本條第四款為長期遭遇傳統姓名制度中斷之平埔原住民，提供兼顧歷史正義與實務可行之方式選擇。</w:t>
            </w:r>
          </w:p>
        </w:tc>
      </w:tr>
      <w:tr w:rsidR="00634D41" w14:paraId="0770C8F9" w14:textId="77777777" w:rsidTr="00691DF1">
        <w:tc>
          <w:tcPr>
            <w:tcW w:w="3042" w:type="dxa"/>
          </w:tcPr>
          <w:p w14:paraId="3E7BBE52" w14:textId="77777777" w:rsidR="00634D41" w:rsidRDefault="00634D41" w:rsidP="00634D41">
            <w:pPr>
              <w:spacing w:line="315" w:lineRule="exact"/>
              <w:ind w:leftChars="50" w:left="316" w:rightChars="50" w:right="105" w:hangingChars="100" w:hanging="211"/>
              <w:rPr>
                <w:rFonts w:hint="eastAsia"/>
              </w:rPr>
            </w:pPr>
            <w:r>
              <w:rPr>
                <w:rFonts w:hint="eastAsia"/>
              </w:rPr>
              <w:pict w14:anchorId="1D36C6AD">
                <v:line id="DW4699779" o:spid="_x0000_s1031" style="position:absolute;left:0;text-align:left;z-index:251657216;mso-position-horizontal-relative:text;mso-position-vertical-relative:text" from="-2.2pt,237.65pt" to="455.6pt,237.65pt" strokeweight=".5pt"/>
              </w:pict>
            </w:r>
            <w:r>
              <w:rPr>
                <w:rFonts w:hint="eastAsia"/>
              </w:rPr>
              <w:t>第四條　非原住民經年滿四十歲且無子女之原住民雙親共同收養，且符合下列各款規定者，得申請取得原住民身分：</w:t>
            </w:r>
          </w:p>
          <w:p w14:paraId="2C411566" w14:textId="77777777" w:rsidR="00634D41" w:rsidRDefault="00634D41" w:rsidP="00634D41">
            <w:pPr>
              <w:spacing w:line="315" w:lineRule="exact"/>
              <w:ind w:leftChars="150" w:left="527" w:rightChars="50" w:right="105" w:hangingChars="100" w:hanging="211"/>
              <w:rPr>
                <w:rFonts w:hint="eastAsia"/>
              </w:rPr>
            </w:pPr>
            <w:r>
              <w:rPr>
                <w:rFonts w:hint="eastAsia"/>
              </w:rPr>
              <w:t>一、被收養時未滿七歲。</w:t>
            </w:r>
          </w:p>
          <w:p w14:paraId="57DEBA14" w14:textId="77777777" w:rsidR="00634D41" w:rsidRDefault="00634D41" w:rsidP="00634D41">
            <w:pPr>
              <w:spacing w:line="315" w:lineRule="exact"/>
              <w:ind w:leftChars="150" w:left="527" w:rightChars="50" w:right="105" w:hangingChars="100" w:hanging="211"/>
              <w:rPr>
                <w:rFonts w:hint="eastAsia"/>
              </w:rPr>
            </w:pPr>
            <w:r>
              <w:rPr>
                <w:rFonts w:hint="eastAsia"/>
              </w:rPr>
              <w:t>二、取用或以原住民族文字並列收養者之一所屬原住民族之傳統名字，或從收養者之一之姓。</w:t>
            </w:r>
          </w:p>
          <w:p w14:paraId="16956ACF" w14:textId="77777777" w:rsidR="00634D41" w:rsidRDefault="00634D41" w:rsidP="00634D41">
            <w:pPr>
              <w:spacing w:line="315" w:lineRule="exact"/>
              <w:ind w:leftChars="150" w:left="316" w:rightChars="50" w:right="105" w:firstLineChars="200" w:firstLine="422"/>
              <w:rPr>
                <w:rFonts w:hint="eastAsia"/>
              </w:rPr>
            </w:pPr>
            <w:r>
              <w:rPr>
                <w:rFonts w:hint="eastAsia"/>
              </w:rPr>
              <w:t>本法施行前，未滿七歲之</w:t>
            </w:r>
            <w:r w:rsidRPr="00FF3162">
              <w:rPr>
                <w:rFonts w:hint="eastAsia"/>
                <w:spacing w:val="4"/>
              </w:rPr>
              <w:t>非原住民為原住民父母收養者，不受前項雙親須年滿</w:t>
            </w:r>
            <w:r>
              <w:rPr>
                <w:rFonts w:hint="eastAsia"/>
              </w:rPr>
              <w:t>四十歲且無子女規定之限制。</w:t>
            </w:r>
          </w:p>
        </w:tc>
        <w:tc>
          <w:tcPr>
            <w:tcW w:w="3043" w:type="dxa"/>
          </w:tcPr>
          <w:p w14:paraId="7D2F3CFF" w14:textId="77777777" w:rsidR="00634D41" w:rsidRDefault="00634D41" w:rsidP="00634D41">
            <w:pPr>
              <w:spacing w:line="315" w:lineRule="exact"/>
              <w:ind w:leftChars="50" w:left="316" w:rightChars="50" w:right="105" w:hangingChars="100" w:hanging="211"/>
              <w:rPr>
                <w:rFonts w:hint="eastAsia"/>
              </w:rPr>
            </w:pPr>
            <w:r>
              <w:rPr>
                <w:rFonts w:hint="eastAsia"/>
              </w:rPr>
              <w:t>第四條　非原住民經年滿四十歲且無子女之原住民雙親共同收養，且符合下列各款規定者，得申請取得原住民身分：</w:t>
            </w:r>
          </w:p>
          <w:p w14:paraId="1843EC83" w14:textId="77777777" w:rsidR="00634D41" w:rsidRDefault="00634D41" w:rsidP="00634D41">
            <w:pPr>
              <w:spacing w:line="315" w:lineRule="exact"/>
              <w:ind w:leftChars="150" w:left="527" w:rightChars="50" w:right="105" w:hangingChars="100" w:hanging="211"/>
              <w:rPr>
                <w:rFonts w:hint="eastAsia"/>
              </w:rPr>
            </w:pPr>
            <w:r>
              <w:rPr>
                <w:rFonts w:hint="eastAsia"/>
              </w:rPr>
              <w:t>一、被收養時未滿七歲。</w:t>
            </w:r>
          </w:p>
          <w:p w14:paraId="00D52A65" w14:textId="77777777" w:rsidR="00634D41" w:rsidRDefault="00634D41" w:rsidP="00634D41">
            <w:pPr>
              <w:spacing w:line="315" w:lineRule="exact"/>
              <w:ind w:leftChars="150" w:left="527" w:rightChars="50" w:right="105" w:hangingChars="100" w:hanging="211"/>
              <w:rPr>
                <w:rFonts w:hint="eastAsia"/>
              </w:rPr>
            </w:pPr>
            <w:r>
              <w:rPr>
                <w:rFonts w:hint="eastAsia"/>
              </w:rPr>
              <w:t>二、取用或以原住民族文字並列收養者之一所屬原住民族之傳統名字，或從收養者之一之姓。</w:t>
            </w:r>
          </w:p>
          <w:p w14:paraId="0CC81F24" w14:textId="77777777" w:rsidR="00634D41" w:rsidRDefault="00634D41" w:rsidP="00634D41">
            <w:pPr>
              <w:spacing w:line="315" w:lineRule="exact"/>
              <w:ind w:leftChars="150" w:left="316" w:rightChars="50" w:right="105" w:firstLineChars="200" w:firstLine="422"/>
              <w:rPr>
                <w:rFonts w:hint="eastAsia"/>
              </w:rPr>
            </w:pPr>
            <w:r>
              <w:rPr>
                <w:rFonts w:hint="eastAsia"/>
              </w:rPr>
              <w:t>本法施行前，未滿七歲之</w:t>
            </w:r>
            <w:r w:rsidRPr="00FF3162">
              <w:rPr>
                <w:rFonts w:hint="eastAsia"/>
                <w:spacing w:val="4"/>
              </w:rPr>
              <w:t>非原住民為原住民父母收養者，不受前項雙親須年滿</w:t>
            </w:r>
            <w:r>
              <w:rPr>
                <w:rFonts w:hint="eastAsia"/>
              </w:rPr>
              <w:t>四十歲且無子女規定之限制。</w:t>
            </w:r>
          </w:p>
        </w:tc>
        <w:tc>
          <w:tcPr>
            <w:tcW w:w="3043" w:type="dxa"/>
          </w:tcPr>
          <w:p w14:paraId="745F4F44" w14:textId="77777777" w:rsidR="00634D41" w:rsidRDefault="00634D41" w:rsidP="00634D41">
            <w:pPr>
              <w:spacing w:line="315" w:lineRule="exact"/>
              <w:ind w:leftChars="50" w:left="105" w:rightChars="50" w:right="105"/>
              <w:rPr>
                <w:rFonts w:hint="eastAsia"/>
              </w:rPr>
            </w:pPr>
            <w:r>
              <w:rPr>
                <w:rFonts w:hint="eastAsia"/>
              </w:rPr>
              <w:t>本條未修正。</w:t>
            </w:r>
          </w:p>
        </w:tc>
      </w:tr>
      <w:tr w:rsidR="00634D41" w14:paraId="7C26DEE4" w14:textId="77777777" w:rsidTr="00691DF1">
        <w:tc>
          <w:tcPr>
            <w:tcW w:w="3042" w:type="dxa"/>
          </w:tcPr>
          <w:p w14:paraId="0CDAAB7D" w14:textId="77777777" w:rsidR="00634D41" w:rsidRDefault="00634D41" w:rsidP="00691DF1">
            <w:pPr>
              <w:spacing w:line="315" w:lineRule="exact"/>
              <w:ind w:leftChars="50" w:left="105" w:rightChars="50" w:right="105"/>
            </w:pPr>
            <w:r>
              <w:pict w14:anchorId="5970900C">
                <v:line id="DW973779" o:spid="_x0000_s1030" style="position:absolute;left:0;text-align:left;z-index:251656192;mso-position-horizontal-relative:text;mso-position-vertical-relative:text" from="-2.35pt,-1.4pt" to="455.45pt,-1.4pt" strokeweight=".5pt"/>
              </w:pict>
            </w:r>
            <w:r>
              <w:br w:type="page"/>
            </w:r>
            <w:r>
              <w:rPr>
                <w:rFonts w:hint="eastAsia"/>
              </w:rPr>
              <w:t>第</w:t>
            </w:r>
            <w:r w:rsidRPr="00432E1E">
              <w:rPr>
                <w:rFonts w:hint="eastAsia"/>
                <w:u w:val="single"/>
              </w:rPr>
              <w:t>五</w:t>
            </w:r>
            <w:r>
              <w:rPr>
                <w:rFonts w:hint="eastAsia"/>
              </w:rPr>
              <w:t>條　原住民有下列情形之一者，喪失原住民身分：</w:t>
            </w:r>
          </w:p>
          <w:p w14:paraId="3B1F832F" w14:textId="77777777" w:rsidR="00634D41" w:rsidRDefault="00634D41" w:rsidP="00691DF1">
            <w:pPr>
              <w:spacing w:line="315" w:lineRule="exact"/>
              <w:ind w:leftChars="150" w:left="527" w:rightChars="50" w:right="105" w:hangingChars="100" w:hanging="211"/>
              <w:rPr>
                <w:rFonts w:hint="eastAsia"/>
              </w:rPr>
            </w:pPr>
            <w:r>
              <w:rPr>
                <w:rFonts w:hint="eastAsia"/>
              </w:rPr>
              <w:t>一、依前二條規定取得原住民身分後，因變更姓名致未符合各該規定。</w:t>
            </w:r>
          </w:p>
          <w:p w14:paraId="42F86E0D" w14:textId="77777777" w:rsidR="00634D41" w:rsidRDefault="00634D41" w:rsidP="00691DF1">
            <w:pPr>
              <w:spacing w:line="315" w:lineRule="exact"/>
              <w:ind w:leftChars="150" w:left="527" w:rightChars="50" w:right="105" w:hangingChars="100" w:hanging="211"/>
              <w:rPr>
                <w:rFonts w:hint="eastAsia"/>
              </w:rPr>
            </w:pPr>
            <w:r>
              <w:rPr>
                <w:rFonts w:hint="eastAsia"/>
              </w:rPr>
              <w:t>二、依前條規定取得原住民身分後，終止收養關係。</w:t>
            </w:r>
          </w:p>
          <w:p w14:paraId="4FA2C99B" w14:textId="77777777" w:rsidR="00634D41" w:rsidRDefault="00634D41" w:rsidP="00691DF1">
            <w:pPr>
              <w:spacing w:line="315" w:lineRule="exact"/>
              <w:ind w:leftChars="150" w:left="527" w:rightChars="50" w:right="105" w:hangingChars="100" w:hanging="211"/>
              <w:rPr>
                <w:rFonts w:hint="eastAsia"/>
              </w:rPr>
            </w:pPr>
            <w:r>
              <w:rPr>
                <w:rFonts w:hint="eastAsia"/>
              </w:rPr>
              <w:t>三、成年後申請放棄原住民身分。</w:t>
            </w:r>
          </w:p>
          <w:p w14:paraId="331D13D4" w14:textId="77777777" w:rsidR="00634D41" w:rsidRDefault="00634D41" w:rsidP="00691DF1">
            <w:pPr>
              <w:spacing w:line="315" w:lineRule="exact"/>
              <w:ind w:leftChars="150" w:left="316" w:rightChars="50" w:right="105" w:firstLineChars="200" w:firstLine="422"/>
              <w:rPr>
                <w:rFonts w:hint="eastAsia"/>
              </w:rPr>
            </w:pPr>
            <w:r>
              <w:rPr>
                <w:rFonts w:hint="eastAsia"/>
              </w:rPr>
              <w:t>依前項第三款規定喪失原住民身分，且無同項第一款或第二款規定情事者，得申請回復原住民身分；其回復以一次為限。</w:t>
            </w:r>
          </w:p>
          <w:p w14:paraId="7D8E81A8" w14:textId="77777777" w:rsidR="00634D41" w:rsidRDefault="00634D41" w:rsidP="00691DF1">
            <w:pPr>
              <w:ind w:leftChars="50" w:left="105" w:rightChars="50" w:right="105"/>
              <w:rPr>
                <w:rFonts w:hint="eastAsia"/>
              </w:rPr>
            </w:pPr>
            <w:bookmarkStart w:id="1" w:name="TA8953821"/>
            <w:bookmarkEnd w:id="1"/>
          </w:p>
        </w:tc>
        <w:tc>
          <w:tcPr>
            <w:tcW w:w="3043" w:type="dxa"/>
          </w:tcPr>
          <w:p w14:paraId="5F10FB79" w14:textId="77777777" w:rsidR="00634D41" w:rsidRDefault="00634D41" w:rsidP="00691DF1">
            <w:pPr>
              <w:spacing w:line="315" w:lineRule="exact"/>
              <w:ind w:leftChars="50" w:left="316" w:rightChars="50" w:right="105" w:hangingChars="100" w:hanging="211"/>
              <w:rPr>
                <w:rFonts w:hint="eastAsia"/>
              </w:rPr>
            </w:pPr>
            <w:r>
              <w:rPr>
                <w:rFonts w:hint="eastAsia"/>
              </w:rPr>
              <w:t>第五條　原住民有下列情形之一者，喪失原住民身分：</w:t>
            </w:r>
          </w:p>
          <w:p w14:paraId="298C2B19" w14:textId="77777777" w:rsidR="00634D41" w:rsidRDefault="00634D41" w:rsidP="00691DF1">
            <w:pPr>
              <w:spacing w:line="315" w:lineRule="exact"/>
              <w:ind w:leftChars="150" w:left="527" w:rightChars="50" w:right="105" w:hangingChars="100" w:hanging="211"/>
              <w:rPr>
                <w:rFonts w:hint="eastAsia"/>
              </w:rPr>
            </w:pPr>
            <w:r>
              <w:rPr>
                <w:rFonts w:hint="eastAsia"/>
              </w:rPr>
              <w:t>一、依前二條規定取得原住民身分後，因變更姓名致未符合各該規定。</w:t>
            </w:r>
          </w:p>
          <w:p w14:paraId="015E2545" w14:textId="77777777" w:rsidR="00634D41" w:rsidRDefault="00634D41" w:rsidP="00691DF1">
            <w:pPr>
              <w:spacing w:line="315" w:lineRule="exact"/>
              <w:ind w:leftChars="150" w:left="527" w:rightChars="50" w:right="105" w:hangingChars="100" w:hanging="211"/>
              <w:rPr>
                <w:rFonts w:hint="eastAsia"/>
              </w:rPr>
            </w:pPr>
            <w:r>
              <w:rPr>
                <w:rFonts w:hint="eastAsia"/>
              </w:rPr>
              <w:t>二、依前條規定取得原住民身分後，終止收養關係。</w:t>
            </w:r>
          </w:p>
          <w:p w14:paraId="13C86A9D" w14:textId="77777777" w:rsidR="00634D41" w:rsidRDefault="00634D41" w:rsidP="00691DF1">
            <w:pPr>
              <w:spacing w:line="315" w:lineRule="exact"/>
              <w:ind w:leftChars="150" w:left="527" w:rightChars="50" w:right="105" w:hangingChars="100" w:hanging="211"/>
              <w:rPr>
                <w:rFonts w:hint="eastAsia"/>
              </w:rPr>
            </w:pPr>
            <w:r>
              <w:rPr>
                <w:rFonts w:hint="eastAsia"/>
              </w:rPr>
              <w:t>三、成年後申請放棄原住民身分。</w:t>
            </w:r>
          </w:p>
          <w:p w14:paraId="0AAEB266" w14:textId="77777777" w:rsidR="00634D41" w:rsidRDefault="00634D41" w:rsidP="00691DF1">
            <w:pPr>
              <w:spacing w:line="315" w:lineRule="exact"/>
              <w:ind w:leftChars="150" w:left="527" w:rightChars="50" w:right="105" w:hangingChars="100" w:hanging="211"/>
              <w:rPr>
                <w:rFonts w:hint="eastAsia"/>
              </w:rPr>
            </w:pPr>
            <w:r>
              <w:rPr>
                <w:rFonts w:hint="eastAsia"/>
              </w:rPr>
              <w:t>四、依本法中華民國一百十年一月二十七日修正施行前之第四條第三項規定取得原住民身分，未於本法一百十二年十二月十八日修正之條文施行之日起算二年內，取用或以原住民族文字並列原住民父或母所</w:t>
            </w:r>
            <w:r w:rsidRPr="00FF3162">
              <w:rPr>
                <w:rFonts w:hint="eastAsia"/>
                <w:spacing w:val="4"/>
              </w:rPr>
              <w:t>屬原住民族之傳統名字，或從原住民父或母之</w:t>
            </w:r>
            <w:r>
              <w:rPr>
                <w:rFonts w:hint="eastAsia"/>
              </w:rPr>
              <w:t>姓。</w:t>
            </w:r>
          </w:p>
          <w:p w14:paraId="6AFEBC38" w14:textId="77777777" w:rsidR="00634D41" w:rsidRDefault="00634D41" w:rsidP="00691DF1">
            <w:pPr>
              <w:spacing w:line="315" w:lineRule="exact"/>
              <w:ind w:leftChars="150" w:left="316" w:rightChars="50" w:right="105" w:firstLineChars="200" w:firstLine="422"/>
              <w:rPr>
                <w:rFonts w:hint="eastAsia"/>
              </w:rPr>
            </w:pPr>
            <w:r>
              <w:rPr>
                <w:rFonts w:hint="eastAsia"/>
              </w:rPr>
              <w:t>依前項第三款規定喪失原住民身分，且無同項第一款或第二款規定情事者，得申請回復原住民身分；其回復以一次為限。</w:t>
            </w:r>
          </w:p>
          <w:p w14:paraId="4987ABA3" w14:textId="77777777" w:rsidR="00634D41" w:rsidRDefault="00634D41" w:rsidP="00691DF1">
            <w:pPr>
              <w:spacing w:line="315" w:lineRule="exact"/>
              <w:ind w:leftChars="150" w:left="316" w:rightChars="50" w:right="105" w:firstLineChars="200" w:firstLine="422"/>
              <w:rPr>
                <w:rFonts w:hint="eastAsia"/>
              </w:rPr>
            </w:pPr>
            <w:r>
              <w:rPr>
                <w:rFonts w:hint="eastAsia"/>
              </w:rPr>
              <w:t>依第一項第三款規定申請喪失原住民身分者，其申請時之直系血親卑親屬之原住民身分不喪失。</w:t>
            </w:r>
          </w:p>
        </w:tc>
        <w:tc>
          <w:tcPr>
            <w:tcW w:w="3043" w:type="dxa"/>
          </w:tcPr>
          <w:p w14:paraId="74D07509" w14:textId="77777777" w:rsidR="00634D41" w:rsidRDefault="00634D41" w:rsidP="00691DF1">
            <w:pPr>
              <w:spacing w:line="315" w:lineRule="exact"/>
              <w:ind w:leftChars="50" w:left="105" w:rightChars="50" w:right="105"/>
              <w:rPr>
                <w:rFonts w:hint="eastAsia"/>
              </w:rPr>
            </w:pPr>
            <w:r>
              <w:rPr>
                <w:rFonts w:hint="eastAsia"/>
              </w:rPr>
              <w:t>為平埔原住民避開親代－子代規定，配合第三條修正，刪除本條第一項第四款，並刪除本條第三項。</w:t>
            </w:r>
          </w:p>
        </w:tc>
      </w:tr>
      <w:tr w:rsidR="00634D41" w14:paraId="12689909" w14:textId="77777777" w:rsidTr="00691DF1">
        <w:tc>
          <w:tcPr>
            <w:tcW w:w="3042" w:type="dxa"/>
          </w:tcPr>
          <w:p w14:paraId="7A41BE25" w14:textId="77777777" w:rsidR="00634D41" w:rsidRDefault="00634D41" w:rsidP="00691DF1">
            <w:pPr>
              <w:spacing w:line="315" w:lineRule="exact"/>
              <w:ind w:leftChars="50" w:left="316" w:rightChars="50" w:right="105" w:hangingChars="100" w:hanging="211"/>
              <w:rPr>
                <w:rFonts w:hint="eastAsia"/>
              </w:rPr>
            </w:pPr>
            <w:r>
              <w:rPr>
                <w:rFonts w:hint="eastAsia"/>
              </w:rPr>
              <w:t>第六條　為取得原住民身分，當事人得申請取用或以原住民族文字並列原住民族傳統名字；當事人未成年時，由法定代理人以書面約定申請，成年後，依個人意願申請，不受民法第一千零五十九條第一項、第四項、第一千零七十八條第一項、第二項及姓名條例第一條第二項規定之限制。</w:t>
            </w:r>
          </w:p>
          <w:p w14:paraId="4728923E" w14:textId="77777777" w:rsidR="00634D41" w:rsidRDefault="00634D41" w:rsidP="00691DF1">
            <w:pPr>
              <w:spacing w:line="315" w:lineRule="exact"/>
              <w:ind w:leftChars="150" w:left="316" w:rightChars="50" w:right="105" w:firstLineChars="200" w:firstLine="422"/>
              <w:rPr>
                <w:rFonts w:hint="eastAsia"/>
              </w:rPr>
            </w:pPr>
            <w:r>
              <w:rPr>
                <w:rFonts w:hint="eastAsia"/>
              </w:rPr>
              <w:t>依前項規定申請取得原住民身分，除出生登記外，未成年時及成年後各以一次為限。</w:t>
            </w:r>
          </w:p>
        </w:tc>
        <w:tc>
          <w:tcPr>
            <w:tcW w:w="3043" w:type="dxa"/>
          </w:tcPr>
          <w:p w14:paraId="7A7F37A6" w14:textId="77777777" w:rsidR="00634D41" w:rsidRDefault="00634D41" w:rsidP="00691DF1">
            <w:pPr>
              <w:spacing w:line="315" w:lineRule="exact"/>
              <w:ind w:leftChars="50" w:left="316" w:rightChars="50" w:right="105" w:hangingChars="100" w:hanging="211"/>
              <w:rPr>
                <w:rFonts w:hint="eastAsia"/>
              </w:rPr>
            </w:pPr>
            <w:r>
              <w:rPr>
                <w:rFonts w:hint="eastAsia"/>
              </w:rPr>
              <w:t>第六條　為取得原住民身分，當事人得申請取用或以原住民族文字並列原住民族傳統名字，或從具原住民身分之父或母之姓；當事人未成年時，由法定代理人以書面約定申請，成年後，依個人意願申請，不受民法第一千零五十九條第一項、第四項、第一千零七十八條第一項、第二項及姓名條例第一條第二項規定之限制。</w:t>
            </w:r>
          </w:p>
          <w:p w14:paraId="7D86E76B" w14:textId="77777777" w:rsidR="00634D41" w:rsidRDefault="00634D41" w:rsidP="00691DF1">
            <w:pPr>
              <w:spacing w:line="315" w:lineRule="exact"/>
              <w:ind w:leftChars="150" w:left="316" w:rightChars="50" w:right="105" w:firstLineChars="200" w:firstLine="422"/>
              <w:rPr>
                <w:rFonts w:hint="eastAsia"/>
              </w:rPr>
            </w:pPr>
            <w:r>
              <w:rPr>
                <w:rFonts w:hint="eastAsia"/>
              </w:rPr>
              <w:t>依前項規定申請取得原住民身分，除出生登記外，未成年時及成年後各以一次為限。</w:t>
            </w:r>
          </w:p>
          <w:p w14:paraId="3B68E77C" w14:textId="77777777" w:rsidR="00634D41" w:rsidRDefault="00634D41" w:rsidP="00691DF1">
            <w:pPr>
              <w:spacing w:line="315" w:lineRule="exact"/>
              <w:ind w:leftChars="150" w:left="316" w:rightChars="50" w:right="105" w:firstLineChars="200" w:firstLine="422"/>
              <w:rPr>
                <w:rFonts w:hint="eastAsia"/>
              </w:rPr>
            </w:pPr>
            <w:r>
              <w:rPr>
                <w:rFonts w:hint="eastAsia"/>
              </w:rPr>
              <w:t>養子女依第一項規定申請取得原住民身分者，得以利害關係人身分，依戶籍法第六十五條規定向戶政事務所申請本生父母之戶籍資料或戶籍謄本。</w:t>
            </w:r>
          </w:p>
        </w:tc>
        <w:tc>
          <w:tcPr>
            <w:tcW w:w="3043" w:type="dxa"/>
          </w:tcPr>
          <w:p w14:paraId="42856460" w14:textId="77777777" w:rsidR="00634D41" w:rsidRDefault="00634D41" w:rsidP="00691DF1">
            <w:pPr>
              <w:spacing w:line="315" w:lineRule="exact"/>
              <w:ind w:leftChars="50" w:left="105" w:rightChars="50" w:right="105"/>
              <w:rPr>
                <w:rFonts w:hint="eastAsia"/>
              </w:rPr>
            </w:pPr>
            <w:r>
              <w:rPr>
                <w:rFonts w:hint="eastAsia"/>
              </w:rPr>
              <w:t>為平埔原住民避開親代－子代規定，配合第三條修正，修正本條。</w:t>
            </w:r>
          </w:p>
        </w:tc>
      </w:tr>
      <w:tr w:rsidR="00634D41" w14:paraId="3409770F" w14:textId="77777777" w:rsidTr="00691DF1">
        <w:tc>
          <w:tcPr>
            <w:tcW w:w="3042" w:type="dxa"/>
          </w:tcPr>
          <w:p w14:paraId="51C39FCC" w14:textId="77777777" w:rsidR="00634D41" w:rsidRDefault="00634D41" w:rsidP="00691DF1">
            <w:pPr>
              <w:spacing w:line="315" w:lineRule="exact"/>
              <w:ind w:leftChars="50" w:left="316" w:rightChars="50" w:right="105" w:hangingChars="100" w:hanging="211"/>
              <w:rPr>
                <w:rFonts w:hint="eastAsia"/>
              </w:rPr>
            </w:pPr>
          </w:p>
        </w:tc>
        <w:tc>
          <w:tcPr>
            <w:tcW w:w="3043" w:type="dxa"/>
          </w:tcPr>
          <w:p w14:paraId="58D6316B" w14:textId="77777777" w:rsidR="00634D41" w:rsidRDefault="00634D41" w:rsidP="00691DF1">
            <w:pPr>
              <w:spacing w:line="315" w:lineRule="exact"/>
              <w:ind w:leftChars="50" w:left="316" w:rightChars="50" w:right="105" w:hangingChars="100" w:hanging="211"/>
              <w:rPr>
                <w:rFonts w:hint="eastAsia"/>
              </w:rPr>
            </w:pPr>
            <w:r w:rsidRPr="00590173">
              <w:rPr>
                <w:rFonts w:hint="eastAsia"/>
              </w:rPr>
              <w:t>第七條　符合第二條至第四條規定取得原住民身分之要件，而於申請取得原住民身分前死亡者，其子女準用第三條及前條之規定取得原住民身分。</w:t>
            </w:r>
          </w:p>
        </w:tc>
        <w:tc>
          <w:tcPr>
            <w:tcW w:w="3043" w:type="dxa"/>
          </w:tcPr>
          <w:p w14:paraId="2C32CDAF" w14:textId="77777777" w:rsidR="00634D41" w:rsidRDefault="00634D41" w:rsidP="00691DF1">
            <w:pPr>
              <w:spacing w:line="315" w:lineRule="exact"/>
              <w:ind w:leftChars="50" w:left="105" w:rightChars="50" w:right="105"/>
              <w:rPr>
                <w:rFonts w:hint="eastAsia"/>
              </w:rPr>
            </w:pPr>
            <w:r w:rsidRPr="00590173">
              <w:rPr>
                <w:rFonts w:hint="eastAsia"/>
              </w:rPr>
              <w:t>為平埔原住民避開親代</w:t>
            </w:r>
            <w:r w:rsidRPr="00590173">
              <w:rPr>
                <w:rFonts w:hint="eastAsia"/>
              </w:rPr>
              <w:t>-</w:t>
            </w:r>
            <w:r w:rsidRPr="00590173">
              <w:rPr>
                <w:rFonts w:hint="eastAsia"/>
              </w:rPr>
              <w:t>子代規定，配合第三條修正，本條刪除。</w:t>
            </w:r>
          </w:p>
        </w:tc>
      </w:tr>
      <w:tr w:rsidR="00634D41" w14:paraId="2F99E505" w14:textId="77777777" w:rsidTr="00691DF1">
        <w:tc>
          <w:tcPr>
            <w:tcW w:w="3042" w:type="dxa"/>
          </w:tcPr>
          <w:p w14:paraId="6A295509" w14:textId="77777777" w:rsidR="00634D41" w:rsidRDefault="00634D41" w:rsidP="00691DF1">
            <w:pPr>
              <w:spacing w:line="315" w:lineRule="exact"/>
              <w:ind w:leftChars="50" w:left="316" w:rightChars="50" w:right="105" w:hangingChars="100" w:hanging="211"/>
              <w:rPr>
                <w:rFonts w:hint="eastAsia"/>
              </w:rPr>
            </w:pPr>
            <w:r>
              <w:rPr>
                <w:rFonts w:hint="eastAsia"/>
              </w:rPr>
              <w:t xml:space="preserve">第七條　</w:t>
            </w:r>
            <w:r w:rsidRPr="00FF3162">
              <w:rPr>
                <w:rFonts w:hint="eastAsia"/>
                <w:spacing w:val="4"/>
              </w:rPr>
              <w:t>山地原住民、平地</w:t>
            </w:r>
            <w:r>
              <w:rPr>
                <w:rFonts w:hint="eastAsia"/>
              </w:rPr>
              <w:t>原住民與平埔原住民跨身分結婚，得約定變更為相同之原住民身分；其子女之身分從之。</w:t>
            </w:r>
          </w:p>
          <w:p w14:paraId="4EB02B43" w14:textId="77777777" w:rsidR="00634D41" w:rsidRDefault="00634D41" w:rsidP="00691DF1">
            <w:pPr>
              <w:spacing w:line="315" w:lineRule="exact"/>
              <w:ind w:leftChars="150" w:left="316" w:rightChars="50" w:right="105" w:firstLineChars="200" w:firstLine="422"/>
              <w:rPr>
                <w:rFonts w:hint="eastAsia"/>
              </w:rPr>
            </w:pPr>
            <w:r>
              <w:rPr>
                <w:rFonts w:hint="eastAsia"/>
              </w:rPr>
              <w:t>未依前項約定變更為相同原住民身分者，其子女於未成年時，得由法定代理人協議選定其原住民身分；成年後，得依其個人意願，選擇取得山地原住民、平地原住民或平埔原住民之身分。</w:t>
            </w:r>
          </w:p>
        </w:tc>
        <w:tc>
          <w:tcPr>
            <w:tcW w:w="3043" w:type="dxa"/>
          </w:tcPr>
          <w:p w14:paraId="57787FE2" w14:textId="77777777" w:rsidR="00634D41" w:rsidRDefault="00634D41" w:rsidP="00691DF1">
            <w:pPr>
              <w:spacing w:line="315" w:lineRule="exact"/>
              <w:ind w:leftChars="50" w:left="316" w:rightChars="50" w:right="105" w:hangingChars="100" w:hanging="211"/>
              <w:rPr>
                <w:rFonts w:hint="eastAsia"/>
              </w:rPr>
            </w:pPr>
            <w:r>
              <w:rPr>
                <w:rFonts w:hint="eastAsia"/>
              </w:rPr>
              <w:t xml:space="preserve">第八條　</w:t>
            </w:r>
            <w:r w:rsidRPr="00FF3162">
              <w:rPr>
                <w:rFonts w:hint="eastAsia"/>
                <w:spacing w:val="4"/>
              </w:rPr>
              <w:t>山地原住民與平地</w:t>
            </w:r>
            <w:r>
              <w:rPr>
                <w:rFonts w:hint="eastAsia"/>
              </w:rPr>
              <w:t>原住民結婚，得約定變更為相同之山地原住民或平地原住民身分；其子女之身分從之。</w:t>
            </w:r>
          </w:p>
          <w:p w14:paraId="44CED313" w14:textId="77777777" w:rsidR="00634D41" w:rsidRDefault="00634D41" w:rsidP="00691DF1">
            <w:pPr>
              <w:spacing w:line="315" w:lineRule="exact"/>
              <w:ind w:leftChars="150" w:left="316" w:rightChars="50" w:right="105" w:firstLineChars="200" w:firstLine="422"/>
              <w:rPr>
                <w:rFonts w:hint="eastAsia"/>
              </w:rPr>
            </w:pPr>
            <w:r>
              <w:rPr>
                <w:rFonts w:hint="eastAsia"/>
              </w:rPr>
              <w:t>未依前項規定約定變更為相同之原住民身分者，其子女於未成年時，得由法定代理人協議或成年後依個人意願，取得山地原住民或平地原住民身分。</w:t>
            </w:r>
          </w:p>
        </w:tc>
        <w:tc>
          <w:tcPr>
            <w:tcW w:w="3043" w:type="dxa"/>
          </w:tcPr>
          <w:p w14:paraId="4D844ECD" w14:textId="77777777" w:rsidR="00634D41" w:rsidRDefault="00634D41" w:rsidP="00691DF1">
            <w:pPr>
              <w:spacing w:line="315" w:lineRule="exact"/>
              <w:ind w:leftChars="50" w:left="316" w:rightChars="50" w:right="105" w:hangingChars="100" w:hanging="211"/>
              <w:rPr>
                <w:rFonts w:hint="eastAsia"/>
              </w:rPr>
            </w:pPr>
            <w:r>
              <w:rPr>
                <w:rFonts w:hint="eastAsia"/>
              </w:rPr>
              <w:t>一、條次變更。</w:t>
            </w:r>
          </w:p>
          <w:p w14:paraId="67CFF293" w14:textId="77777777" w:rsidR="00634D41" w:rsidRDefault="00634D41" w:rsidP="00691DF1">
            <w:pPr>
              <w:spacing w:line="315" w:lineRule="exact"/>
              <w:ind w:leftChars="50" w:left="316" w:rightChars="50" w:right="105" w:hangingChars="100" w:hanging="211"/>
              <w:rPr>
                <w:rFonts w:hint="eastAsia"/>
              </w:rPr>
            </w:pPr>
            <w:r>
              <w:rPr>
                <w:rFonts w:hint="eastAsia"/>
              </w:rPr>
              <w:t>二、配合增訂第一項第三款平埔原住民身分修訂本條。</w:t>
            </w:r>
          </w:p>
        </w:tc>
      </w:tr>
      <w:tr w:rsidR="00634D41" w14:paraId="2A12766F" w14:textId="77777777" w:rsidTr="00691DF1">
        <w:tc>
          <w:tcPr>
            <w:tcW w:w="3042" w:type="dxa"/>
          </w:tcPr>
          <w:p w14:paraId="3DF3AEB5" w14:textId="77777777" w:rsidR="00634D41" w:rsidRDefault="00634D41" w:rsidP="00691DF1">
            <w:pPr>
              <w:spacing w:line="315" w:lineRule="exact"/>
              <w:ind w:leftChars="50" w:left="316" w:rightChars="50" w:right="105" w:hangingChars="100" w:hanging="211"/>
              <w:rPr>
                <w:rFonts w:hint="eastAsia"/>
              </w:rPr>
            </w:pPr>
            <w:r>
              <w:rPr>
                <w:rFonts w:hint="eastAsia"/>
              </w:rPr>
              <w:t>第八條　原住民應依其父或母之所屬民族登記其民族別；其原住民族傳統名字或從姓，應與其登記之民族別相關聯。</w:t>
            </w:r>
          </w:p>
          <w:p w14:paraId="488230F1" w14:textId="77777777" w:rsidR="00634D41" w:rsidRDefault="00634D41" w:rsidP="00691DF1">
            <w:pPr>
              <w:spacing w:line="315" w:lineRule="exact"/>
              <w:ind w:leftChars="150" w:left="316" w:rightChars="50" w:right="105" w:firstLineChars="200" w:firstLine="422"/>
              <w:rPr>
                <w:rFonts w:hint="eastAsia"/>
              </w:rPr>
            </w:pPr>
            <w:r>
              <w:rPr>
                <w:rFonts w:hint="eastAsia"/>
              </w:rPr>
              <w:t>前項原住民民族別之認定、登記、變更及其他相關事項之辦法，由中央原住民族主管機關定之。</w:t>
            </w:r>
          </w:p>
        </w:tc>
        <w:tc>
          <w:tcPr>
            <w:tcW w:w="3043" w:type="dxa"/>
          </w:tcPr>
          <w:p w14:paraId="459C6990" w14:textId="77777777" w:rsidR="00634D41" w:rsidRDefault="00634D41" w:rsidP="00691DF1">
            <w:pPr>
              <w:spacing w:line="315" w:lineRule="exact"/>
              <w:ind w:leftChars="50" w:left="316" w:rightChars="50" w:right="105" w:hangingChars="100" w:hanging="211"/>
              <w:rPr>
                <w:rFonts w:hint="eastAsia"/>
              </w:rPr>
            </w:pPr>
            <w:r>
              <w:rPr>
                <w:rFonts w:hint="eastAsia"/>
              </w:rPr>
              <w:t>第九條　原住民應依其父或母之所屬民族登記其民族別；其原住民族傳統名字或從姓，應與其登記之民族別相關聯。</w:t>
            </w:r>
          </w:p>
          <w:p w14:paraId="1C8A9541" w14:textId="77777777" w:rsidR="00634D41" w:rsidRDefault="00634D41" w:rsidP="00691DF1">
            <w:pPr>
              <w:spacing w:line="315" w:lineRule="exact"/>
              <w:ind w:leftChars="150" w:left="316" w:rightChars="50" w:right="105" w:firstLineChars="200" w:firstLine="422"/>
              <w:rPr>
                <w:rFonts w:hint="eastAsia"/>
              </w:rPr>
            </w:pPr>
            <w:r>
              <w:rPr>
                <w:rFonts w:hint="eastAsia"/>
              </w:rPr>
              <w:t>前項原住民民族別之認定、登記、變更及其他相關事項之辦法，由中央原住民族主管機關定之。</w:t>
            </w:r>
          </w:p>
        </w:tc>
        <w:tc>
          <w:tcPr>
            <w:tcW w:w="3043" w:type="dxa"/>
          </w:tcPr>
          <w:p w14:paraId="0B8C8D39" w14:textId="77777777" w:rsidR="00634D41" w:rsidRDefault="00634D41" w:rsidP="00691DF1">
            <w:pPr>
              <w:spacing w:line="315" w:lineRule="exact"/>
              <w:ind w:leftChars="50" w:left="105" w:rightChars="50" w:right="105"/>
              <w:rPr>
                <w:rFonts w:hint="eastAsia"/>
              </w:rPr>
            </w:pPr>
            <w:r>
              <w:rPr>
                <w:rFonts w:hint="eastAsia"/>
              </w:rPr>
              <w:t>條次變更。</w:t>
            </w:r>
          </w:p>
        </w:tc>
      </w:tr>
      <w:tr w:rsidR="00634D41" w14:paraId="0A731B62" w14:textId="77777777" w:rsidTr="00691DF1">
        <w:tc>
          <w:tcPr>
            <w:tcW w:w="3042" w:type="dxa"/>
          </w:tcPr>
          <w:p w14:paraId="2156590B" w14:textId="77777777" w:rsidR="00634D41" w:rsidRDefault="00634D41" w:rsidP="00691DF1">
            <w:pPr>
              <w:spacing w:line="315" w:lineRule="exact"/>
              <w:ind w:leftChars="50" w:left="316" w:rightChars="50" w:right="105" w:hangingChars="100" w:hanging="211"/>
              <w:rPr>
                <w:rFonts w:hint="eastAsia"/>
              </w:rPr>
            </w:pPr>
            <w:r>
              <w:rPr>
                <w:rFonts w:hint="eastAsia"/>
              </w:rPr>
              <w:t>第九條　原</w:t>
            </w:r>
            <w:r w:rsidRPr="00FF3162">
              <w:rPr>
                <w:rFonts w:hint="eastAsia"/>
                <w:spacing w:val="2"/>
              </w:rPr>
              <w:t>住民身分取得、喪失、變更或回復之申請，由戶政事務所受理，審查符合規定後，於戶籍資料內為原住民身分別及民族別之登記，並於登記後發生效力。</w:t>
            </w:r>
          </w:p>
        </w:tc>
        <w:tc>
          <w:tcPr>
            <w:tcW w:w="3043" w:type="dxa"/>
          </w:tcPr>
          <w:p w14:paraId="08A2B0E0" w14:textId="77777777" w:rsidR="00634D41" w:rsidRDefault="00634D41" w:rsidP="00691DF1">
            <w:pPr>
              <w:spacing w:line="315" w:lineRule="exact"/>
              <w:ind w:leftChars="50" w:left="316" w:rightChars="50" w:right="105" w:hangingChars="100" w:hanging="211"/>
              <w:rPr>
                <w:rFonts w:hint="eastAsia"/>
              </w:rPr>
            </w:pPr>
            <w:r>
              <w:rPr>
                <w:rFonts w:hint="eastAsia"/>
              </w:rPr>
              <w:t>第十條　原</w:t>
            </w:r>
            <w:r w:rsidRPr="00FF3162">
              <w:rPr>
                <w:rFonts w:hint="eastAsia"/>
                <w:spacing w:val="2"/>
              </w:rPr>
              <w:t>住民身分取得、喪失、變更或回復之申請，由戶政事務所受理，審查符合規定後，於戶籍資料內為原住民身分別及民族別之登記，並於登記後發生效力。</w:t>
            </w:r>
          </w:p>
        </w:tc>
        <w:tc>
          <w:tcPr>
            <w:tcW w:w="3043" w:type="dxa"/>
          </w:tcPr>
          <w:p w14:paraId="6468257D" w14:textId="77777777" w:rsidR="00634D41" w:rsidRDefault="00634D41" w:rsidP="00691DF1">
            <w:pPr>
              <w:spacing w:line="315" w:lineRule="exact"/>
              <w:ind w:leftChars="50" w:left="105" w:rightChars="50" w:right="105"/>
              <w:rPr>
                <w:rFonts w:hint="eastAsia"/>
              </w:rPr>
            </w:pPr>
            <w:r>
              <w:rPr>
                <w:rFonts w:hint="eastAsia"/>
              </w:rPr>
              <w:t>條次變更。</w:t>
            </w:r>
          </w:p>
        </w:tc>
      </w:tr>
      <w:tr w:rsidR="00634D41" w14:paraId="24F046E1" w14:textId="77777777" w:rsidTr="00691DF1">
        <w:tc>
          <w:tcPr>
            <w:tcW w:w="3042" w:type="dxa"/>
          </w:tcPr>
          <w:p w14:paraId="7CEE3273" w14:textId="77777777" w:rsidR="00634D41" w:rsidRDefault="00634D41" w:rsidP="00691DF1">
            <w:pPr>
              <w:spacing w:line="315" w:lineRule="exact"/>
              <w:ind w:leftChars="50" w:left="316" w:rightChars="50" w:right="105" w:hangingChars="100" w:hanging="211"/>
              <w:rPr>
                <w:rFonts w:hint="eastAsia"/>
              </w:rPr>
            </w:pPr>
            <w:r>
              <w:rPr>
                <w:rFonts w:hint="eastAsia"/>
              </w:rPr>
              <w:t>第十條　因戶籍登記錯誤、脫漏或其他原因，誤登記為原住民身分或漏未登記為原住民身分者，當事人戶籍所在地之戶政事務所應於知悉後，書面通知當事人為撤銷或更正之登記，或由當事人向戶籍所在地之戶政事務所申請查明，並為撤銷或更正之登記。</w:t>
            </w:r>
          </w:p>
        </w:tc>
        <w:tc>
          <w:tcPr>
            <w:tcW w:w="3043" w:type="dxa"/>
          </w:tcPr>
          <w:p w14:paraId="59125A4A" w14:textId="77777777" w:rsidR="00634D41" w:rsidRDefault="00634D41" w:rsidP="00691DF1">
            <w:pPr>
              <w:spacing w:line="315" w:lineRule="exact"/>
              <w:ind w:leftChars="50" w:left="316" w:rightChars="50" w:right="105" w:hangingChars="100" w:hanging="211"/>
              <w:rPr>
                <w:rFonts w:hint="eastAsia"/>
              </w:rPr>
            </w:pPr>
            <w:r>
              <w:rPr>
                <w:rFonts w:hint="eastAsia"/>
              </w:rPr>
              <w:t>第十一條　因戶籍登記錯誤、脫漏或其他原因，誤登記為原住民身分或漏未登記為原住民身分者，當事人戶籍所在地之戶政事務所應於知悉後，書面通知當事人為撤銷或更正之登記，或由當事人向戶籍所在地之戶政事務所申請查明，並為撤銷或更正之登記。</w:t>
            </w:r>
          </w:p>
        </w:tc>
        <w:tc>
          <w:tcPr>
            <w:tcW w:w="3043" w:type="dxa"/>
          </w:tcPr>
          <w:p w14:paraId="301EB41B" w14:textId="77777777" w:rsidR="00634D41" w:rsidRDefault="00634D41" w:rsidP="00691DF1">
            <w:pPr>
              <w:spacing w:line="315" w:lineRule="exact"/>
              <w:ind w:leftChars="50" w:left="105" w:rightChars="50" w:right="105"/>
              <w:rPr>
                <w:rFonts w:hint="eastAsia"/>
              </w:rPr>
            </w:pPr>
            <w:r>
              <w:rPr>
                <w:rFonts w:hint="eastAsia"/>
              </w:rPr>
              <w:t>條次變更。</w:t>
            </w:r>
          </w:p>
        </w:tc>
      </w:tr>
      <w:tr w:rsidR="00634D41" w14:paraId="18A318A5" w14:textId="77777777" w:rsidTr="00691DF1">
        <w:tc>
          <w:tcPr>
            <w:tcW w:w="3042" w:type="dxa"/>
          </w:tcPr>
          <w:p w14:paraId="30DBDBC3" w14:textId="77777777" w:rsidR="00634D41" w:rsidRDefault="00634D41" w:rsidP="00691DF1">
            <w:pPr>
              <w:spacing w:line="315" w:lineRule="exact"/>
              <w:ind w:leftChars="50" w:left="316" w:rightChars="50" w:right="105" w:hangingChars="100" w:hanging="211"/>
              <w:rPr>
                <w:rFonts w:hint="eastAsia"/>
              </w:rPr>
            </w:pPr>
            <w:r>
              <w:rPr>
                <w:rFonts w:hint="eastAsia"/>
              </w:rPr>
              <w:pict w14:anchorId="4E52F4D9">
                <v:line id="DW6817372" o:spid="_x0000_s1032" style="position:absolute;left:0;text-align:left;z-index:251658240;mso-position-horizontal-relative:text;mso-position-vertical-relative:text" from="-2.2pt,32.9pt" to="455.6pt,32.9pt" strokeweight="1.5pt"/>
              </w:pict>
            </w:r>
            <w:r>
              <w:rPr>
                <w:rFonts w:hint="eastAsia"/>
              </w:rPr>
              <w:t>第十一條　本</w:t>
            </w:r>
            <w:r w:rsidRPr="00FF3162">
              <w:rPr>
                <w:rFonts w:hint="eastAsia"/>
                <w:spacing w:val="4"/>
              </w:rPr>
              <w:t>法自公布日施行</w:t>
            </w:r>
            <w:r>
              <w:rPr>
                <w:rFonts w:hint="eastAsia"/>
              </w:rPr>
              <w:t>。</w:t>
            </w:r>
          </w:p>
        </w:tc>
        <w:tc>
          <w:tcPr>
            <w:tcW w:w="3043" w:type="dxa"/>
          </w:tcPr>
          <w:p w14:paraId="7D8AA040" w14:textId="77777777" w:rsidR="00634D41" w:rsidRDefault="00634D41" w:rsidP="00691DF1">
            <w:pPr>
              <w:spacing w:line="315" w:lineRule="exact"/>
              <w:ind w:leftChars="50" w:left="316" w:rightChars="50" w:right="105" w:hangingChars="100" w:hanging="211"/>
              <w:rPr>
                <w:rFonts w:hint="eastAsia"/>
              </w:rPr>
            </w:pPr>
            <w:r>
              <w:rPr>
                <w:rFonts w:hint="eastAsia"/>
              </w:rPr>
              <w:t>第十二條　本</w:t>
            </w:r>
            <w:r w:rsidRPr="00FF3162">
              <w:rPr>
                <w:rFonts w:hint="eastAsia"/>
                <w:spacing w:val="4"/>
              </w:rPr>
              <w:t>法自公布日施行</w:t>
            </w:r>
            <w:r>
              <w:rPr>
                <w:rFonts w:hint="eastAsia"/>
              </w:rPr>
              <w:t>。</w:t>
            </w:r>
          </w:p>
        </w:tc>
        <w:tc>
          <w:tcPr>
            <w:tcW w:w="3043" w:type="dxa"/>
          </w:tcPr>
          <w:p w14:paraId="4A32C457" w14:textId="77777777" w:rsidR="00634D41" w:rsidRDefault="00634D41" w:rsidP="00691DF1">
            <w:pPr>
              <w:spacing w:line="315" w:lineRule="exact"/>
              <w:ind w:leftChars="50" w:left="105" w:rightChars="50" w:right="105"/>
              <w:rPr>
                <w:rFonts w:hint="eastAsia"/>
              </w:rPr>
            </w:pPr>
            <w:r>
              <w:rPr>
                <w:rFonts w:hint="eastAsia"/>
              </w:rPr>
              <w:t>條次變更。</w:t>
            </w:r>
          </w:p>
        </w:tc>
      </w:tr>
    </w:tbl>
    <w:p w14:paraId="43F54004" w14:textId="77777777" w:rsidR="00634D41" w:rsidRPr="00441B24" w:rsidRDefault="00634D41" w:rsidP="00691DF1">
      <w:pPr>
        <w:rPr>
          <w:rFonts w:hint="eastAsia"/>
        </w:rPr>
      </w:pPr>
    </w:p>
    <w:p w14:paraId="32A5BDA2" w14:textId="77777777" w:rsidR="004E63C6" w:rsidRPr="00634D41" w:rsidRDefault="00634D41" w:rsidP="00634D41">
      <w:pPr>
        <w:rPr>
          <w:rFonts w:hint="eastAsia"/>
        </w:rPr>
      </w:pPr>
      <w:r>
        <w:br w:type="page"/>
      </w:r>
    </w:p>
    <w:sectPr w:rsidR="004E63C6" w:rsidRPr="00634D41" w:rsidSect="004E63C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278BF" w14:textId="77777777" w:rsidR="00346CC7" w:rsidRDefault="00346CC7">
      <w:r>
        <w:separator/>
      </w:r>
    </w:p>
  </w:endnote>
  <w:endnote w:type="continuationSeparator" w:id="0">
    <w:p w14:paraId="32AF6821" w14:textId="77777777" w:rsidR="00346CC7" w:rsidRDefault="0034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44487" w14:textId="77777777" w:rsidR="00634D41" w:rsidRPr="00481B57" w:rsidRDefault="00481B57" w:rsidP="00481B5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D802F" w14:textId="77777777" w:rsidR="00634D41" w:rsidRPr="00481B57" w:rsidRDefault="00481B57" w:rsidP="00481B5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50FE4" w14:textId="77777777" w:rsidR="00346CC7" w:rsidRDefault="00346CC7">
      <w:r>
        <w:separator/>
      </w:r>
    </w:p>
  </w:footnote>
  <w:footnote w:type="continuationSeparator" w:id="0">
    <w:p w14:paraId="23AEAEB2" w14:textId="77777777" w:rsidR="00346CC7" w:rsidRDefault="00346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34953" w14:textId="77777777" w:rsidR="00634D41" w:rsidRPr="00481B57" w:rsidRDefault="00481B57" w:rsidP="00481B5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8C90" w14:textId="77777777" w:rsidR="00634D41" w:rsidRPr="00481B57" w:rsidRDefault="00481B57" w:rsidP="00481B5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73736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63C6"/>
    <w:rsid w:val="00011D9A"/>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458B0"/>
    <w:rsid w:val="00252A12"/>
    <w:rsid w:val="00293B0A"/>
    <w:rsid w:val="002A04DC"/>
    <w:rsid w:val="002A509E"/>
    <w:rsid w:val="002C335B"/>
    <w:rsid w:val="002F584C"/>
    <w:rsid w:val="00346CC7"/>
    <w:rsid w:val="003516B8"/>
    <w:rsid w:val="00355CB3"/>
    <w:rsid w:val="00360394"/>
    <w:rsid w:val="00362E94"/>
    <w:rsid w:val="00372E8D"/>
    <w:rsid w:val="00387860"/>
    <w:rsid w:val="00395E18"/>
    <w:rsid w:val="003A00D7"/>
    <w:rsid w:val="003A6947"/>
    <w:rsid w:val="003B341B"/>
    <w:rsid w:val="003C0617"/>
    <w:rsid w:val="004034F0"/>
    <w:rsid w:val="004047CB"/>
    <w:rsid w:val="00405CC1"/>
    <w:rsid w:val="004126B4"/>
    <w:rsid w:val="0042704C"/>
    <w:rsid w:val="004354FB"/>
    <w:rsid w:val="0044045C"/>
    <w:rsid w:val="00441B24"/>
    <w:rsid w:val="00443AB2"/>
    <w:rsid w:val="00453F8A"/>
    <w:rsid w:val="00473B4E"/>
    <w:rsid w:val="00481B57"/>
    <w:rsid w:val="00485C17"/>
    <w:rsid w:val="004C459D"/>
    <w:rsid w:val="004D78BA"/>
    <w:rsid w:val="004E63C6"/>
    <w:rsid w:val="004E74DF"/>
    <w:rsid w:val="004F17A8"/>
    <w:rsid w:val="004F63FC"/>
    <w:rsid w:val="005167D4"/>
    <w:rsid w:val="00535B97"/>
    <w:rsid w:val="00542984"/>
    <w:rsid w:val="00552448"/>
    <w:rsid w:val="00572D70"/>
    <w:rsid w:val="005B1DB0"/>
    <w:rsid w:val="006027D3"/>
    <w:rsid w:val="00632430"/>
    <w:rsid w:val="00634D41"/>
    <w:rsid w:val="00655703"/>
    <w:rsid w:val="006873C4"/>
    <w:rsid w:val="00691DF1"/>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97EDF"/>
    <w:rsid w:val="00AA2ADF"/>
    <w:rsid w:val="00AB6BDB"/>
    <w:rsid w:val="00AC692A"/>
    <w:rsid w:val="00AC6A09"/>
    <w:rsid w:val="00AD6810"/>
    <w:rsid w:val="00AF1CCC"/>
    <w:rsid w:val="00B15BB5"/>
    <w:rsid w:val="00B278AB"/>
    <w:rsid w:val="00B40364"/>
    <w:rsid w:val="00BA71D7"/>
    <w:rsid w:val="00BB5684"/>
    <w:rsid w:val="00BE0A55"/>
    <w:rsid w:val="00BF63AF"/>
    <w:rsid w:val="00BF7379"/>
    <w:rsid w:val="00C201E0"/>
    <w:rsid w:val="00C216C6"/>
    <w:rsid w:val="00C2668C"/>
    <w:rsid w:val="00C443AC"/>
    <w:rsid w:val="00C50091"/>
    <w:rsid w:val="00C56D95"/>
    <w:rsid w:val="00C7390C"/>
    <w:rsid w:val="00C84B2E"/>
    <w:rsid w:val="00C9556F"/>
    <w:rsid w:val="00C9653B"/>
    <w:rsid w:val="00CD541C"/>
    <w:rsid w:val="00CE016C"/>
    <w:rsid w:val="00CF12AE"/>
    <w:rsid w:val="00CF6866"/>
    <w:rsid w:val="00D03570"/>
    <w:rsid w:val="00D05F85"/>
    <w:rsid w:val="00D07EA1"/>
    <w:rsid w:val="00D22A25"/>
    <w:rsid w:val="00D32121"/>
    <w:rsid w:val="00D41340"/>
    <w:rsid w:val="00D542A5"/>
    <w:rsid w:val="00D65F9F"/>
    <w:rsid w:val="00D84D2B"/>
    <w:rsid w:val="00D90DD9"/>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92E14"/>
    <w:rsid w:val="00FA2348"/>
    <w:rsid w:val="00FD50F7"/>
    <w:rsid w:val="00FF31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7B1E950"/>
  <w15:chartTrackingRefBased/>
  <w15:docId w15:val="{F3076D40-6C9B-4642-B298-E703DCDF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11;3;21</cp:keywords>
  <dc:description>委39;委46;8;議案202110146090000;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